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C81B" w14:textId="3EE9BC53" w:rsidR="001D49E7" w:rsidRDefault="00173A97" w:rsidP="00173A97">
      <w:pPr>
        <w:jc w:val="right"/>
      </w:pPr>
      <w:r>
        <w:t xml:space="preserve">Kraków, </w:t>
      </w:r>
      <w:r w:rsidR="000F55F5">
        <w:t>24</w:t>
      </w:r>
      <w:r>
        <w:t>.11.2025r.</w:t>
      </w:r>
    </w:p>
    <w:p w14:paraId="29EE769E" w14:textId="0C84D975" w:rsidR="00173A97" w:rsidRDefault="00173A97" w:rsidP="00173A97">
      <w:r>
        <w:t>INFORMACJA PRASOWA</w:t>
      </w:r>
    </w:p>
    <w:p w14:paraId="5F9719F8" w14:textId="373B6E25" w:rsidR="00173A97" w:rsidRPr="00173A97" w:rsidRDefault="00173A97" w:rsidP="00173A97">
      <w:pPr>
        <w:jc w:val="center"/>
        <w:rPr>
          <w:b/>
          <w:bCs/>
        </w:rPr>
      </w:pPr>
      <w:r w:rsidRPr="00173A97">
        <w:rPr>
          <w:b/>
          <w:bCs/>
        </w:rPr>
        <w:t>RMF Classic uhonorowane tytułem „Mecenasa Kultury Krakowa 2024”</w:t>
      </w:r>
    </w:p>
    <w:p w14:paraId="6ADEC841" w14:textId="622D4168" w:rsidR="00173A97" w:rsidRPr="00173A97" w:rsidRDefault="00173A97" w:rsidP="00173A97">
      <w:pPr>
        <w:pStyle w:val="NormalnyWeb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173A97">
        <w:rPr>
          <w:rFonts w:ascii="Calibri" w:eastAsia="Calibri" w:hAnsi="Calibri"/>
          <w:b/>
          <w:bCs/>
          <w:sz w:val="22"/>
          <w:szCs w:val="22"/>
          <w:lang w:eastAsia="en-US"/>
        </w:rPr>
        <w:t>20 listopada, podczas uroczystej gali wręczenia Nagród Miasta Krakowa, rozstrzygnięto również tegoroczną edycję tytułu Mecenasa Kultury Krakowa. W kategorii działań medialnych wyróżnienie otrzymało RMF Classic za „konsekwentne i wielowymiarowe wspieranie najważniejszych krakowskich wydarzeń kulturalnych”.</w:t>
      </w:r>
    </w:p>
    <w:p w14:paraId="7FB55062" w14:textId="77777777" w:rsidR="00173A97" w:rsidRPr="00173A97" w:rsidRDefault="00173A97" w:rsidP="00173A97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73A97">
        <w:rPr>
          <w:rFonts w:ascii="Calibri" w:eastAsia="Calibri" w:hAnsi="Calibri"/>
          <w:sz w:val="22"/>
          <w:szCs w:val="22"/>
          <w:lang w:eastAsia="en-US"/>
        </w:rPr>
        <w:t>Stacja uhonorowana została za wsparcie Festiwalu Muzyki Filmowej w Krakowie oraz Festiwalu Conrada. RMF Classic objęło oba wydarzenia szerokim patronatem medialnym, obejmującym emisje radiowe, kampanie reklamowe, działania w mediach społecznościowych oraz wywiady z twórcami. Dziennikarze stacji współprowadzili także część wydarzeń FMF, podkreślając swój wieloletni związek z krakowską kulturą.</w:t>
      </w:r>
    </w:p>
    <w:p w14:paraId="69D9B9A8" w14:textId="7687127F" w:rsidR="00173A97" w:rsidRPr="00173A97" w:rsidRDefault="00173A97" w:rsidP="00173A97">
      <w:pPr>
        <w:pStyle w:val="NormalnyWeb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173A97">
        <w:rPr>
          <w:rFonts w:ascii="Calibri" w:eastAsia="Calibri" w:hAnsi="Calibri"/>
          <w:sz w:val="22"/>
          <w:szCs w:val="22"/>
          <w:lang w:eastAsia="en-US"/>
        </w:rPr>
        <w:t xml:space="preserve">Od 2003 roku RMF Classic buduje unikatową markę radia „dobrych dźwięków”, konsekwentnie promując muzykę filmową, klasyczną oraz ambitną kulturę. </w:t>
      </w:r>
      <w:r>
        <w:rPr>
          <w:rFonts w:ascii="Calibri" w:eastAsia="Calibri" w:hAnsi="Calibri"/>
          <w:sz w:val="22"/>
          <w:szCs w:val="22"/>
          <w:lang w:eastAsia="en-US"/>
        </w:rPr>
        <w:t xml:space="preserve">– </w:t>
      </w:r>
      <w:r w:rsidRPr="00173A97">
        <w:rPr>
          <w:rFonts w:ascii="Calibri" w:eastAsia="Calibri" w:hAnsi="Calibri"/>
          <w:i/>
          <w:iCs/>
          <w:sz w:val="22"/>
          <w:szCs w:val="22"/>
          <w:lang w:eastAsia="en-US"/>
        </w:rPr>
        <w:t>Tytuł Mecenasa Kultury Krakowa jest dla nas ogromnym wyróżnieniem. Kraków to nie tylko miasto, w którym mamy swoją siedzibę i skąd nadajemy – od wielu lat współtworzymy flagowe miejskie inicjatywy i staramy się być zaufanym partnerem dla krakowskich instytucji. To wyróżnienie traktujemy jako potwierdzenie, że od lat podążamy w dobrym kierunku: wspierania ambitnych projektów i budowania mostu pomiędzy światem twórców a publicznością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komentuje </w:t>
      </w:r>
      <w:r w:rsidRPr="00173A97">
        <w:rPr>
          <w:rFonts w:ascii="Calibri" w:eastAsia="Calibri" w:hAnsi="Calibri"/>
          <w:b/>
          <w:bCs/>
          <w:sz w:val="22"/>
          <w:szCs w:val="22"/>
          <w:lang w:eastAsia="en-US"/>
        </w:rPr>
        <w:t>Paweł Pawlik, dyrektor programowy RMF Classic.</w:t>
      </w:r>
    </w:p>
    <w:p w14:paraId="36DD9902" w14:textId="3A5F70F8" w:rsidR="00173A97" w:rsidRPr="00173A97" w:rsidRDefault="00173A97" w:rsidP="00173A97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73A97">
        <w:rPr>
          <w:rFonts w:ascii="Calibri" w:eastAsia="Calibri" w:hAnsi="Calibri"/>
          <w:sz w:val="22"/>
          <w:szCs w:val="22"/>
          <w:lang w:eastAsia="en-US"/>
        </w:rPr>
        <w:t xml:space="preserve">Oprócz RMF Classic tytuł Mecenasa Kultury Krakowa za rok 2024 otrzymali także: Veritas </w:t>
      </w:r>
      <w:proofErr w:type="spellStart"/>
      <w:r w:rsidRPr="00173A97">
        <w:rPr>
          <w:rFonts w:ascii="Calibri" w:eastAsia="Calibri" w:hAnsi="Calibri"/>
          <w:sz w:val="22"/>
          <w:szCs w:val="22"/>
          <w:lang w:eastAsia="en-US"/>
        </w:rPr>
        <w:t>Ivy</w:t>
      </w:r>
      <w:proofErr w:type="spellEnd"/>
      <w:r w:rsidRPr="00173A97">
        <w:rPr>
          <w:rFonts w:ascii="Calibri" w:eastAsia="Calibri" w:hAnsi="Calibri"/>
          <w:sz w:val="22"/>
          <w:szCs w:val="22"/>
          <w:lang w:eastAsia="en-US"/>
        </w:rPr>
        <w:t xml:space="preserve"> Sp. z o.o. (obecnie </w:t>
      </w:r>
      <w:proofErr w:type="spellStart"/>
      <w:r w:rsidRPr="00173A97">
        <w:rPr>
          <w:rFonts w:ascii="Calibri" w:eastAsia="Calibri" w:hAnsi="Calibri"/>
          <w:sz w:val="22"/>
          <w:szCs w:val="22"/>
          <w:lang w:eastAsia="en-US"/>
        </w:rPr>
        <w:t>Embric</w:t>
      </w:r>
      <w:proofErr w:type="spellEnd"/>
      <w:r w:rsidRPr="00173A97">
        <w:rPr>
          <w:rFonts w:ascii="Calibri" w:eastAsia="Calibri" w:hAnsi="Calibri"/>
          <w:sz w:val="22"/>
          <w:szCs w:val="22"/>
          <w:lang w:eastAsia="en-US"/>
        </w:rPr>
        <w:t xml:space="preserve"> Sp. z o.o.), wyróżniona za wsparcie obchodów 170-lecia Towarzystwa Przyjaciół Sztuk Pięknych, oraz Anna Adamek-Baran i Zbigniew Baran, docenieni za rewitalizację stuletniego budynku dawnego Miejskiego Przedsiębiorstwa Ogrodowego – obecnej Willi „Olsza”.</w:t>
      </w:r>
    </w:p>
    <w:p w14:paraId="7DFD4D6A" w14:textId="77777777" w:rsidR="00173A97" w:rsidRDefault="00173A97" w:rsidP="00173A97">
      <w:pPr>
        <w:jc w:val="center"/>
      </w:pPr>
    </w:p>
    <w:sectPr w:rsidR="00173A97" w:rsidSect="00F92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ADE8" w14:textId="77777777" w:rsidR="00173A97" w:rsidRDefault="00173A97" w:rsidP="00F92223">
      <w:pPr>
        <w:spacing w:after="0" w:line="240" w:lineRule="auto"/>
      </w:pPr>
      <w:r>
        <w:separator/>
      </w:r>
    </w:p>
  </w:endnote>
  <w:endnote w:type="continuationSeparator" w:id="0">
    <w:p w14:paraId="317F104F" w14:textId="77777777" w:rsidR="00173A97" w:rsidRDefault="00173A9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09EB" w14:textId="77777777" w:rsidR="00853AD0" w:rsidRDefault="00853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127B" w14:textId="061A0AE8" w:rsidR="00F92223" w:rsidRDefault="00173A97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8B77669" wp14:editId="5D00E33A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8C23" w14:textId="77777777" w:rsidR="00853AD0" w:rsidRDefault="00853A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9CC9" w14:textId="77777777" w:rsidR="00173A97" w:rsidRDefault="00173A97" w:rsidP="00F92223">
      <w:pPr>
        <w:spacing w:after="0" w:line="240" w:lineRule="auto"/>
      </w:pPr>
      <w:r>
        <w:separator/>
      </w:r>
    </w:p>
  </w:footnote>
  <w:footnote w:type="continuationSeparator" w:id="0">
    <w:p w14:paraId="727AE01F" w14:textId="77777777" w:rsidR="00173A97" w:rsidRDefault="00173A9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FBAB" w14:textId="77777777" w:rsidR="00853AD0" w:rsidRDefault="00853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5487" w14:textId="0224327D" w:rsidR="00F92223" w:rsidRDefault="00173A97">
    <w:pPr>
      <w:pStyle w:val="Nagwek"/>
    </w:pPr>
    <w:r>
      <w:rPr>
        <w:noProof/>
        <w:lang w:eastAsia="pl-PL"/>
      </w:rPr>
      <w:drawing>
        <wp:inline distT="0" distB="0" distL="0" distR="0" wp14:anchorId="07B7FED2" wp14:editId="37599133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7701" w14:textId="77777777" w:rsidR="00853AD0" w:rsidRDefault="00853A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97"/>
    <w:rsid w:val="000F55F5"/>
    <w:rsid w:val="00173A97"/>
    <w:rsid w:val="001D49E7"/>
    <w:rsid w:val="00381C88"/>
    <w:rsid w:val="00853AD0"/>
    <w:rsid w:val="00A01F46"/>
    <w:rsid w:val="00A958C8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438FD"/>
  <w15:chartTrackingRefBased/>
  <w15:docId w15:val="{594BA104-01D6-466A-BCD6-C51DACC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173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Classic</Template>
  <TotalTime>9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3</cp:revision>
  <dcterms:created xsi:type="dcterms:W3CDTF">2025-11-21T15:34:00Z</dcterms:created>
  <dcterms:modified xsi:type="dcterms:W3CDTF">2025-11-24T09:59:00Z</dcterms:modified>
</cp:coreProperties>
</file>