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641E" w14:textId="77777777" w:rsidR="00F55105" w:rsidRDefault="00F55105" w:rsidP="00FA1E1B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Cs/>
          <w:lang w:val="pt-PT"/>
        </w:rPr>
      </w:pPr>
    </w:p>
    <w:p w14:paraId="6C705273" w14:textId="057F31B6" w:rsidR="003A5B32" w:rsidRDefault="00165715" w:rsidP="00395641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sz w:val="36"/>
          <w:szCs w:val="36"/>
          <w:lang w:val="pt-PT"/>
        </w:rPr>
      </w:pPr>
      <w:r w:rsidRPr="00165715">
        <w:rPr>
          <w:rFonts w:ascii="Arial" w:eastAsia="Calibri" w:hAnsi="Arial" w:cs="Arial"/>
          <w:b/>
          <w:bCs/>
          <w:sz w:val="36"/>
          <w:szCs w:val="36"/>
          <w:lang w:val="pt-PT"/>
        </w:rPr>
        <w:t xml:space="preserve">“Por Nossa Conta” do Grupo Mosqueteiros mobiliza </w:t>
      </w:r>
      <w:r w:rsidR="009B7071">
        <w:rPr>
          <w:rFonts w:ascii="Arial" w:eastAsia="Calibri" w:hAnsi="Arial" w:cs="Arial"/>
          <w:b/>
          <w:bCs/>
          <w:sz w:val="36"/>
          <w:szCs w:val="36"/>
          <w:lang w:val="pt-PT"/>
        </w:rPr>
        <w:t>mais de 3500</w:t>
      </w:r>
      <w:r w:rsidRPr="00165715">
        <w:rPr>
          <w:rFonts w:ascii="Arial" w:eastAsia="Calibri" w:hAnsi="Arial" w:cs="Arial"/>
          <w:b/>
          <w:bCs/>
          <w:sz w:val="36"/>
          <w:szCs w:val="36"/>
          <w:lang w:val="pt-PT"/>
        </w:rPr>
        <w:t xml:space="preserve"> estudantes </w:t>
      </w:r>
    </w:p>
    <w:p w14:paraId="33CCD467" w14:textId="77777777" w:rsidR="00165715" w:rsidRDefault="00165715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36"/>
          <w:szCs w:val="36"/>
        </w:rPr>
      </w:pPr>
    </w:p>
    <w:p w14:paraId="3F5A3669" w14:textId="4378595B" w:rsidR="00A2687C" w:rsidRPr="00BA2135" w:rsidRDefault="00165715" w:rsidP="00A2687C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</w:rPr>
      </w:pPr>
      <w:r w:rsidRPr="00165715">
        <w:rPr>
          <w:rFonts w:ascii="Arial" w:eastAsia="Calibri" w:hAnsi="Arial" w:cs="Arial"/>
          <w:b/>
          <w:sz w:val="23"/>
          <w:szCs w:val="23"/>
        </w:rPr>
        <w:t>O Grupo Mosqueteiros conclui</w:t>
      </w:r>
      <w:r w:rsidR="00962BFF">
        <w:rPr>
          <w:rFonts w:ascii="Arial" w:eastAsia="Calibri" w:hAnsi="Arial" w:cs="Arial"/>
          <w:b/>
          <w:sz w:val="23"/>
          <w:szCs w:val="23"/>
        </w:rPr>
        <w:t>u</w:t>
      </w:r>
      <w:r w:rsidRPr="00165715">
        <w:rPr>
          <w:rFonts w:ascii="Arial" w:eastAsia="Calibri" w:hAnsi="Arial" w:cs="Arial"/>
          <w:b/>
          <w:sz w:val="23"/>
          <w:szCs w:val="23"/>
        </w:rPr>
        <w:t xml:space="preserve"> a primeira edição do projeto “Por Nossa Conta. Juntos pelos Estudantes” com um balanço muito positivo: 3.</w:t>
      </w:r>
      <w:r w:rsidR="009B7071">
        <w:rPr>
          <w:rFonts w:ascii="Arial" w:eastAsia="Calibri" w:hAnsi="Arial" w:cs="Arial"/>
          <w:b/>
          <w:sz w:val="23"/>
          <w:szCs w:val="23"/>
        </w:rPr>
        <w:t>546</w:t>
      </w:r>
      <w:r w:rsidRPr="00165715">
        <w:rPr>
          <w:rFonts w:ascii="Arial" w:eastAsia="Calibri" w:hAnsi="Arial" w:cs="Arial"/>
          <w:b/>
          <w:sz w:val="23"/>
          <w:szCs w:val="23"/>
        </w:rPr>
        <w:t xml:space="preserve"> candidaturas recebidas de norte a sul do país e nas ilhas, comprovando o impacto e relevância desta iniciativa de apoio aos estudantes universitários deslocados.</w:t>
      </w:r>
    </w:p>
    <w:p w14:paraId="12985E00" w14:textId="77777777" w:rsidR="00A2687C" w:rsidRDefault="00A2687C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36"/>
          <w:szCs w:val="36"/>
        </w:rPr>
      </w:pPr>
    </w:p>
    <w:p w14:paraId="70305F2D" w14:textId="45D3DF0F" w:rsidR="00165715" w:rsidRDefault="00A60722" w:rsidP="00165715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  <w:r w:rsidRPr="00C3683D">
        <w:rPr>
          <w:rFonts w:ascii="Arial" w:hAnsi="Arial" w:cs="Arial"/>
          <w:lang w:val="pt-PT"/>
        </w:rPr>
        <w:t xml:space="preserve">Alcanena, </w:t>
      </w:r>
      <w:r w:rsidR="004B52E7">
        <w:rPr>
          <w:rFonts w:ascii="Arial" w:hAnsi="Arial" w:cs="Arial"/>
          <w:lang w:val="pt-PT"/>
        </w:rPr>
        <w:t>20</w:t>
      </w:r>
      <w:r>
        <w:rPr>
          <w:rFonts w:ascii="Arial" w:hAnsi="Arial" w:cs="Arial"/>
          <w:lang w:val="pt-PT"/>
        </w:rPr>
        <w:t xml:space="preserve"> de novembro</w:t>
      </w:r>
      <w:r w:rsidRPr="00C3683D">
        <w:rPr>
          <w:rFonts w:ascii="Arial" w:hAnsi="Arial" w:cs="Arial"/>
          <w:lang w:val="pt-PT"/>
        </w:rPr>
        <w:t xml:space="preserve"> de 2025: </w:t>
      </w:r>
      <w:r w:rsidR="00165715" w:rsidRPr="00165715">
        <w:rPr>
          <w:rFonts w:ascii="Arial" w:eastAsia="Calibri" w:hAnsi="Arial" w:cs="Arial"/>
          <w:bCs/>
          <w:lang w:val="pt-PT"/>
        </w:rPr>
        <w:t>Promovido pelo Grupo Mosqueteiros</w:t>
      </w:r>
      <w:r>
        <w:rPr>
          <w:rFonts w:ascii="Arial" w:eastAsia="Calibri" w:hAnsi="Arial" w:cs="Arial"/>
          <w:bCs/>
          <w:lang w:val="pt-PT"/>
        </w:rPr>
        <w:t>,</w:t>
      </w:r>
      <w:r w:rsidR="00165715" w:rsidRPr="00165715">
        <w:rPr>
          <w:rFonts w:ascii="Arial" w:eastAsia="Calibri" w:hAnsi="Arial" w:cs="Arial"/>
          <w:bCs/>
          <w:lang w:val="pt-PT"/>
        </w:rPr>
        <w:t xml:space="preserve"> em parceria com a Fundação da Juventude, o projeto </w:t>
      </w:r>
      <w:r>
        <w:rPr>
          <w:rFonts w:ascii="Arial" w:eastAsia="Calibri" w:hAnsi="Arial" w:cs="Arial"/>
          <w:bCs/>
          <w:lang w:val="pt-PT"/>
        </w:rPr>
        <w:t>apoiou</w:t>
      </w:r>
      <w:r w:rsidR="00165715" w:rsidRPr="00165715">
        <w:rPr>
          <w:rFonts w:ascii="Arial" w:eastAsia="Calibri" w:hAnsi="Arial" w:cs="Arial"/>
          <w:bCs/>
          <w:lang w:val="pt-PT"/>
        </w:rPr>
        <w:t xml:space="preserve"> 200 jovens deslocados com o valor máximo da propina em Portugal (700€), </w:t>
      </w:r>
      <w:r w:rsidR="0070068F">
        <w:rPr>
          <w:rFonts w:ascii="Arial" w:eastAsia="Calibri" w:hAnsi="Arial" w:cs="Arial"/>
          <w:bCs/>
          <w:lang w:val="pt-PT"/>
        </w:rPr>
        <w:t xml:space="preserve">numa oferta total de </w:t>
      </w:r>
      <w:r w:rsidR="004A0199">
        <w:rPr>
          <w:rFonts w:ascii="Arial" w:eastAsia="Calibri" w:hAnsi="Arial" w:cs="Arial"/>
          <w:bCs/>
          <w:lang w:val="pt-PT"/>
        </w:rPr>
        <w:t xml:space="preserve">140 mil euros, </w:t>
      </w:r>
      <w:r w:rsidR="00165715" w:rsidRPr="00165715">
        <w:rPr>
          <w:rFonts w:ascii="Arial" w:eastAsia="Calibri" w:hAnsi="Arial" w:cs="Arial"/>
          <w:bCs/>
          <w:lang w:val="pt-PT"/>
        </w:rPr>
        <w:t>aliviando parte das despesas de quem estuda a mais de 50 km da sua residência habitual.</w:t>
      </w:r>
    </w:p>
    <w:p w14:paraId="15298CD7" w14:textId="77777777" w:rsidR="00592E6F" w:rsidRPr="00165715" w:rsidRDefault="00592E6F" w:rsidP="00165715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</w:p>
    <w:p w14:paraId="0AC021B6" w14:textId="5B04D65B" w:rsidR="00165715" w:rsidRDefault="00165715" w:rsidP="00165715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  <w:r w:rsidRPr="00165715">
        <w:rPr>
          <w:rFonts w:ascii="Arial" w:eastAsia="Calibri" w:hAnsi="Arial" w:cs="Arial"/>
          <w:bCs/>
          <w:lang w:val="pt-PT"/>
        </w:rPr>
        <w:t>O projeto, que decorreu entre 1 e 21 de outubro, registou candidaturas provenientes de todos os distritos e regiões autónomas, destacando-se as participações de Santarém (</w:t>
      </w:r>
      <w:r w:rsidR="00891874" w:rsidRPr="00891874">
        <w:rPr>
          <w:rFonts w:ascii="Arial" w:eastAsia="Calibri" w:hAnsi="Arial" w:cs="Arial"/>
          <w:bCs/>
        </w:rPr>
        <w:t>365</w:t>
      </w:r>
      <w:r w:rsidRPr="00165715">
        <w:rPr>
          <w:rFonts w:ascii="Arial" w:eastAsia="Calibri" w:hAnsi="Arial" w:cs="Arial"/>
          <w:bCs/>
          <w:lang w:val="pt-PT"/>
        </w:rPr>
        <w:t>), Leiria (3</w:t>
      </w:r>
      <w:r w:rsidR="00891874">
        <w:rPr>
          <w:rFonts w:ascii="Arial" w:eastAsia="Calibri" w:hAnsi="Arial" w:cs="Arial"/>
          <w:bCs/>
          <w:lang w:val="pt-PT"/>
        </w:rPr>
        <w:t>44</w:t>
      </w:r>
      <w:r w:rsidRPr="00165715">
        <w:rPr>
          <w:rFonts w:ascii="Arial" w:eastAsia="Calibri" w:hAnsi="Arial" w:cs="Arial"/>
          <w:bCs/>
          <w:lang w:val="pt-PT"/>
        </w:rPr>
        <w:t>), Porto (</w:t>
      </w:r>
      <w:r w:rsidR="00891874">
        <w:rPr>
          <w:rFonts w:ascii="Arial" w:eastAsia="Calibri" w:hAnsi="Arial" w:cs="Arial"/>
          <w:bCs/>
          <w:lang w:val="pt-PT"/>
        </w:rPr>
        <w:t>275</w:t>
      </w:r>
      <w:r w:rsidRPr="00165715">
        <w:rPr>
          <w:rFonts w:ascii="Arial" w:eastAsia="Calibri" w:hAnsi="Arial" w:cs="Arial"/>
          <w:bCs/>
          <w:lang w:val="pt-PT"/>
        </w:rPr>
        <w:t>), Lisboa (2</w:t>
      </w:r>
      <w:r w:rsidR="00DC1BE2">
        <w:rPr>
          <w:rFonts w:ascii="Arial" w:eastAsia="Calibri" w:hAnsi="Arial" w:cs="Arial"/>
          <w:bCs/>
          <w:lang w:val="pt-PT"/>
        </w:rPr>
        <w:t>48</w:t>
      </w:r>
      <w:r w:rsidRPr="00165715">
        <w:rPr>
          <w:rFonts w:ascii="Arial" w:eastAsia="Calibri" w:hAnsi="Arial" w:cs="Arial"/>
          <w:bCs/>
          <w:lang w:val="pt-PT"/>
        </w:rPr>
        <w:t>)</w:t>
      </w:r>
      <w:r w:rsidR="00DC1BE2">
        <w:rPr>
          <w:rFonts w:ascii="Arial" w:eastAsia="Calibri" w:hAnsi="Arial" w:cs="Arial"/>
          <w:bCs/>
          <w:lang w:val="pt-PT"/>
        </w:rPr>
        <w:t xml:space="preserve"> e</w:t>
      </w:r>
      <w:r w:rsidR="00DC1BE2" w:rsidRPr="00DC1BE2">
        <w:rPr>
          <w:rFonts w:ascii="Arial" w:eastAsia="Calibri" w:hAnsi="Arial" w:cs="Arial"/>
          <w:bCs/>
          <w:lang w:val="pt-PT"/>
        </w:rPr>
        <w:t xml:space="preserve"> </w:t>
      </w:r>
      <w:r w:rsidR="00DC1BE2" w:rsidRPr="00165715">
        <w:rPr>
          <w:rFonts w:ascii="Arial" w:eastAsia="Calibri" w:hAnsi="Arial" w:cs="Arial"/>
          <w:bCs/>
          <w:lang w:val="pt-PT"/>
        </w:rPr>
        <w:t>Viseu (2</w:t>
      </w:r>
      <w:r w:rsidR="00DC1BE2">
        <w:rPr>
          <w:rFonts w:ascii="Arial" w:eastAsia="Calibri" w:hAnsi="Arial" w:cs="Arial"/>
          <w:bCs/>
          <w:lang w:val="pt-PT"/>
        </w:rPr>
        <w:t>35</w:t>
      </w:r>
      <w:r w:rsidR="00DC1BE2" w:rsidRPr="00165715">
        <w:rPr>
          <w:rFonts w:ascii="Arial" w:eastAsia="Calibri" w:hAnsi="Arial" w:cs="Arial"/>
          <w:bCs/>
          <w:lang w:val="pt-PT"/>
        </w:rPr>
        <w:t>)</w:t>
      </w:r>
      <w:r w:rsidR="00DC1BE2">
        <w:rPr>
          <w:rFonts w:ascii="Arial" w:eastAsia="Calibri" w:hAnsi="Arial" w:cs="Arial"/>
          <w:bCs/>
          <w:lang w:val="pt-PT"/>
        </w:rPr>
        <w:t>.</w:t>
      </w:r>
    </w:p>
    <w:p w14:paraId="61F88051" w14:textId="77777777" w:rsidR="00592E6F" w:rsidRPr="00165715" w:rsidRDefault="00592E6F" w:rsidP="00165715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</w:p>
    <w:p w14:paraId="07D9E703" w14:textId="301456CD" w:rsidR="00165715" w:rsidRDefault="00F967AF" w:rsidP="00165715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i/>
          <w:iCs/>
          <w:lang w:val="pt-PT"/>
        </w:rPr>
      </w:pPr>
      <w:r w:rsidRPr="00320070">
        <w:rPr>
          <w:rFonts w:ascii="Arial" w:eastAsia="Calibri" w:hAnsi="Arial" w:cs="Arial"/>
          <w:lang w:val="pt-PT"/>
        </w:rPr>
        <w:t xml:space="preserve">Para </w:t>
      </w:r>
      <w:r w:rsidRPr="003A5B32">
        <w:rPr>
          <w:rFonts w:ascii="Arial" w:eastAsia="Calibri" w:hAnsi="Arial" w:cs="Arial"/>
          <w:b/>
          <w:bCs/>
          <w:lang w:val="pt-PT"/>
        </w:rPr>
        <w:t xml:space="preserve">Rita Ferreira, </w:t>
      </w:r>
      <w:r>
        <w:rPr>
          <w:rFonts w:ascii="Arial" w:eastAsia="Calibri" w:hAnsi="Arial" w:cs="Arial"/>
          <w:b/>
          <w:bCs/>
          <w:lang w:val="pt-PT"/>
        </w:rPr>
        <w:t xml:space="preserve">Responsável </w:t>
      </w:r>
      <w:r w:rsidRPr="003A5B32">
        <w:rPr>
          <w:rFonts w:ascii="Arial" w:eastAsia="Calibri" w:hAnsi="Arial" w:cs="Arial"/>
          <w:b/>
          <w:bCs/>
          <w:lang w:val="pt-PT"/>
        </w:rPr>
        <w:t>da Direção de Comunicação e Informação do Grupo Mosqueteiros</w:t>
      </w:r>
      <w:r>
        <w:rPr>
          <w:rFonts w:ascii="Arial" w:eastAsia="Calibri" w:hAnsi="Arial" w:cs="Arial"/>
          <w:bCs/>
          <w:lang w:val="pt-PT"/>
        </w:rPr>
        <w:t xml:space="preserve">, </w:t>
      </w:r>
      <w:r w:rsidR="00165715" w:rsidRPr="00165715">
        <w:rPr>
          <w:rFonts w:ascii="Arial" w:eastAsia="Calibri" w:hAnsi="Arial" w:cs="Arial"/>
          <w:bCs/>
          <w:i/>
          <w:iCs/>
          <w:lang w:val="pt-PT"/>
        </w:rPr>
        <w:t xml:space="preserve">“O balanço </w:t>
      </w:r>
      <w:r>
        <w:rPr>
          <w:rFonts w:ascii="Arial" w:eastAsia="Calibri" w:hAnsi="Arial" w:cs="Arial"/>
          <w:bCs/>
          <w:i/>
          <w:iCs/>
          <w:lang w:val="pt-PT"/>
        </w:rPr>
        <w:t>do ‘Por Nossa Conta’</w:t>
      </w:r>
      <w:r w:rsidR="00165715" w:rsidRPr="00165715">
        <w:rPr>
          <w:rFonts w:ascii="Arial" w:eastAsia="Calibri" w:hAnsi="Arial" w:cs="Arial"/>
          <w:bCs/>
          <w:i/>
          <w:iCs/>
          <w:lang w:val="pt-PT"/>
        </w:rPr>
        <w:t xml:space="preserve"> é extremamente positivo e reforça o nosso papel enquanto grupo de distribuição de proximidade. Receber quase quatro mil candidaturas mostra que este apoio responde a uma necessidade real </w:t>
      </w:r>
      <w:r w:rsidR="004D21B6">
        <w:rPr>
          <w:rFonts w:ascii="Arial" w:eastAsia="Calibri" w:hAnsi="Arial" w:cs="Arial"/>
          <w:bCs/>
          <w:i/>
          <w:iCs/>
          <w:lang w:val="pt-PT"/>
        </w:rPr>
        <w:t xml:space="preserve">dos jovens </w:t>
      </w:r>
      <w:r w:rsidR="00903205">
        <w:rPr>
          <w:rFonts w:ascii="Arial" w:eastAsia="Calibri" w:hAnsi="Arial" w:cs="Arial"/>
          <w:bCs/>
          <w:i/>
          <w:iCs/>
          <w:lang w:val="pt-PT"/>
        </w:rPr>
        <w:t xml:space="preserve">e das suas famílias </w:t>
      </w:r>
      <w:r w:rsidR="00165715" w:rsidRPr="00165715">
        <w:rPr>
          <w:rFonts w:ascii="Arial" w:eastAsia="Calibri" w:hAnsi="Arial" w:cs="Arial"/>
          <w:bCs/>
          <w:i/>
          <w:iCs/>
          <w:lang w:val="pt-PT"/>
        </w:rPr>
        <w:t>e que o Grupo Mosqueteiros está no caminho certo ao investir na educação e nas comunidades locais.”</w:t>
      </w:r>
    </w:p>
    <w:p w14:paraId="07654A40" w14:textId="77777777" w:rsidR="00F967AF" w:rsidRPr="00165715" w:rsidRDefault="00F967AF" w:rsidP="00165715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i/>
          <w:iCs/>
          <w:lang w:val="pt-PT"/>
        </w:rPr>
      </w:pPr>
    </w:p>
    <w:p w14:paraId="7229AA67" w14:textId="261F4571" w:rsidR="00591540" w:rsidRPr="00591540" w:rsidRDefault="00165715" w:rsidP="00591540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  <w:r w:rsidRPr="00165715">
        <w:rPr>
          <w:rFonts w:ascii="Arial" w:eastAsia="Calibri" w:hAnsi="Arial" w:cs="Arial"/>
          <w:bCs/>
          <w:lang w:val="pt-PT"/>
        </w:rPr>
        <w:t xml:space="preserve">Através do projeto Por Nossa Conta, o Grupo Mosqueteiros </w:t>
      </w:r>
      <w:r w:rsidR="00591540">
        <w:rPr>
          <w:rFonts w:ascii="Arial" w:eastAsia="Calibri" w:hAnsi="Arial" w:cs="Arial"/>
          <w:bCs/>
          <w:lang w:val="pt-PT"/>
        </w:rPr>
        <w:t>pretende ir ao encontro das necessidades do cliente</w:t>
      </w:r>
      <w:r w:rsidR="00B4643E">
        <w:rPr>
          <w:rFonts w:ascii="Arial" w:eastAsia="Calibri" w:hAnsi="Arial" w:cs="Arial"/>
          <w:bCs/>
          <w:lang w:val="pt-PT"/>
        </w:rPr>
        <w:t>,</w:t>
      </w:r>
      <w:r w:rsidR="00591540">
        <w:rPr>
          <w:rFonts w:ascii="Arial" w:eastAsia="Calibri" w:hAnsi="Arial" w:cs="Arial"/>
          <w:bCs/>
          <w:lang w:val="pt-PT"/>
        </w:rPr>
        <w:t xml:space="preserve"> </w:t>
      </w:r>
      <w:r w:rsidRPr="00165715">
        <w:rPr>
          <w:rFonts w:ascii="Arial" w:eastAsia="Calibri" w:hAnsi="Arial" w:cs="Arial"/>
          <w:bCs/>
          <w:lang w:val="pt-PT"/>
        </w:rPr>
        <w:t>contribuindo para aliviar o peso financeiro associado ao ensino superior e reforçando a ligação de proximidade que caracteriza as suas insígnias – Intermarché, Bricomarché e Roady</w:t>
      </w:r>
      <w:r w:rsidR="00591540" w:rsidRPr="00591540">
        <w:rPr>
          <w:rFonts w:ascii="Arial" w:eastAsia="Calibri" w:hAnsi="Arial" w:cs="Arial"/>
          <w:bCs/>
          <w:lang w:val="pt-PT"/>
        </w:rPr>
        <w:t>. </w:t>
      </w:r>
    </w:p>
    <w:p w14:paraId="437B32D2" w14:textId="77777777" w:rsidR="00591540" w:rsidRPr="00591540" w:rsidRDefault="00591540" w:rsidP="00591540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</w:p>
    <w:p w14:paraId="4D8011CA" w14:textId="68597070" w:rsidR="00165715" w:rsidRPr="00165715" w:rsidRDefault="00165715" w:rsidP="00165715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</w:p>
    <w:p w14:paraId="6EC95F3E" w14:textId="77777777" w:rsidR="00165715" w:rsidRPr="00165715" w:rsidRDefault="00165715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36"/>
          <w:szCs w:val="36"/>
          <w:lang w:val="pt-PT"/>
        </w:rPr>
      </w:pPr>
    </w:p>
    <w:p w14:paraId="3F3B24EB" w14:textId="77777777" w:rsidR="000245E1" w:rsidRPr="002375E4" w:rsidRDefault="000245E1" w:rsidP="000245E1">
      <w:pPr>
        <w:jc w:val="both"/>
        <w:rPr>
          <w:rFonts w:ascii="Arial" w:hAnsi="Arial" w:cs="Arial"/>
          <w:lang w:val="pt-PT"/>
        </w:rPr>
      </w:pPr>
    </w:p>
    <w:tbl>
      <w:tblPr>
        <w:tblW w:w="9178" w:type="dxa"/>
        <w:jc w:val="right"/>
        <w:tblLook w:val="00A0" w:firstRow="1" w:lastRow="0" w:firstColumn="1" w:lastColumn="0" w:noHBand="0" w:noVBand="0"/>
      </w:tblPr>
      <w:tblGrid>
        <w:gridCol w:w="9178"/>
      </w:tblGrid>
      <w:tr w:rsidR="000245E1" w:rsidRPr="008A25AB" w14:paraId="367A33B3" w14:textId="77777777">
        <w:trPr>
          <w:trHeight w:val="357"/>
          <w:jc w:val="right"/>
        </w:trPr>
        <w:tc>
          <w:tcPr>
            <w:tcW w:w="9178" w:type="dxa"/>
            <w:shd w:val="clear" w:color="auto" w:fill="C00000"/>
            <w:vAlign w:val="center"/>
          </w:tcPr>
          <w:p w14:paraId="5B042DD3" w14:textId="77777777" w:rsidR="000245E1" w:rsidRPr="002375E4" w:rsidRDefault="000245E1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</w:pPr>
          </w:p>
          <w:p w14:paraId="4A5EEB6B" w14:textId="143132FB" w:rsidR="000245E1" w:rsidRPr="002375E4" w:rsidRDefault="000245E1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</w:pPr>
            <w:r w:rsidRPr="002375E4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  <w:t xml:space="preserve">Para mais informações contactar: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  <w:t>Lift</w:t>
            </w:r>
          </w:p>
        </w:tc>
      </w:tr>
      <w:tr w:rsidR="000245E1" w:rsidRPr="008A25AB" w14:paraId="6EC9CBB0" w14:textId="77777777">
        <w:trPr>
          <w:trHeight w:val="837"/>
          <w:jc w:val="right"/>
        </w:trPr>
        <w:tc>
          <w:tcPr>
            <w:tcW w:w="9178" w:type="dxa"/>
            <w:vAlign w:val="center"/>
          </w:tcPr>
          <w:tbl>
            <w:tblPr>
              <w:tblW w:w="8505" w:type="dxa"/>
              <w:tblInd w:w="108" w:type="dxa"/>
              <w:tblLook w:val="00A0" w:firstRow="1" w:lastRow="0" w:firstColumn="1" w:lastColumn="0" w:noHBand="0" w:noVBand="0"/>
            </w:tblPr>
            <w:tblGrid>
              <w:gridCol w:w="8505"/>
            </w:tblGrid>
            <w:tr w:rsidR="000245E1" w:rsidRPr="008A25AB" w14:paraId="14D6DC49" w14:textId="77777777">
              <w:trPr>
                <w:trHeight w:val="837"/>
              </w:trPr>
              <w:tc>
                <w:tcPr>
                  <w:tcW w:w="8505" w:type="dxa"/>
                  <w:vAlign w:val="center"/>
                </w:tcPr>
                <w:p w14:paraId="091E2CFA" w14:textId="77777777" w:rsidR="000245E1" w:rsidRPr="002375E4" w:rsidRDefault="000245E1" w:rsidP="000245E1">
                  <w:pPr>
                    <w:pStyle w:val="Corpodetexto"/>
                    <w:numPr>
                      <w:ilvl w:val="0"/>
                      <w:numId w:val="3"/>
                    </w:numPr>
                    <w:spacing w:line="276" w:lineRule="auto"/>
                    <w:jc w:val="right"/>
                    <w:rPr>
                      <w:rFonts w:ascii="Arial" w:hAnsi="Arial" w:cs="Arial"/>
                      <w:b/>
                      <w:bCs/>
                      <w:sz w:val="2"/>
                      <w:szCs w:val="14"/>
                    </w:rPr>
                  </w:pPr>
                </w:p>
                <w:p w14:paraId="65B02937" w14:textId="77777777" w:rsidR="000245E1" w:rsidRPr="007A5027" w:rsidRDefault="000245E1">
                  <w:pPr>
                    <w:pStyle w:val="Corpodetexto"/>
                    <w:spacing w:line="276" w:lineRule="auto"/>
                    <w:jc w:val="right"/>
                    <w:rPr>
                      <w:rStyle w:val="Hiperligao"/>
                      <w:rFonts w:ascii="Arial" w:hAnsi="Arial" w:cs="Arial"/>
                      <w:lang w:val="es-ES"/>
                    </w:rPr>
                  </w:pPr>
                  <w:r w:rsidRPr="007A5027">
                    <w:rPr>
                      <w:rFonts w:ascii="Arial" w:hAnsi="Arial" w:cs="Arial"/>
                      <w:b/>
                      <w:bCs/>
                      <w:sz w:val="16"/>
                      <w:szCs w:val="14"/>
                      <w:lang w:val="es-ES"/>
                    </w:rPr>
                    <w:t>Filipa Fonsec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4"/>
                      <w:lang w:val="es-ES"/>
                    </w:rPr>
                    <w:t>a</w:t>
                  </w:r>
                  <w:r w:rsidRPr="007A5027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 xml:space="preserve"> | +351 </w:t>
                  </w:r>
                  <w:r w:rsidRPr="004A5530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>917 176</w:t>
                  </w:r>
                  <w:r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> </w:t>
                  </w:r>
                  <w:r w:rsidRPr="004A5530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>862</w:t>
                  </w:r>
                  <w:r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 xml:space="preserve"> </w:t>
                  </w:r>
                  <w:r w:rsidRPr="007A5027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 xml:space="preserve">| </w:t>
                  </w:r>
                  <w:hyperlink r:id="rId9" w:history="1">
                    <w:r w:rsidRPr="00D31FA8">
                      <w:rPr>
                        <w:rStyle w:val="Hiperligao"/>
                        <w:rFonts w:ascii="Arial" w:hAnsi="Arial" w:cs="Arial"/>
                        <w:lang w:val="es-ES"/>
                      </w:rPr>
                      <w:t>filipa.fonseca@lift.com.pt</w:t>
                    </w:r>
                  </w:hyperlink>
                </w:p>
                <w:p w14:paraId="322A1E3D" w14:textId="77777777" w:rsidR="000245E1" w:rsidRPr="007A5027" w:rsidRDefault="000245E1">
                  <w:pPr>
                    <w:pStyle w:val="Corpodetexto"/>
                    <w:spacing w:line="276" w:lineRule="auto"/>
                    <w:jc w:val="right"/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</w:pPr>
                </w:p>
              </w:tc>
            </w:tr>
            <w:tr w:rsidR="000245E1" w:rsidRPr="008A25AB" w14:paraId="168CF623" w14:textId="77777777">
              <w:trPr>
                <w:trHeight w:val="837"/>
              </w:trPr>
              <w:tc>
                <w:tcPr>
                  <w:tcW w:w="8505" w:type="dxa"/>
                  <w:vAlign w:val="center"/>
                </w:tcPr>
                <w:p w14:paraId="11CD92FF" w14:textId="77777777" w:rsidR="000245E1" w:rsidRPr="007A5027" w:rsidRDefault="000245E1">
                  <w:pPr>
                    <w:pStyle w:val="Corpodetexto"/>
                    <w:spacing w:line="276" w:lineRule="auto"/>
                    <w:jc w:val="right"/>
                    <w:rPr>
                      <w:rFonts w:ascii="Arial" w:hAnsi="Arial" w:cs="Arial"/>
                      <w:b/>
                      <w:bCs/>
                      <w:sz w:val="2"/>
                      <w:szCs w:val="14"/>
                      <w:lang w:val="es-ES"/>
                    </w:rPr>
                  </w:pPr>
                </w:p>
              </w:tc>
            </w:tr>
          </w:tbl>
          <w:p w14:paraId="38CB6AB7" w14:textId="77777777" w:rsidR="000245E1" w:rsidRPr="007A5027" w:rsidRDefault="000245E1">
            <w:pPr>
              <w:pStyle w:val="Corpodetexto"/>
              <w:spacing w:line="276" w:lineRule="auto"/>
              <w:rPr>
                <w:rFonts w:ascii="Arial" w:hAnsi="Arial" w:cs="Arial"/>
                <w:sz w:val="16"/>
                <w:szCs w:val="14"/>
                <w:lang w:val="es-ES"/>
              </w:rPr>
            </w:pPr>
          </w:p>
        </w:tc>
      </w:tr>
    </w:tbl>
    <w:p w14:paraId="4E981DA4" w14:textId="77777777" w:rsidR="000245E1" w:rsidRPr="002375E4" w:rsidRDefault="000245E1" w:rsidP="000245E1">
      <w:pPr>
        <w:spacing w:line="360" w:lineRule="auto"/>
        <w:jc w:val="both"/>
        <w:rPr>
          <w:rFonts w:ascii="Arial" w:hAnsi="Arial" w:cs="Arial"/>
          <w:lang w:val="pt-PT"/>
        </w:rPr>
      </w:pPr>
      <w:r w:rsidRPr="002375E4">
        <w:rPr>
          <w:rFonts w:ascii="Arial" w:hAnsi="Arial" w:cs="Arial"/>
          <w:b/>
          <w:sz w:val="18"/>
          <w:lang w:val="pt-PT"/>
        </w:rPr>
        <w:t>Sobre o</w:t>
      </w:r>
      <w:r>
        <w:rPr>
          <w:rFonts w:ascii="Arial" w:hAnsi="Arial" w:cs="Arial"/>
          <w:b/>
          <w:sz w:val="18"/>
          <w:lang w:val="pt-PT"/>
        </w:rPr>
        <w:t xml:space="preserve"> Grupo Mosqueteiros</w:t>
      </w:r>
      <w:r w:rsidRPr="002375E4">
        <w:rPr>
          <w:rFonts w:ascii="Arial" w:hAnsi="Arial" w:cs="Arial"/>
          <w:b/>
          <w:sz w:val="18"/>
          <w:lang w:val="pt-PT"/>
        </w:rPr>
        <w:t xml:space="preserve"> </w:t>
      </w:r>
    </w:p>
    <w:p w14:paraId="2CA12E33" w14:textId="520C1C92" w:rsidR="000245E1" w:rsidRPr="00CC64E5" w:rsidRDefault="000245E1" w:rsidP="000245E1">
      <w:pPr>
        <w:spacing w:line="276" w:lineRule="auto"/>
        <w:jc w:val="both"/>
        <w:rPr>
          <w:rFonts w:ascii="Arial" w:hAnsi="Arial" w:cs="Arial"/>
          <w:bCs/>
          <w:sz w:val="18"/>
          <w:lang w:val="pt-PT"/>
        </w:rPr>
      </w:pPr>
      <w:r w:rsidRPr="00CC64E5">
        <w:rPr>
          <w:rFonts w:ascii="Arial" w:hAnsi="Arial" w:cs="Arial"/>
          <w:bCs/>
          <w:sz w:val="18"/>
          <w:lang w:val="pt-PT"/>
        </w:rPr>
        <w:t xml:space="preserve">O Grupo Mosqueteiros é um dos maiores grupos de </w:t>
      </w:r>
      <w:r>
        <w:rPr>
          <w:rFonts w:ascii="Arial" w:hAnsi="Arial" w:cs="Arial"/>
          <w:bCs/>
          <w:sz w:val="18"/>
          <w:lang w:val="pt-PT"/>
        </w:rPr>
        <w:t>d</w:t>
      </w:r>
      <w:r w:rsidRPr="00CC64E5">
        <w:rPr>
          <w:rFonts w:ascii="Arial" w:hAnsi="Arial" w:cs="Arial"/>
          <w:bCs/>
          <w:sz w:val="18"/>
          <w:lang w:val="pt-PT"/>
        </w:rPr>
        <w:t xml:space="preserve">istribuição mundiais multi-insígnia, que opera em quatro países europeus: Portugal, França, Polónia e Bélgica. O Grupo caracteriza-se por um </w:t>
      </w:r>
      <w:r w:rsidRPr="00CC64E5">
        <w:rPr>
          <w:rFonts w:ascii="Arial" w:hAnsi="Arial" w:cs="Arial"/>
          <w:bCs/>
          <w:sz w:val="18"/>
          <w:lang w:val="pt-PT"/>
        </w:rPr>
        <w:lastRenderedPageBreak/>
        <w:t>posicionamento único no setor de atividade, uma vez que a sua gestão global em cada país é partilhada pelo conjunto dos proprietários de cada uma das lojas (mais de 3 mil aderentes), que têm como principal missão a máxima proximidade com as comunidades.</w:t>
      </w:r>
    </w:p>
    <w:p w14:paraId="3E761D24" w14:textId="77777777" w:rsidR="000245E1" w:rsidRPr="002375E4" w:rsidRDefault="000245E1" w:rsidP="000245E1">
      <w:pPr>
        <w:spacing w:line="276" w:lineRule="auto"/>
        <w:jc w:val="both"/>
        <w:rPr>
          <w:rFonts w:ascii="Arial" w:hAnsi="Arial" w:cs="Arial"/>
          <w:bCs/>
          <w:sz w:val="18"/>
          <w:lang w:val="pt-PT"/>
        </w:rPr>
      </w:pPr>
      <w:r w:rsidRPr="00CC64E5">
        <w:rPr>
          <w:rFonts w:ascii="Arial" w:hAnsi="Arial" w:cs="Arial"/>
          <w:bCs/>
          <w:sz w:val="18"/>
          <w:lang w:val="pt-PT"/>
        </w:rPr>
        <w:t>Em Portugal, o Grupo Mosqueteiros está presente com três insígnias: Intermarché, supermercados especialistas em produtos frescos; Bricomarché, que integra cinco áreas (decoração, bricolage, materiais de construção, jardinagem e produtos para animais de estimação); e Roady, um centro-auto especialista na manutenção e equipamentos para automóvel. No nosso país o Grupo tem mais de 355 pontos de venda e emprega mais de 14 mil colaboradores, assumindo diariamente a responsabilidade pelos clientes, parceiros, sociedade e colaboradores, que têm no Grupo várias oportunidades de desenvolvimento.</w:t>
      </w:r>
    </w:p>
    <w:p w14:paraId="5464EF3F" w14:textId="77777777" w:rsidR="000245E1" w:rsidRPr="000245E1" w:rsidRDefault="000245E1" w:rsidP="00C62707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pt-PT"/>
        </w:rPr>
      </w:pPr>
    </w:p>
    <w:sectPr w:rsidR="000245E1" w:rsidRPr="000245E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E82B" w14:textId="77777777" w:rsidR="006C69DD" w:rsidRDefault="006C69DD" w:rsidP="00492255">
      <w:pPr>
        <w:spacing w:after="0" w:line="240" w:lineRule="auto"/>
      </w:pPr>
      <w:r>
        <w:separator/>
      </w:r>
    </w:p>
  </w:endnote>
  <w:endnote w:type="continuationSeparator" w:id="0">
    <w:p w14:paraId="6C83EEC7" w14:textId="77777777" w:rsidR="006C69DD" w:rsidRDefault="006C69DD" w:rsidP="004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ADED" w14:textId="77777777" w:rsidR="006C69DD" w:rsidRDefault="006C69DD" w:rsidP="00492255">
      <w:pPr>
        <w:spacing w:after="0" w:line="240" w:lineRule="auto"/>
      </w:pPr>
      <w:r>
        <w:separator/>
      </w:r>
    </w:p>
  </w:footnote>
  <w:footnote w:type="continuationSeparator" w:id="0">
    <w:p w14:paraId="5DE1FF2C" w14:textId="77777777" w:rsidR="006C69DD" w:rsidRDefault="006C69DD" w:rsidP="0049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B2D1" w14:textId="7AA7AC42" w:rsidR="00492255" w:rsidRDefault="00FA3D81" w:rsidP="006246DD">
    <w:pPr>
      <w:pStyle w:val="Cabealho"/>
      <w:jc w:val="center"/>
    </w:pPr>
    <w:r>
      <w:rPr>
        <w:noProof/>
      </w:rPr>
      <w:drawing>
        <wp:inline distT="0" distB="0" distL="0" distR="0" wp14:anchorId="54B93302" wp14:editId="049395BD">
          <wp:extent cx="1347152" cy="962025"/>
          <wp:effectExtent l="0" t="0" r="0" b="0"/>
          <wp:docPr id="12582635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123" cy="97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666F8" w14:textId="77777777" w:rsidR="002A142D" w:rsidRDefault="002A142D" w:rsidP="002A142D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1AA"/>
    <w:multiLevelType w:val="hybridMultilevel"/>
    <w:tmpl w:val="91BA0F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171C7"/>
    <w:multiLevelType w:val="hybridMultilevel"/>
    <w:tmpl w:val="6804CC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15120"/>
    <w:multiLevelType w:val="multilevel"/>
    <w:tmpl w:val="FE90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767549">
    <w:abstractNumId w:val="0"/>
  </w:num>
  <w:num w:numId="2" w16cid:durableId="1804225845">
    <w:abstractNumId w:val="2"/>
  </w:num>
  <w:num w:numId="3" w16cid:durableId="209323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46"/>
    <w:rsid w:val="00001CE3"/>
    <w:rsid w:val="000126B1"/>
    <w:rsid w:val="00015864"/>
    <w:rsid w:val="000245E1"/>
    <w:rsid w:val="00026573"/>
    <w:rsid w:val="00031D72"/>
    <w:rsid w:val="00042FD6"/>
    <w:rsid w:val="000642F7"/>
    <w:rsid w:val="000655D8"/>
    <w:rsid w:val="00066572"/>
    <w:rsid w:val="000665EA"/>
    <w:rsid w:val="00080C41"/>
    <w:rsid w:val="00091708"/>
    <w:rsid w:val="000B0315"/>
    <w:rsid w:val="000B3346"/>
    <w:rsid w:val="000B4BB9"/>
    <w:rsid w:val="000B7879"/>
    <w:rsid w:val="000C6693"/>
    <w:rsid w:val="000C67BE"/>
    <w:rsid w:val="000C6C42"/>
    <w:rsid w:val="000D1A4B"/>
    <w:rsid w:val="000D2D72"/>
    <w:rsid w:val="000F5F76"/>
    <w:rsid w:val="00103EE8"/>
    <w:rsid w:val="00104555"/>
    <w:rsid w:val="00105D77"/>
    <w:rsid w:val="0010759C"/>
    <w:rsid w:val="0011023C"/>
    <w:rsid w:val="0013373D"/>
    <w:rsid w:val="00140B75"/>
    <w:rsid w:val="00144AE9"/>
    <w:rsid w:val="0016568F"/>
    <w:rsid w:val="00165715"/>
    <w:rsid w:val="00175F3F"/>
    <w:rsid w:val="00181A72"/>
    <w:rsid w:val="00184568"/>
    <w:rsid w:val="00191B92"/>
    <w:rsid w:val="00193C7E"/>
    <w:rsid w:val="001A790D"/>
    <w:rsid w:val="001B0F24"/>
    <w:rsid w:val="001B2F50"/>
    <w:rsid w:val="001D131C"/>
    <w:rsid w:val="001E7ABA"/>
    <w:rsid w:val="001F558D"/>
    <w:rsid w:val="001F6BA1"/>
    <w:rsid w:val="00201AE1"/>
    <w:rsid w:val="002058C2"/>
    <w:rsid w:val="00224F03"/>
    <w:rsid w:val="002342DD"/>
    <w:rsid w:val="00234431"/>
    <w:rsid w:val="0024523C"/>
    <w:rsid w:val="00251951"/>
    <w:rsid w:val="002615A0"/>
    <w:rsid w:val="00267DFD"/>
    <w:rsid w:val="00292792"/>
    <w:rsid w:val="0029562D"/>
    <w:rsid w:val="002A0931"/>
    <w:rsid w:val="002A142D"/>
    <w:rsid w:val="002A6A63"/>
    <w:rsid w:val="002B58B0"/>
    <w:rsid w:val="002C0FE0"/>
    <w:rsid w:val="002E5455"/>
    <w:rsid w:val="00302B0B"/>
    <w:rsid w:val="00306691"/>
    <w:rsid w:val="00311C95"/>
    <w:rsid w:val="00315BF0"/>
    <w:rsid w:val="00320070"/>
    <w:rsid w:val="00321516"/>
    <w:rsid w:val="00326CD8"/>
    <w:rsid w:val="003305FE"/>
    <w:rsid w:val="00342975"/>
    <w:rsid w:val="00345A60"/>
    <w:rsid w:val="0034715B"/>
    <w:rsid w:val="00353BF3"/>
    <w:rsid w:val="0036244B"/>
    <w:rsid w:val="0036551C"/>
    <w:rsid w:val="00374089"/>
    <w:rsid w:val="00383773"/>
    <w:rsid w:val="00395641"/>
    <w:rsid w:val="00397B2D"/>
    <w:rsid w:val="003A11DC"/>
    <w:rsid w:val="003A5B32"/>
    <w:rsid w:val="003D2662"/>
    <w:rsid w:val="003E05F6"/>
    <w:rsid w:val="003E63A1"/>
    <w:rsid w:val="003F3A35"/>
    <w:rsid w:val="0041367B"/>
    <w:rsid w:val="00415FB3"/>
    <w:rsid w:val="00430E10"/>
    <w:rsid w:val="00431016"/>
    <w:rsid w:val="004504A6"/>
    <w:rsid w:val="00454211"/>
    <w:rsid w:val="004578CA"/>
    <w:rsid w:val="00463CCA"/>
    <w:rsid w:val="0046779B"/>
    <w:rsid w:val="004703E9"/>
    <w:rsid w:val="00492255"/>
    <w:rsid w:val="004A0199"/>
    <w:rsid w:val="004A4D0F"/>
    <w:rsid w:val="004B52E7"/>
    <w:rsid w:val="004C11F4"/>
    <w:rsid w:val="004C5265"/>
    <w:rsid w:val="004C6EA0"/>
    <w:rsid w:val="004D21B6"/>
    <w:rsid w:val="004D4AEE"/>
    <w:rsid w:val="004E5D40"/>
    <w:rsid w:val="004F2AA2"/>
    <w:rsid w:val="004F3942"/>
    <w:rsid w:val="004F44CF"/>
    <w:rsid w:val="00501BE4"/>
    <w:rsid w:val="00515660"/>
    <w:rsid w:val="00525313"/>
    <w:rsid w:val="00526C12"/>
    <w:rsid w:val="00527E7A"/>
    <w:rsid w:val="00547748"/>
    <w:rsid w:val="005562C3"/>
    <w:rsid w:val="00575451"/>
    <w:rsid w:val="00585105"/>
    <w:rsid w:val="00591540"/>
    <w:rsid w:val="00592E6F"/>
    <w:rsid w:val="00594CC5"/>
    <w:rsid w:val="005A6BFF"/>
    <w:rsid w:val="005B0F7A"/>
    <w:rsid w:val="005B2468"/>
    <w:rsid w:val="005C3FEA"/>
    <w:rsid w:val="005C4B3F"/>
    <w:rsid w:val="005C54AD"/>
    <w:rsid w:val="005D3274"/>
    <w:rsid w:val="006070B4"/>
    <w:rsid w:val="0062182B"/>
    <w:rsid w:val="006246DD"/>
    <w:rsid w:val="006312B0"/>
    <w:rsid w:val="0063191A"/>
    <w:rsid w:val="00631DAD"/>
    <w:rsid w:val="00632F30"/>
    <w:rsid w:val="00655243"/>
    <w:rsid w:val="00655FD5"/>
    <w:rsid w:val="00662E5A"/>
    <w:rsid w:val="0068086A"/>
    <w:rsid w:val="00687091"/>
    <w:rsid w:val="00693DC7"/>
    <w:rsid w:val="006A032A"/>
    <w:rsid w:val="006A6754"/>
    <w:rsid w:val="006B1B12"/>
    <w:rsid w:val="006B2C81"/>
    <w:rsid w:val="006B5433"/>
    <w:rsid w:val="006C69DD"/>
    <w:rsid w:val="006D18E9"/>
    <w:rsid w:val="0070068F"/>
    <w:rsid w:val="00702929"/>
    <w:rsid w:val="007069EE"/>
    <w:rsid w:val="0072154D"/>
    <w:rsid w:val="00721B84"/>
    <w:rsid w:val="00730DDE"/>
    <w:rsid w:val="00735F0B"/>
    <w:rsid w:val="007362DB"/>
    <w:rsid w:val="00743B3D"/>
    <w:rsid w:val="00746AD1"/>
    <w:rsid w:val="00751553"/>
    <w:rsid w:val="007534EB"/>
    <w:rsid w:val="00760418"/>
    <w:rsid w:val="007635AA"/>
    <w:rsid w:val="007655AE"/>
    <w:rsid w:val="00771ABA"/>
    <w:rsid w:val="00791D19"/>
    <w:rsid w:val="007923D4"/>
    <w:rsid w:val="007A2CF4"/>
    <w:rsid w:val="007C7947"/>
    <w:rsid w:val="007C7C4E"/>
    <w:rsid w:val="007D232F"/>
    <w:rsid w:val="007E18F5"/>
    <w:rsid w:val="007E5068"/>
    <w:rsid w:val="007F4ADF"/>
    <w:rsid w:val="008018A2"/>
    <w:rsid w:val="00807E78"/>
    <w:rsid w:val="0081016A"/>
    <w:rsid w:val="00811CDC"/>
    <w:rsid w:val="0081341B"/>
    <w:rsid w:val="00814107"/>
    <w:rsid w:val="008214B7"/>
    <w:rsid w:val="00822D55"/>
    <w:rsid w:val="008245A8"/>
    <w:rsid w:val="008437A7"/>
    <w:rsid w:val="00845849"/>
    <w:rsid w:val="008500F9"/>
    <w:rsid w:val="0086470D"/>
    <w:rsid w:val="00876720"/>
    <w:rsid w:val="00884DDC"/>
    <w:rsid w:val="00885E39"/>
    <w:rsid w:val="00891874"/>
    <w:rsid w:val="00894B32"/>
    <w:rsid w:val="008B3187"/>
    <w:rsid w:val="008B5DA6"/>
    <w:rsid w:val="008C2610"/>
    <w:rsid w:val="008C4A55"/>
    <w:rsid w:val="008C5132"/>
    <w:rsid w:val="008D05D2"/>
    <w:rsid w:val="008D1CC0"/>
    <w:rsid w:val="008D4743"/>
    <w:rsid w:val="008E00B2"/>
    <w:rsid w:val="008E22FE"/>
    <w:rsid w:val="008E2AA8"/>
    <w:rsid w:val="008E4035"/>
    <w:rsid w:val="008E5CF0"/>
    <w:rsid w:val="008E6C2E"/>
    <w:rsid w:val="0090063A"/>
    <w:rsid w:val="00902AE4"/>
    <w:rsid w:val="00903205"/>
    <w:rsid w:val="00926D7A"/>
    <w:rsid w:val="00935B4D"/>
    <w:rsid w:val="00943447"/>
    <w:rsid w:val="00950BFB"/>
    <w:rsid w:val="00954014"/>
    <w:rsid w:val="0096170E"/>
    <w:rsid w:val="00962BFF"/>
    <w:rsid w:val="00964419"/>
    <w:rsid w:val="00976349"/>
    <w:rsid w:val="009765BC"/>
    <w:rsid w:val="009808B1"/>
    <w:rsid w:val="00993696"/>
    <w:rsid w:val="00995EAE"/>
    <w:rsid w:val="009B3904"/>
    <w:rsid w:val="009B7071"/>
    <w:rsid w:val="00A000B0"/>
    <w:rsid w:val="00A03BDB"/>
    <w:rsid w:val="00A10EF4"/>
    <w:rsid w:val="00A12927"/>
    <w:rsid w:val="00A13BC0"/>
    <w:rsid w:val="00A14798"/>
    <w:rsid w:val="00A152BB"/>
    <w:rsid w:val="00A244B3"/>
    <w:rsid w:val="00A2687C"/>
    <w:rsid w:val="00A37CDA"/>
    <w:rsid w:val="00A55566"/>
    <w:rsid w:val="00A60722"/>
    <w:rsid w:val="00A92303"/>
    <w:rsid w:val="00A97115"/>
    <w:rsid w:val="00AB06C7"/>
    <w:rsid w:val="00AB0E89"/>
    <w:rsid w:val="00AB183D"/>
    <w:rsid w:val="00AB4E2D"/>
    <w:rsid w:val="00AB58E5"/>
    <w:rsid w:val="00AC14EE"/>
    <w:rsid w:val="00AE769F"/>
    <w:rsid w:val="00AF73AE"/>
    <w:rsid w:val="00B055D0"/>
    <w:rsid w:val="00B05F86"/>
    <w:rsid w:val="00B06CF6"/>
    <w:rsid w:val="00B07ED0"/>
    <w:rsid w:val="00B15829"/>
    <w:rsid w:val="00B178F9"/>
    <w:rsid w:val="00B404C5"/>
    <w:rsid w:val="00B44D39"/>
    <w:rsid w:val="00B45D48"/>
    <w:rsid w:val="00B4643E"/>
    <w:rsid w:val="00B57C12"/>
    <w:rsid w:val="00B625FE"/>
    <w:rsid w:val="00B65EDF"/>
    <w:rsid w:val="00B671C7"/>
    <w:rsid w:val="00B82152"/>
    <w:rsid w:val="00B8454C"/>
    <w:rsid w:val="00B91271"/>
    <w:rsid w:val="00BA19CE"/>
    <w:rsid w:val="00BA2135"/>
    <w:rsid w:val="00BA48C7"/>
    <w:rsid w:val="00BA7D7D"/>
    <w:rsid w:val="00BB1FE1"/>
    <w:rsid w:val="00BB353E"/>
    <w:rsid w:val="00BB7448"/>
    <w:rsid w:val="00BC41BA"/>
    <w:rsid w:val="00BC487B"/>
    <w:rsid w:val="00BC7395"/>
    <w:rsid w:val="00BE1723"/>
    <w:rsid w:val="00BE25FA"/>
    <w:rsid w:val="00BF2D9E"/>
    <w:rsid w:val="00BF7D63"/>
    <w:rsid w:val="00C033DA"/>
    <w:rsid w:val="00C16822"/>
    <w:rsid w:val="00C20A67"/>
    <w:rsid w:val="00C31FB1"/>
    <w:rsid w:val="00C32281"/>
    <w:rsid w:val="00C36065"/>
    <w:rsid w:val="00C3683D"/>
    <w:rsid w:val="00C425FB"/>
    <w:rsid w:val="00C53B7A"/>
    <w:rsid w:val="00C5598D"/>
    <w:rsid w:val="00C570CA"/>
    <w:rsid w:val="00C62707"/>
    <w:rsid w:val="00C66D0A"/>
    <w:rsid w:val="00C731C8"/>
    <w:rsid w:val="00C8106D"/>
    <w:rsid w:val="00C953DC"/>
    <w:rsid w:val="00CB0AEB"/>
    <w:rsid w:val="00CC08F0"/>
    <w:rsid w:val="00CC1A12"/>
    <w:rsid w:val="00CC5B7C"/>
    <w:rsid w:val="00CE19C8"/>
    <w:rsid w:val="00CE79B7"/>
    <w:rsid w:val="00CE7C2D"/>
    <w:rsid w:val="00D0220E"/>
    <w:rsid w:val="00D3653F"/>
    <w:rsid w:val="00D4137E"/>
    <w:rsid w:val="00D644AD"/>
    <w:rsid w:val="00D67413"/>
    <w:rsid w:val="00D773B0"/>
    <w:rsid w:val="00D82EFE"/>
    <w:rsid w:val="00D844EE"/>
    <w:rsid w:val="00D91243"/>
    <w:rsid w:val="00D97957"/>
    <w:rsid w:val="00DA1336"/>
    <w:rsid w:val="00DA782C"/>
    <w:rsid w:val="00DB1AA7"/>
    <w:rsid w:val="00DB2F7C"/>
    <w:rsid w:val="00DB4366"/>
    <w:rsid w:val="00DC107C"/>
    <w:rsid w:val="00DC1BE2"/>
    <w:rsid w:val="00DD048D"/>
    <w:rsid w:val="00DD13DA"/>
    <w:rsid w:val="00DD4394"/>
    <w:rsid w:val="00DE187A"/>
    <w:rsid w:val="00DE37CD"/>
    <w:rsid w:val="00DE6617"/>
    <w:rsid w:val="00DF0E36"/>
    <w:rsid w:val="00E02EB4"/>
    <w:rsid w:val="00E0384C"/>
    <w:rsid w:val="00E075A4"/>
    <w:rsid w:val="00E347D7"/>
    <w:rsid w:val="00E40107"/>
    <w:rsid w:val="00E62968"/>
    <w:rsid w:val="00E63A6E"/>
    <w:rsid w:val="00E650B7"/>
    <w:rsid w:val="00E71443"/>
    <w:rsid w:val="00E72EEC"/>
    <w:rsid w:val="00E830E3"/>
    <w:rsid w:val="00E939E1"/>
    <w:rsid w:val="00EB1E70"/>
    <w:rsid w:val="00ED63A1"/>
    <w:rsid w:val="00ED6540"/>
    <w:rsid w:val="00ED69CC"/>
    <w:rsid w:val="00EF13A5"/>
    <w:rsid w:val="00EF328C"/>
    <w:rsid w:val="00F014B6"/>
    <w:rsid w:val="00F04D15"/>
    <w:rsid w:val="00F1581F"/>
    <w:rsid w:val="00F16015"/>
    <w:rsid w:val="00F519C0"/>
    <w:rsid w:val="00F51BAE"/>
    <w:rsid w:val="00F5219F"/>
    <w:rsid w:val="00F521C6"/>
    <w:rsid w:val="00F55105"/>
    <w:rsid w:val="00F62479"/>
    <w:rsid w:val="00F870FE"/>
    <w:rsid w:val="00F93229"/>
    <w:rsid w:val="00F946CB"/>
    <w:rsid w:val="00F967AF"/>
    <w:rsid w:val="00FA1E1B"/>
    <w:rsid w:val="00FA3D81"/>
    <w:rsid w:val="00FA417C"/>
    <w:rsid w:val="00FB008E"/>
    <w:rsid w:val="00FB1617"/>
    <w:rsid w:val="00FB5F3B"/>
    <w:rsid w:val="00FB71C8"/>
    <w:rsid w:val="00FC08D1"/>
    <w:rsid w:val="00FC462F"/>
    <w:rsid w:val="00FD5701"/>
    <w:rsid w:val="00FE04B3"/>
    <w:rsid w:val="00FE07D3"/>
    <w:rsid w:val="02BC61DE"/>
    <w:rsid w:val="098007D0"/>
    <w:rsid w:val="09BE29DB"/>
    <w:rsid w:val="136D70A7"/>
    <w:rsid w:val="18052419"/>
    <w:rsid w:val="2796C1EA"/>
    <w:rsid w:val="2BDEE5EA"/>
    <w:rsid w:val="2E0741C3"/>
    <w:rsid w:val="2EF972DC"/>
    <w:rsid w:val="3D6B6A8C"/>
    <w:rsid w:val="3E2B44B6"/>
    <w:rsid w:val="478E45BA"/>
    <w:rsid w:val="4C885D6C"/>
    <w:rsid w:val="4E614940"/>
    <w:rsid w:val="52FB1A8D"/>
    <w:rsid w:val="54A10792"/>
    <w:rsid w:val="5522597E"/>
    <w:rsid w:val="58939DD5"/>
    <w:rsid w:val="5D31386D"/>
    <w:rsid w:val="632DBF25"/>
    <w:rsid w:val="6521FBE3"/>
    <w:rsid w:val="74E040BA"/>
    <w:rsid w:val="7B534927"/>
    <w:rsid w:val="7C43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C158"/>
  <w15:chartTrackingRefBased/>
  <w15:docId w15:val="{8A6F7BD3-0D4C-4574-B48F-2CB55760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7C"/>
    <w:rPr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3346"/>
    <w:pPr>
      <w:ind w:left="720"/>
      <w:contextualSpacing/>
    </w:pPr>
  </w:style>
  <w:style w:type="paragraph" w:styleId="Reviso">
    <w:name w:val="Revision"/>
    <w:hidden/>
    <w:uiPriority w:val="99"/>
    <w:semiHidden/>
    <w:rsid w:val="00ED6540"/>
    <w:pPr>
      <w:spacing w:after="0" w:line="240" w:lineRule="auto"/>
    </w:pPr>
    <w:rPr>
      <w:lang w:val="fr-FR"/>
    </w:rPr>
  </w:style>
  <w:style w:type="paragraph" w:styleId="Cabealho">
    <w:name w:val="header"/>
    <w:basedOn w:val="Normal"/>
    <w:link w:val="CabealhoCarter"/>
    <w:uiPriority w:val="99"/>
    <w:unhideWhenUsed/>
    <w:rsid w:val="00492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92255"/>
    <w:rPr>
      <w:lang w:val="fr-FR"/>
    </w:rPr>
  </w:style>
  <w:style w:type="paragraph" w:styleId="Rodap">
    <w:name w:val="footer"/>
    <w:basedOn w:val="Normal"/>
    <w:link w:val="RodapCarter"/>
    <w:uiPriority w:val="99"/>
    <w:unhideWhenUsed/>
    <w:rsid w:val="00492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92255"/>
    <w:rPr>
      <w:lang w:val="fr-FR"/>
    </w:rPr>
  </w:style>
  <w:style w:type="character" w:styleId="Hiperligao">
    <w:name w:val="Hyperlink"/>
    <w:uiPriority w:val="99"/>
    <w:rsid w:val="001D131C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70B4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48C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A48C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A48C7"/>
    <w:rPr>
      <w:sz w:val="20"/>
      <w:szCs w:val="20"/>
      <w:lang w:val="fr-F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A48C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A48C7"/>
    <w:rPr>
      <w:b/>
      <w:bCs/>
      <w:sz w:val="20"/>
      <w:szCs w:val="20"/>
      <w:lang w:val="fr-FR"/>
    </w:rPr>
  </w:style>
  <w:style w:type="paragraph" w:styleId="Corpodetexto">
    <w:name w:val="Body Text"/>
    <w:basedOn w:val="Normal"/>
    <w:link w:val="CorpodetextoCarter"/>
    <w:rsid w:val="000245E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rsid w:val="000245E1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lipa.fonsec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C2870138F0FF4F89E47989528F2E0C" ma:contentTypeVersion="15" ma:contentTypeDescription="Crear nuevo documento." ma:contentTypeScope="" ma:versionID="a6719b5be710da8dae3035049f5ff95b">
  <xsd:schema xmlns:xsd="http://www.w3.org/2001/XMLSchema" xmlns:xs="http://www.w3.org/2001/XMLSchema" xmlns:p="http://schemas.microsoft.com/office/2006/metadata/properties" xmlns:ns2="9239fd49-f11a-40ac-935b-3418b0cf1d9e" xmlns:ns3="3f27f492-41ca-4047-9ba7-35649cf30226" targetNamespace="http://schemas.microsoft.com/office/2006/metadata/properties" ma:root="true" ma:fieldsID="255848ef014705808fa9c288d4e1d567" ns2:_="" ns3:_="">
    <xsd:import namespace="9239fd49-f11a-40ac-935b-3418b0cf1d9e"/>
    <xsd:import namespace="3f27f492-41ca-4047-9ba7-35649cf30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fd49-f11a-40ac-935b-3418b0cf1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7f492-41ca-4047-9ba7-35649cf3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7CF01-5C53-45A5-9578-DC10FE7D7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24652-DD45-40A0-8393-B2EEA6186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fd49-f11a-40ac-935b-3418b0cf1d9e"/>
    <ds:schemaRef ds:uri="3f27f492-41ca-4047-9ba7-35649cf3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Links>
    <vt:vector size="12" baseType="variant">
      <vt:variant>
        <vt:i4>6946882</vt:i4>
      </vt:variant>
      <vt:variant>
        <vt:i4>3</vt:i4>
      </vt:variant>
      <vt:variant>
        <vt:i4>0</vt:i4>
      </vt:variant>
      <vt:variant>
        <vt:i4>5</vt:i4>
      </vt:variant>
      <vt:variant>
        <vt:lpwstr>mailto:filipa.fonseca@lift.com.pt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http://www.por-nossa-conta.pt/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SANTOS</dc:creator>
  <cp:keywords/>
  <dc:description/>
  <cp:lastModifiedBy>Filipa Fonseca</cp:lastModifiedBy>
  <cp:revision>89</cp:revision>
  <cp:lastPrinted>2025-01-08T22:21:00Z</cp:lastPrinted>
  <dcterms:created xsi:type="dcterms:W3CDTF">2025-09-09T23:27:00Z</dcterms:created>
  <dcterms:modified xsi:type="dcterms:W3CDTF">2025-11-20T11:46:00Z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0x01010078C2870138F0FF4F89E47989528F2E0C</vt:lpwstr>
  </property>
</Properties>
</file>