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D13E8" w14:textId="77777777" w:rsidR="00506BFE" w:rsidRDefault="00506BFE">
      <w:pPr>
        <w:spacing w:line="360" w:lineRule="auto"/>
        <w:rPr>
          <w:color w:val="000000"/>
        </w:rPr>
      </w:pPr>
    </w:p>
    <w:p w14:paraId="65DD13E9" w14:textId="77777777" w:rsidR="00506BFE" w:rsidRDefault="00BC4859">
      <w:pPr>
        <w:jc w:val="right"/>
        <w:rPr>
          <w:color w:val="000000"/>
        </w:rPr>
      </w:pPr>
      <w:r>
        <w:rPr>
          <w:color w:val="000000"/>
        </w:rPr>
        <w:t xml:space="preserve">Warszawa, </w:t>
      </w:r>
      <w:r>
        <w:t>19</w:t>
      </w:r>
      <w:r>
        <w:rPr>
          <w:color w:val="000000"/>
        </w:rPr>
        <w:t>.11.2025 r.</w:t>
      </w:r>
    </w:p>
    <w:p w14:paraId="65DD13EA" w14:textId="77777777" w:rsidR="00506BFE" w:rsidRDefault="00BC4859">
      <w:pPr>
        <w:rPr>
          <w:color w:val="000000"/>
        </w:rPr>
      </w:pPr>
      <w:r>
        <w:rPr>
          <w:color w:val="000000"/>
        </w:rPr>
        <w:t>Informacja prasowa</w:t>
      </w:r>
    </w:p>
    <w:p w14:paraId="65DD13EB" w14:textId="77777777" w:rsidR="00506BFE" w:rsidRDefault="00506BFE">
      <w:pPr>
        <w:jc w:val="both"/>
        <w:rPr>
          <w:color w:val="000000"/>
        </w:rPr>
      </w:pPr>
    </w:p>
    <w:p w14:paraId="65DD13EC" w14:textId="77777777" w:rsidR="00506BFE" w:rsidRDefault="00BC4859">
      <w:pPr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Kultowy Burger Drwala dostępny w Glovo. Czy Polacy pobij</w:t>
      </w:r>
      <w:r>
        <w:rPr>
          <w:b/>
          <w:bCs/>
        </w:rPr>
        <w:t xml:space="preserve">ą </w:t>
      </w:r>
      <w:r>
        <w:rPr>
          <w:b/>
          <w:bCs/>
          <w:color w:val="000000"/>
        </w:rPr>
        <w:t>rekord w </w:t>
      </w:r>
      <w:r>
        <w:rPr>
          <w:b/>
          <w:bCs/>
        </w:rPr>
        <w:t xml:space="preserve">liczbie </w:t>
      </w:r>
      <w:r>
        <w:rPr>
          <w:b/>
          <w:bCs/>
          <w:color w:val="000000"/>
        </w:rPr>
        <w:t>zamówień?</w:t>
      </w:r>
    </w:p>
    <w:p w14:paraId="65DD13ED" w14:textId="77777777" w:rsidR="00506BFE" w:rsidRDefault="00506BFE">
      <w:pPr>
        <w:jc w:val="center"/>
        <w:rPr>
          <w:b/>
          <w:bCs/>
          <w:color w:val="000000"/>
        </w:rPr>
      </w:pPr>
    </w:p>
    <w:p w14:paraId="65DD13EE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Burger </w:t>
      </w:r>
      <w:r>
        <w:rPr>
          <w:b/>
          <w:bCs/>
        </w:rPr>
        <w:t>to niekwestionowany król zamówień</w:t>
      </w:r>
      <w:r>
        <w:rPr>
          <w:b/>
          <w:bCs/>
          <w:color w:val="000000"/>
        </w:rPr>
        <w:t xml:space="preserve"> Polaków – w całym 2024 roku użytkownicy Glovo </w:t>
      </w:r>
      <w:r>
        <w:rPr>
          <w:b/>
          <w:bCs/>
        </w:rPr>
        <w:t xml:space="preserve">zamówili ich aż o 30% więcej niż rok wcześniej. </w:t>
      </w:r>
      <w:sdt>
        <w:sdtPr>
          <w:tag w:val="goog_rdk_0"/>
          <w:id w:val="1628464002"/>
        </w:sdtPr>
        <w:sdtEndPr/>
        <w:sdtContent/>
      </w:sdt>
      <w:sdt>
        <w:sdtPr>
          <w:tag w:val="goog_rdk_1"/>
          <w:id w:val="423718838"/>
        </w:sdtPr>
        <w:sdtEndPr/>
        <w:sdtContent/>
      </w:sdt>
      <w:r>
        <w:rPr>
          <w:b/>
          <w:bCs/>
          <w:color w:val="000000"/>
        </w:rPr>
        <w:t xml:space="preserve">Rekord padł w listopadzie, kiedy do koszyka zostało dodanych aż 100 tys. kanapek jednego dnia. Na ten wzrost niewątpliwie wpłynęła premiera Burgera Drwala w ofercie McDonald’s. </w:t>
      </w:r>
      <w:r>
        <w:rPr>
          <w:b/>
          <w:bCs/>
        </w:rPr>
        <w:t xml:space="preserve">Czy w tym roku Polacy pobiją własny rekord? </w:t>
      </w:r>
    </w:p>
    <w:p w14:paraId="65DD13EF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DD13F0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Burgery coraz czę</w:t>
      </w:r>
      <w:r>
        <w:t>ściej</w:t>
      </w:r>
      <w:r>
        <w:rPr>
          <w:color w:val="000000"/>
        </w:rPr>
        <w:t xml:space="preserve"> go</w:t>
      </w:r>
      <w:r>
        <w:t xml:space="preserve">szczą </w:t>
      </w:r>
      <w:r>
        <w:rPr>
          <w:color w:val="000000"/>
        </w:rPr>
        <w:t>na talerzach Polaków, a</w:t>
      </w:r>
      <w:r>
        <w:t xml:space="preserve"> największą popularnością cieszą się w godzinach wieczornych.</w:t>
      </w:r>
      <w:r>
        <w:rPr>
          <w:color w:val="000000"/>
        </w:rPr>
        <w:t xml:space="preserve"> </w:t>
      </w:r>
      <w:r>
        <w:t xml:space="preserve">To dla wielu ulubiony sposób na zakończenie dnia – idealny towarzysz filmu, serialu czy spotkania z bliskimi, szczególnie w piątkowe wieczory. </w:t>
      </w:r>
      <w:r>
        <w:rPr>
          <w:color w:val="000000"/>
        </w:rPr>
        <w:t xml:space="preserve">Z roku na rok rośnie też liczba </w:t>
      </w:r>
      <w:r>
        <w:t xml:space="preserve">nowych </w:t>
      </w:r>
      <w:r>
        <w:rPr>
          <w:color w:val="000000"/>
        </w:rPr>
        <w:t>wariantów i smakowych k</w:t>
      </w:r>
      <w:r>
        <w:t>ombinacji</w:t>
      </w:r>
      <w:r>
        <w:rPr>
          <w:color w:val="000000"/>
        </w:rPr>
        <w:t xml:space="preserve">, </w:t>
      </w:r>
      <w:r>
        <w:t xml:space="preserve">jednak </w:t>
      </w:r>
      <w:r>
        <w:rPr>
          <w:color w:val="000000"/>
        </w:rPr>
        <w:t xml:space="preserve">wśród wszystkich opcji to właśnie Burger Drwala </w:t>
      </w:r>
      <w:proofErr w:type="spellStart"/>
      <w:r>
        <w:rPr>
          <w:color w:val="000000"/>
        </w:rPr>
        <w:t>McDonald</w:t>
      </w:r>
      <w:r>
        <w:t>’s</w:t>
      </w:r>
      <w:proofErr w:type="spellEnd"/>
      <w:r>
        <w:t xml:space="preserve"> </w:t>
      </w:r>
      <w:r>
        <w:rPr>
          <w:color w:val="000000"/>
        </w:rPr>
        <w:t xml:space="preserve">budzi największe emocje. </w:t>
      </w:r>
      <w:r w:rsidRPr="00227829">
        <w:rPr>
          <w:color w:val="000000"/>
        </w:rPr>
        <w:t>Od 19 listopada</w:t>
      </w:r>
      <w:r>
        <w:rPr>
          <w:color w:val="000000"/>
        </w:rPr>
        <w:t xml:space="preserve"> kultow</w:t>
      </w:r>
      <w:r>
        <w:t>ą</w:t>
      </w:r>
      <w:r>
        <w:rPr>
          <w:color w:val="000000"/>
        </w:rPr>
        <w:t xml:space="preserve"> </w:t>
      </w:r>
      <w:r>
        <w:t>kanapkę</w:t>
      </w:r>
      <w:r>
        <w:rPr>
          <w:color w:val="000000"/>
        </w:rPr>
        <w:t xml:space="preserve"> ponownie można zamówić także w aplikacji Glovo.</w:t>
      </w:r>
      <w:r>
        <w:t xml:space="preserve"> </w:t>
      </w:r>
    </w:p>
    <w:p w14:paraId="65DD13F1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DD13F2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Kiedy to czytasz, ktoś właśnie zamawi</w:t>
      </w:r>
      <w:r>
        <w:rPr>
          <w:b/>
          <w:bCs/>
        </w:rPr>
        <w:t>a Drwala</w:t>
      </w:r>
    </w:p>
    <w:p w14:paraId="65DD13F3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rPr>
          <w:color w:val="0F4761"/>
        </w:rPr>
      </w:pPr>
    </w:p>
    <w:p w14:paraId="65DD13F4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Premiera Burgera Drwala to co roku prawdziwe święto w świecie zamówień. W dniu jego ubiegłorocznego debiutu na platformie Glovo Polacy zamówili ponad cztery razy więcej burgerów niż zwykle! Rekordzista złożył aż 10 zamówień, a najwyższy paragon sięgnął 548 zł. </w:t>
      </w:r>
    </w:p>
    <w:p w14:paraId="65DD13F5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5DD13F6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 xml:space="preserve">Najwięcej zamówień składano między 15:00 a 19:00, z kulminacją o godz. 17:00. </w:t>
      </w:r>
      <w:sdt>
        <w:sdtPr>
          <w:tag w:val="goog_rdk_2"/>
          <w:id w:val="-1443887011"/>
        </w:sdtPr>
        <w:sdtEndPr/>
        <w:sdtContent/>
      </w:sdt>
      <w:sdt>
        <w:sdtPr>
          <w:tag w:val="goog_rdk_3"/>
          <w:id w:val="-1415482273"/>
        </w:sdtPr>
        <w:sdtEndPr/>
        <w:sdtContent/>
      </w:sdt>
      <w:sdt>
        <w:sdtPr>
          <w:tag w:val="goog_rdk_4"/>
          <w:id w:val="2084855000"/>
        </w:sdtPr>
        <w:sdtEndPr/>
        <w:sdtContent/>
      </w:sdt>
      <w:sdt>
        <w:sdtPr>
          <w:tag w:val="goog_rdk_5"/>
          <w:id w:val="-2025767734"/>
        </w:sdtPr>
        <w:sdtEndPr/>
        <w:sdtContent/>
      </w:sdt>
      <w:r>
        <w:rPr>
          <w:color w:val="000000"/>
        </w:rPr>
        <w:t>Co</w:t>
      </w:r>
      <w:r>
        <w:t xml:space="preserve"> ciekawe, już o 10:00 rano liczba zamówień była porównywalna do tej</w:t>
      </w:r>
      <w:r>
        <w:rPr>
          <w:color w:val="000000"/>
        </w:rPr>
        <w:t xml:space="preserve"> z godz. </w:t>
      </w:r>
      <w:r>
        <w:t>21</w:t>
      </w:r>
      <w:r>
        <w:rPr>
          <w:color w:val="000000"/>
        </w:rPr>
        <w:t xml:space="preserve">:00 </w:t>
      </w:r>
      <w:r>
        <w:t>wieczorem</w:t>
      </w:r>
      <w:r>
        <w:rPr>
          <w:color w:val="000000"/>
        </w:rPr>
        <w:t xml:space="preserve">, potwierdzając, że premiera słynnego </w:t>
      </w:r>
      <w:r>
        <w:t>b</w:t>
      </w:r>
      <w:r>
        <w:rPr>
          <w:color w:val="000000"/>
        </w:rPr>
        <w:t>urgera to popkulturowy fenomen, któr</w:t>
      </w:r>
      <w:r>
        <w:t>y</w:t>
      </w:r>
      <w:r>
        <w:rPr>
          <w:color w:val="000000"/>
        </w:rPr>
        <w:t xml:space="preserve"> wymyka się zwyczajowym trendom.  </w:t>
      </w:r>
    </w:p>
    <w:p w14:paraId="65DD13F7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DD13F8" w14:textId="77777777" w:rsidR="00506BFE" w:rsidRDefault="00BC4859">
      <w:pPr>
        <w:rPr>
          <w:b/>
          <w:bCs/>
        </w:rPr>
      </w:pPr>
      <w:r>
        <w:rPr>
          <w:b/>
          <w:bCs/>
        </w:rPr>
        <w:t>Fenomen Burgera Drwala </w:t>
      </w:r>
    </w:p>
    <w:p w14:paraId="65DD13F9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DD13FA" w14:textId="1F2F015A" w:rsidR="00506BFE" w:rsidRDefault="00BC4859">
      <w:pPr>
        <w:jc w:val="both"/>
        <w:rPr>
          <w:color w:val="000000"/>
        </w:rPr>
      </w:pPr>
      <w:r>
        <w:t xml:space="preserve">Burger Drwala cieszy się w Polsce niesłabnącą popularnością </w:t>
      </w:r>
      <w:r w:rsidRPr="00227829">
        <w:t>od 2011 roku</w:t>
      </w:r>
      <w:r>
        <w:t xml:space="preserve"> – wtedy po raz pierwszy pojawił się w sezonowej ofercie McDonald’s. Nietuzinkowy smak, aura tajemniczości oraz </w:t>
      </w:r>
      <w:r w:rsidR="000B7F52">
        <w:t>jak zawsze zaskakująca komunikacja</w:t>
      </w:r>
      <w:r>
        <w:t xml:space="preserve"> sprawiła, że wiele osób nie wyobraża sobie okresu jesienno-zimowego bez legendarne</w:t>
      </w:r>
      <w:r w:rsidR="000B7F52">
        <w:t>go</w:t>
      </w:r>
      <w:r>
        <w:t xml:space="preserve"> </w:t>
      </w:r>
      <w:r w:rsidR="000B7F52">
        <w:t>burgera</w:t>
      </w:r>
      <w:r>
        <w:t>.</w:t>
      </w:r>
      <w:r w:rsidR="00227829">
        <w:t xml:space="preserve"> </w:t>
      </w:r>
    </w:p>
    <w:p w14:paraId="65DD13FB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</w:pPr>
    </w:p>
    <w:p w14:paraId="65DD13FC" w14:textId="1A76FA9C" w:rsidR="00506BFE" w:rsidRPr="00227829" w:rsidRDefault="00BC4859">
      <w:pPr>
        <w:jc w:val="both"/>
      </w:pPr>
      <w:r w:rsidRPr="00227829">
        <w:t>McDonald’s co sezon zaskakuje konsumentów różnymi wariantami Drwala. W tym roku do oferty wracają dobrze znane smaki: klasyczny z żurawiną, kurczakiem i chrzanem – oraz nowa propozycja z ognistymi papryczkami</w:t>
      </w:r>
      <w:r w:rsidR="000B7F52" w:rsidRPr="00227829">
        <w:t xml:space="preserve"> w roli głównej</w:t>
      </w:r>
      <w:r w:rsidRPr="00227829">
        <w:t xml:space="preserve">. </w:t>
      </w:r>
    </w:p>
    <w:p w14:paraId="65DD13FD" w14:textId="77777777" w:rsidR="00506BFE" w:rsidRDefault="00506BFE">
      <w:pPr>
        <w:jc w:val="both"/>
      </w:pPr>
    </w:p>
    <w:p w14:paraId="43B3091B" w14:textId="5E0A2397" w:rsidR="00227829" w:rsidRDefault="00227829">
      <w:pPr>
        <w:jc w:val="both"/>
      </w:pPr>
      <w:r w:rsidRPr="00227829">
        <w:rPr>
          <w:i/>
          <w:iCs/>
        </w:rPr>
        <w:t xml:space="preserve">– Drwal to nie tylko burger, to całe doświadczenie – smak, na który fani czekają cały rok. Dzięki współpracy z Glovo nasz klasyk jest dostępny dla jeszcze większej liczby konsumentów – w maksymalnie krótkim czasie i prosto pod drzwi. To sprawia, że smakiem tego wyjątkowego </w:t>
      </w:r>
      <w:r w:rsidRPr="00227829">
        <w:rPr>
          <w:i/>
          <w:iCs/>
        </w:rPr>
        <w:lastRenderedPageBreak/>
        <w:t>burgera mogą cieszyć się wszyscy i wszędzie</w:t>
      </w:r>
      <w:r w:rsidRPr="00227829">
        <w:t xml:space="preserve"> – mówi </w:t>
      </w:r>
      <w:r w:rsidRPr="00227829">
        <w:rPr>
          <w:b/>
          <w:bCs/>
        </w:rPr>
        <w:t xml:space="preserve">Maja Bucholc-Kmiecik, Marketing Manager w </w:t>
      </w:r>
      <w:proofErr w:type="spellStart"/>
      <w:r w:rsidRPr="00227829">
        <w:rPr>
          <w:b/>
          <w:bCs/>
        </w:rPr>
        <w:t>McDonald’s</w:t>
      </w:r>
      <w:proofErr w:type="spellEnd"/>
      <w:r w:rsidRPr="00227829">
        <w:rPr>
          <w:b/>
          <w:bCs/>
        </w:rPr>
        <w:t xml:space="preserve"> Polska</w:t>
      </w:r>
      <w:r w:rsidRPr="00227829">
        <w:t>.</w:t>
      </w:r>
    </w:p>
    <w:p w14:paraId="2CD60A1A" w14:textId="77777777" w:rsidR="00227829" w:rsidRPr="00227829" w:rsidRDefault="00227829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DD1400" w14:textId="460444F3" w:rsidR="00506BFE" w:rsidRDefault="00BC4859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>
        <w:rPr>
          <w:b/>
          <w:bCs/>
          <w:color w:val="000000"/>
        </w:rPr>
        <w:t>Sezon na </w:t>
      </w:r>
      <w:proofErr w:type="spellStart"/>
      <w:r>
        <w:rPr>
          <w:b/>
          <w:bCs/>
          <w:color w:val="000000"/>
        </w:rPr>
        <w:t>comfort</w:t>
      </w:r>
      <w:proofErr w:type="spellEnd"/>
      <w:r>
        <w:rPr>
          <w:b/>
          <w:bCs/>
          <w:color w:val="000000"/>
        </w:rPr>
        <w:t> food z dostawą do domu </w:t>
      </w:r>
    </w:p>
    <w:p w14:paraId="65DD1401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5DD1402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Powrót Drwala sygnalizuje także pełne otwarcie sezonu na ciepłe, sycące posiłki.</w:t>
      </w:r>
      <w:r>
        <w:t xml:space="preserve"> </w:t>
      </w:r>
      <w:r>
        <w:rPr>
          <w:color w:val="000000"/>
        </w:rPr>
        <w:t xml:space="preserve">Aby </w:t>
      </w:r>
      <w:r>
        <w:t xml:space="preserve">sprostać rosnącemu zainteresowaniu również w aplikacji, Glovo rozbudowuje swoje moce operacyjne na kilka miesięcy przed premierą. </w:t>
      </w:r>
    </w:p>
    <w:p w14:paraId="65DD1403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5DD1404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  <w:r>
        <w:rPr>
          <w:i/>
          <w:iCs/>
          <w:color w:val="000000"/>
        </w:rPr>
        <w:t xml:space="preserve">– Listopad, w tym premiera kultowego Burgera Drwala, to dla nas szczególnie intensywny czas – </w:t>
      </w:r>
      <w:r>
        <w:rPr>
          <w:i/>
          <w:iCs/>
        </w:rPr>
        <w:t>długie wieczory i spadająca temperatura</w:t>
      </w:r>
      <w:r>
        <w:rPr>
          <w:i/>
          <w:iCs/>
          <w:color w:val="000000"/>
        </w:rPr>
        <w:t xml:space="preserve"> zachęcają ludzi do delektowania się ulubionymi posiłkami w domowym zaciszu. </w:t>
      </w:r>
      <w:r>
        <w:rPr>
          <w:i/>
          <w:iCs/>
        </w:rPr>
        <w:t xml:space="preserve">Przygotowujemy się do tego okresu już od połowy roku, zwiększając liczbę kurierów, optymalizując trasy dostaw i usprawniając działanie aplikacji. </w:t>
      </w:r>
      <w:r>
        <w:rPr>
          <w:i/>
          <w:iCs/>
          <w:color w:val="000000"/>
        </w:rPr>
        <w:t xml:space="preserve">Dla przykładu, podczas ubiegłorocznej premiery Burgera Drwala skróciliśmy średni czas dostawy o 3 minuty w porównaniu do 2023 roku, a względem miesiąca poprzedzającego premierę – aż o 2 minuty. Wszystko po to, aby łatwiej sprostać większemu popytowi i zapewnić </w:t>
      </w:r>
      <w:r>
        <w:rPr>
          <w:i/>
          <w:iCs/>
        </w:rPr>
        <w:t>naszym klientom najlepsze doświadczenie</w:t>
      </w:r>
      <w:r>
        <w:rPr>
          <w:i/>
          <w:iCs/>
          <w:color w:val="000000"/>
        </w:rPr>
        <w:t xml:space="preserve"> –</w:t>
      </w:r>
      <w:r>
        <w:t xml:space="preserve"> mówi</w:t>
      </w:r>
      <w:r>
        <w:rPr>
          <w:b/>
          <w:bCs/>
        </w:rPr>
        <w:t xml:space="preserve"> Katarzyna Frydrych, </w:t>
      </w:r>
      <w:proofErr w:type="spellStart"/>
      <w:r>
        <w:rPr>
          <w:b/>
          <w:bCs/>
        </w:rPr>
        <w:t>Head</w:t>
      </w:r>
      <w:proofErr w:type="spellEnd"/>
      <w:r>
        <w:rPr>
          <w:b/>
          <w:bCs/>
        </w:rPr>
        <w:t xml:space="preserve"> of Commercial w Glovo Polska.</w:t>
      </w:r>
    </w:p>
    <w:p w14:paraId="65DD1405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5DD1406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Choć burger może wydawać się prostym daniem, dla wielu to mały rytuał codzienności</w:t>
      </w:r>
      <w:r>
        <w:t xml:space="preserve">, który dzięki </w:t>
      </w:r>
      <w:r>
        <w:rPr>
          <w:color w:val="000000"/>
        </w:rPr>
        <w:t>Glovo</w:t>
      </w:r>
      <w:r>
        <w:t xml:space="preserve"> </w:t>
      </w:r>
      <w:r>
        <w:rPr>
          <w:color w:val="000000"/>
        </w:rPr>
        <w:t xml:space="preserve">można celebrować w dowolnym miejscu – bez względu na pogodę, porę dnia czy roku. </w:t>
      </w:r>
    </w:p>
    <w:p w14:paraId="65DD1407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5DD1408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5DD1409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0A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0B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0C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0D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0E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</w:rPr>
      </w:pPr>
    </w:p>
    <w:p w14:paraId="65DD140F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10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11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12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13" w14:textId="77777777" w:rsidR="00506BFE" w:rsidRDefault="00506BFE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012E493B" w14:textId="77777777" w:rsidR="000407AF" w:rsidRDefault="000407AF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</w:rPr>
      </w:pPr>
    </w:p>
    <w:p w14:paraId="65DD1414" w14:textId="77777777" w:rsidR="00506BFE" w:rsidRDefault="00BC4859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  <w:r>
        <w:rPr>
          <w:b/>
          <w:bCs/>
          <w:color w:val="000000"/>
        </w:rPr>
        <w:br/>
      </w:r>
      <w:r>
        <w:rPr>
          <w:b/>
          <w:bCs/>
          <w:color w:val="000000"/>
          <w:sz w:val="18"/>
          <w:szCs w:val="18"/>
        </w:rPr>
        <w:t>O Glovo</w:t>
      </w:r>
    </w:p>
    <w:p w14:paraId="65DD1415" w14:textId="77777777" w:rsidR="00506BFE" w:rsidRDefault="00506BFE">
      <w:pPr>
        <w:spacing w:after="160" w:line="278" w:lineRule="auto"/>
        <w:jc w:val="both"/>
        <w:rPr>
          <w:color w:val="000000"/>
          <w:sz w:val="18"/>
          <w:szCs w:val="18"/>
        </w:rPr>
      </w:pPr>
    </w:p>
    <w:p w14:paraId="65DD1416" w14:textId="77777777" w:rsidR="00506BFE" w:rsidRDefault="00BC4859">
      <w:pPr>
        <w:spacing w:after="160" w:line="278" w:lineRule="auto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Glovo to wiodąca platforma technologiczna łącząca klientów, firmy i kurierów. Działa w modelu </w:t>
      </w:r>
      <w:proofErr w:type="spellStart"/>
      <w:r>
        <w:rPr>
          <w:color w:val="000000"/>
          <w:sz w:val="18"/>
          <w:szCs w:val="18"/>
        </w:rPr>
        <w:t>multicategory</w:t>
      </w:r>
      <w:proofErr w:type="spellEnd"/>
      <w:r>
        <w:rPr>
          <w:color w:val="000000"/>
          <w:sz w:val="18"/>
          <w:szCs w:val="18"/>
        </w:rPr>
        <w:t xml:space="preserve">, oferując szybki dostęp do wielu kategorii usług lokalnych restauracji, sklepów i supermarketów. Glovo to lider </w:t>
      </w:r>
      <w:proofErr w:type="spellStart"/>
      <w:r>
        <w:rPr>
          <w:color w:val="000000"/>
          <w:sz w:val="18"/>
          <w:szCs w:val="18"/>
        </w:rPr>
        <w:t>Quick</w:t>
      </w:r>
      <w:proofErr w:type="spellEnd"/>
      <w:r>
        <w:rPr>
          <w:color w:val="000000"/>
          <w:sz w:val="18"/>
          <w:szCs w:val="18"/>
        </w:rPr>
        <w:t xml:space="preserve"> Commerce – nowej generacji e-commerce, którego misją jest zbudowanie największego internetowego rynku oferującego dostęp do dowolnego produktu w ciągu minut. Założona w 2015 roku, w Barcelonie, platforma działa w 22 krajach w Europy, Azji Środkowej i Afryki.</w:t>
      </w:r>
    </w:p>
    <w:p w14:paraId="65DD1417" w14:textId="77777777" w:rsidR="00506BFE" w:rsidRDefault="00BC4859">
      <w:pPr>
        <w:spacing w:after="160" w:line="278" w:lineRule="auto"/>
        <w:jc w:val="both"/>
      </w:pPr>
      <w:r>
        <w:rPr>
          <w:color w:val="000000"/>
          <w:sz w:val="18"/>
          <w:szCs w:val="18"/>
        </w:rPr>
        <w:t>Więcej informacji o Glovo można znaleźć na stronie: </w:t>
      </w:r>
      <w:hyperlink r:id="rId7">
        <w:r>
          <w:rPr>
            <w:color w:val="0000FF"/>
            <w:sz w:val="18"/>
            <w:szCs w:val="18"/>
            <w:u w:val="single"/>
          </w:rPr>
          <w:t>https://about.glovoapp.com/</w:t>
        </w:r>
      </w:hyperlink>
    </w:p>
    <w:sectPr w:rsidR="00506B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DD142F" w14:textId="77777777" w:rsidR="00BC4859" w:rsidRDefault="00BC4859">
      <w:pPr>
        <w:spacing w:line="240" w:lineRule="auto"/>
      </w:pPr>
      <w:r>
        <w:separator/>
      </w:r>
    </w:p>
  </w:endnote>
  <w:endnote w:type="continuationSeparator" w:id="0">
    <w:p w14:paraId="65DD1431" w14:textId="77777777" w:rsidR="00BC4859" w:rsidRDefault="00BC48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02E78F1A-623A-4DF0-B5A5-07194C68AF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8EE276B5-94E8-4251-BB1E-3A48D72B365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72BA52A4-3345-436D-B554-2FF177CE44F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D1425" w14:textId="77777777" w:rsidR="00506BFE" w:rsidRDefault="00506B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D1426" w14:textId="77777777" w:rsidR="00506BFE" w:rsidRDefault="00506BFE">
    <w:pPr>
      <w:rPr>
        <w:sz w:val="18"/>
        <w:szCs w:val="18"/>
      </w:rPr>
    </w:pPr>
  </w:p>
  <w:p w14:paraId="65DD1427" w14:textId="77777777" w:rsidR="00506BFE" w:rsidRDefault="00BC4859">
    <w:pPr>
      <w:tabs>
        <w:tab w:val="center" w:pos="4536"/>
        <w:tab w:val="right" w:pos="9072"/>
      </w:tabs>
      <w:spacing w:line="240" w:lineRule="auto"/>
      <w:rPr>
        <w:b/>
        <w:bCs/>
        <w:color w:val="000000"/>
        <w:sz w:val="16"/>
        <w:szCs w:val="16"/>
      </w:rPr>
    </w:pPr>
    <w:r>
      <w:rPr>
        <w:b/>
        <w:bCs/>
        <w:color w:val="000000"/>
        <w:sz w:val="16"/>
        <w:szCs w:val="16"/>
      </w:rPr>
      <w:t>Kontakt dla mediów:</w:t>
    </w:r>
  </w:p>
  <w:p w14:paraId="65DD1428" w14:textId="77777777" w:rsidR="00506BFE" w:rsidRDefault="00BC4859">
    <w:pPr>
      <w:spacing w:line="240" w:lineRule="auto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Paulina Wróbel, </w:t>
    </w:r>
    <w:hyperlink r:id="rId1">
      <w:r>
        <w:rPr>
          <w:color w:val="0000FF"/>
          <w:sz w:val="16"/>
          <w:szCs w:val="16"/>
          <w:u w:val="single"/>
        </w:rPr>
        <w:t>paulina.wrobel@38pr.pl</w:t>
      </w:r>
    </w:hyperlink>
    <w:r>
      <w:rPr>
        <w:color w:val="000000"/>
        <w:sz w:val="16"/>
        <w:szCs w:val="16"/>
      </w:rPr>
      <w:t>, tel. 502 457 549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D142A" w14:textId="77777777" w:rsidR="00506BFE" w:rsidRDefault="00506B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DD142B" w14:textId="77777777" w:rsidR="00BC4859" w:rsidRDefault="00BC4859">
      <w:pPr>
        <w:spacing w:line="240" w:lineRule="auto"/>
      </w:pPr>
      <w:r>
        <w:separator/>
      </w:r>
    </w:p>
  </w:footnote>
  <w:footnote w:type="continuationSeparator" w:id="0">
    <w:p w14:paraId="65DD142D" w14:textId="77777777" w:rsidR="00BC4859" w:rsidRDefault="00BC48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D1423" w14:textId="77777777" w:rsidR="00506BFE" w:rsidRDefault="00506B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D1424" w14:textId="77777777" w:rsidR="00506BFE" w:rsidRDefault="00BC4859">
    <w:pPr>
      <w:jc w:val="center"/>
    </w:pPr>
    <w:r>
      <w:rPr>
        <w:noProof/>
      </w:rPr>
      <w:drawing>
        <wp:inline distT="114300" distB="114300" distL="114300" distR="114300" wp14:anchorId="65DD142B" wp14:editId="65DD142C">
          <wp:extent cx="1562100" cy="708660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21656" r="2010" b="19108"/>
                  <a:stretch>
                    <a:fillRect/>
                  </a:stretch>
                </pic:blipFill>
                <pic:spPr>
                  <a:xfrm>
                    <a:off x="0" y="0"/>
                    <a:ext cx="1562100" cy="7086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DD1429" w14:textId="77777777" w:rsidR="00506BFE" w:rsidRDefault="00506BF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6BFE"/>
    <w:rsid w:val="000407AF"/>
    <w:rsid w:val="000B7F52"/>
    <w:rsid w:val="00162B4F"/>
    <w:rsid w:val="00227829"/>
    <w:rsid w:val="00506BFE"/>
    <w:rsid w:val="00585BF7"/>
    <w:rsid w:val="00B8782D"/>
    <w:rsid w:val="00B920CA"/>
    <w:rsid w:val="00BC4859"/>
    <w:rsid w:val="00F43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D13E8"/>
  <w15:docId w15:val="{BD62B0A7-A329-47B7-992F-D280815FC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0">
    <w:name w:val="Table Normal1000"/>
    <w:rsid w:val="00CE20C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2">
    <w:name w:val="Table Normal6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1">
    <w:name w:val="Table Normal6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0">
    <w:name w:val="Table Normal6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9">
    <w:name w:val="Table Normal59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8">
    <w:name w:val="Table Normal58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7">
    <w:name w:val="Table Normal5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6">
    <w:name w:val="Table Normal56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5">
    <w:name w:val="Table Normal55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4">
    <w:name w:val="Table Normal54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7">
    <w:name w:val="Table Normal47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7">
    <w:name w:val="Table Normal37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6">
    <w:name w:val="Table Normal26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5">
    <w:name w:val="Table Normal25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kstdymka">
    <w:name w:val="Balloon Text"/>
    <w:link w:val="TekstdymkaZnak"/>
    <w:uiPriority w:val="99"/>
    <w:semiHidden/>
    <w:unhideWhenUsed/>
    <w:rsid w:val="0016363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3638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47898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7478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478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478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47898"/>
    <w:rPr>
      <w:b/>
      <w:bCs/>
      <w:sz w:val="20"/>
      <w:szCs w:val="20"/>
    </w:rPr>
  </w:style>
  <w:style w:type="paragraph" w:styleId="Nagwek">
    <w:name w:val="header"/>
    <w:link w:val="NagwekZnak"/>
    <w:uiPriority w:val="99"/>
    <w:unhideWhenUsed/>
    <w:rsid w:val="002F5B31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F5B31"/>
  </w:style>
  <w:style w:type="paragraph" w:styleId="Stopka">
    <w:name w:val="footer"/>
    <w:link w:val="StopkaZnak"/>
    <w:uiPriority w:val="99"/>
    <w:unhideWhenUsed/>
    <w:rsid w:val="002F5B31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F5B31"/>
  </w:style>
  <w:style w:type="character" w:styleId="Pogrubienie">
    <w:name w:val="Strong"/>
    <w:basedOn w:val="Domylnaczcionkaakapitu"/>
    <w:uiPriority w:val="22"/>
    <w:qFormat/>
    <w:rsid w:val="008C44BA"/>
    <w:rPr>
      <w:b/>
      <w:bCs/>
    </w:rPr>
  </w:style>
  <w:style w:type="character" w:styleId="Hipercze">
    <w:name w:val="Hyperlink"/>
    <w:basedOn w:val="Domylnaczcionkaakapitu"/>
    <w:uiPriority w:val="99"/>
    <w:unhideWhenUsed/>
    <w:rsid w:val="008C44BA"/>
    <w:rPr>
      <w:color w:val="0000FF"/>
      <w:u w:val="single"/>
    </w:rPr>
  </w:style>
  <w:style w:type="paragraph" w:styleId="Akapitzlist">
    <w:name w:val="List Paragraph"/>
    <w:uiPriority w:val="34"/>
    <w:qFormat/>
    <w:rsid w:val="008E1812"/>
    <w:pPr>
      <w:ind w:left="720"/>
      <w:contextualSpacing/>
    </w:pPr>
  </w:style>
  <w:style w:type="paragraph" w:styleId="Poprawka">
    <w:name w:val="Revision"/>
    <w:hidden/>
    <w:uiPriority w:val="99"/>
    <w:semiHidden/>
    <w:rsid w:val="00B011F8"/>
    <w:pPr>
      <w:spacing w:line="240" w:lineRule="auto"/>
    </w:pPr>
  </w:style>
  <w:style w:type="paragraph" w:styleId="Tekstprzypisukocowego">
    <w:name w:val="endnote text"/>
    <w:link w:val="TekstprzypisukocowegoZnak"/>
    <w:uiPriority w:val="99"/>
    <w:semiHidden/>
    <w:unhideWhenUsed/>
    <w:rsid w:val="00896F6C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96F6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96F6C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55E9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C6BF7"/>
    <w:rPr>
      <w:color w:val="800080" w:themeColor="followedHyperlink"/>
      <w:u w:val="single"/>
    </w:rPr>
  </w:style>
  <w:style w:type="paragraph" w:styleId="NormalnyWeb">
    <w:name w:val="Normal (Web)"/>
    <w:uiPriority w:val="99"/>
    <w:unhideWhenUsed/>
    <w:rsid w:val="00BF7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Domylnaczcionkaakapitu"/>
    <w:rsid w:val="0054269E"/>
  </w:style>
  <w:style w:type="paragraph" w:customStyle="1" w:styleId="paragraph">
    <w:name w:val="paragraph"/>
    <w:rsid w:val="00542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Domylnaczcionkaakapitu"/>
    <w:rsid w:val="0054269E"/>
  </w:style>
  <w:style w:type="paragraph" w:styleId="Tekstprzypisudolnego">
    <w:name w:val="footnote text"/>
    <w:link w:val="TekstprzypisudolnegoZnak"/>
    <w:uiPriority w:val="99"/>
    <w:semiHidden/>
    <w:unhideWhenUsed/>
    <w:rsid w:val="007863C5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7863C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7863C5"/>
    <w:rPr>
      <w:vertAlign w:val="superscript"/>
    </w:rPr>
  </w:style>
  <w:style w:type="character" w:customStyle="1" w:styleId="ui-provider">
    <w:name w:val="ui-provider"/>
    <w:basedOn w:val="Domylnaczcionkaakapitu"/>
    <w:rsid w:val="00E268A4"/>
  </w:style>
  <w:style w:type="paragraph" w:customStyle="1" w:styleId="zwarticlestacksection">
    <w:name w:val="zw_article_stack_section"/>
    <w:rsid w:val="0043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zwarticlestackspacer">
    <w:name w:val="zw_article_stack_spacer"/>
    <w:rsid w:val="00436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zwarticleleadimgdesc">
    <w:name w:val="zw_article_lead_img_desc"/>
    <w:basedOn w:val="Domylnaczcionkaakapitu"/>
    <w:rsid w:val="00436E0E"/>
  </w:style>
  <w:style w:type="character" w:styleId="Uwydatnienie">
    <w:name w:val="Emphasis"/>
    <w:basedOn w:val="Domylnaczcionkaakapitu"/>
    <w:uiPriority w:val="20"/>
    <w:qFormat/>
    <w:rsid w:val="00BD1865"/>
    <w:rPr>
      <w:i/>
      <w:iCs/>
    </w:rPr>
  </w:style>
  <w:style w:type="paragraph" w:styleId="Zagicieodgryformularza">
    <w:name w:val="HTML Top of Form"/>
    <w:link w:val="ZagicieodgryformularzaZnak"/>
    <w:hidden/>
    <w:uiPriority w:val="99"/>
    <w:semiHidden/>
    <w:unhideWhenUsed/>
    <w:rsid w:val="003C5F4B"/>
    <w:pPr>
      <w:pBdr>
        <w:bottom w:val="single" w:sz="6" w:space="1" w:color="auto"/>
      </w:pBdr>
      <w:spacing w:line="240" w:lineRule="auto"/>
      <w:jc w:val="center"/>
    </w:pPr>
    <w:rPr>
      <w:rFonts w:eastAsia="Times New Roman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3C5F4B"/>
    <w:rPr>
      <w:rFonts w:eastAsia="Times New Roman"/>
      <w:vanish/>
      <w:sz w:val="16"/>
      <w:szCs w:val="16"/>
    </w:rPr>
  </w:style>
  <w:style w:type="character" w:customStyle="1" w:styleId="m5526819010836188709gmail-apple-converted-space">
    <w:name w:val="m_5526819010836188709gmail-apple-converted-space"/>
    <w:basedOn w:val="Domylnaczcionkaakapitu"/>
    <w:rsid w:val="00620E98"/>
  </w:style>
  <w:style w:type="paragraph" w:customStyle="1" w:styleId="pf0">
    <w:name w:val="pf0"/>
    <w:rsid w:val="00195F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f01">
    <w:name w:val="cf01"/>
    <w:basedOn w:val="Domylnaczcionkaakapitu"/>
    <w:rsid w:val="00195FAB"/>
    <w:rPr>
      <w:rFonts w:ascii="Segoe UI" w:hAnsi="Segoe UI" w:cs="Segoe UI" w:hint="default"/>
      <w:sz w:val="18"/>
      <w:szCs w:val="18"/>
    </w:rPr>
  </w:style>
  <w:style w:type="character" w:customStyle="1" w:styleId="gmail-apple-converted-space">
    <w:name w:val="gmail-apple-converted-space"/>
    <w:basedOn w:val="Domylnaczcionkaakapitu"/>
    <w:rsid w:val="007674D3"/>
  </w:style>
  <w:style w:type="character" w:customStyle="1" w:styleId="elementor-button-text">
    <w:name w:val="elementor-button-text"/>
    <w:basedOn w:val="Domylnaczcionkaakapitu"/>
    <w:rsid w:val="0009170C"/>
  </w:style>
  <w:style w:type="paragraph" w:customStyle="1" w:styleId="articlebodyblock">
    <w:name w:val="articlebodyblock"/>
    <w:rsid w:val="00231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100">
    <w:name w:val="Table Normal10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01">
    <w:name w:val="Table Normal100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4">
    <w:name w:val="Table Normal14"/>
    <w:rsid w:val="00210D9B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4">
    <w:name w:val="Table Normal24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3">
    <w:name w:val="Table Normal23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2">
    <w:name w:val="Table Normal22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1">
    <w:name w:val="Table Normal21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0">
    <w:name w:val="Table Normal20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9">
    <w:name w:val="Table Normal19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8">
    <w:name w:val="Table Normal18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7">
    <w:name w:val="Table Normal17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6">
    <w:name w:val="Table Normal16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5">
    <w:name w:val="Table Normal15"/>
    <w:rsid w:val="00E06AE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6">
    <w:name w:val="Table Normal36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5">
    <w:name w:val="Table Normal35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4">
    <w:name w:val="Table Normal34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3">
    <w:name w:val="Table Normal33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2">
    <w:name w:val="Table Normal32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1">
    <w:name w:val="Table Normal31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0">
    <w:name w:val="Table Normal30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9">
    <w:name w:val="Table Normal29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8">
    <w:name w:val="Table Normal28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7">
    <w:name w:val="Table Normal27"/>
    <w:rsid w:val="007F5C3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6">
    <w:name w:val="Table Normal46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5">
    <w:name w:val="Table Normal45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4">
    <w:name w:val="Table Normal44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3">
    <w:name w:val="Table Normal43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2">
    <w:name w:val="Table Normal42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1">
    <w:name w:val="Table Normal41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0">
    <w:name w:val="Table Normal40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9">
    <w:name w:val="Table Normal39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8">
    <w:name w:val="Table Normal38"/>
    <w:rsid w:val="001B7817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3">
    <w:name w:val="Table Normal53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2">
    <w:name w:val="Table Normal52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1">
    <w:name w:val="Table Normal51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0">
    <w:name w:val="Table Normal50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9">
    <w:name w:val="Table Normal49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8">
    <w:name w:val="Table Normal48"/>
    <w:rsid w:val="0073285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about.glovoapp.com/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paulina.wrobel@38pr.p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kDbQsci5nffV+gGzxrivNNUWNDQ==">CgMxLjAaJwoBMBIiCiAIBCocCgtBQUFCdG8zclpYRRAIGgtBQUFCdG8zclpYRRonCgExEiIKIAgEKhwKC0FBQUJ0bzNyWlhFEAgaC0FBQUJ0bzNyWlkwGicKATISIgogCAQqHAoLQUFBQnRvM3JaVEUQCBoLQUFBQnRvM3JaVEUaJwoBMxIiCiAIBCocCgtBQUFCdG8zclpURRAIGgtBQUFCdG8zclpVYxonCgE0EiIKIAgEKhwKC0FBQUJ0bzNyWlRFEAgaC0FBQUJ0bzNyWlVnGicKATUSIgogCAQqHAoLQUFBQnRvM3JaVEUQCBoLQUFBQnY1YlJvUXci0A4KC0FBQUJ0bzNyWlhFEp4OCgtBQUFCdG8zclpYRRILQUFBQnRvM3JaWEUaPQoJdGV4dC9odG1sEjBzZWVtcyBzdXBlciBzZW5zaXRpdmXCoC0gQmV0IHNob3VsZCBhcHByb3ZlIHRoaXMiPgoKdGV4dC9wbGFpbhIwc2VlbXMgc3VwZXIgc2Vuc2l0aXZlwqAtIEJldCBzaG91bGQgYXBwcm92ZSB0aGlzKhsiFTEwMzUyMDU0MTkzMDIwNDk5MTA5NCgAOAAw1s7B9aUzOMS8r/alM0LzCgoLQUFBQnRvM3JaWTASC0FBQUJ0bzNyWlhFGp4ECgl0ZXh0L2h0bWwSkARJdCB3YXMgYWxyZWFkeSBjb21tdW5pY2F0ZWQgaW4gTWF5IGluIHRoZSBwcmVzcyByZWxlYXNlIGFib3V0IEJ1cmdlciBEYXksIEFkYW0gZGVjaWRlZCB0aGF0IHdlIGNhbiBzaGFyZSBpdDo8YnI+PGJyPjxhIGhyZWY9Imh0dHBzOi8vd3d3Lmdvb2dsZS5jb20vdXJsP3E9aHR0cHM6Ly9iaXpuZXMubmV3c2VyaWEucGwvYml1cm8tcHJhc293ZS9rb25zdW1lbnQvYnVyZ2Vyb3d5LWZlbm9tZW4tbmllLGI0NTg2NTcxNzkmYW1wO3NhPUQmYW1wO3NvdXJjZT1kb2NzJmFtcDt1c3Q9MTc2MzA1NjY1NDg2ODc5NiZhbXA7dXNnPUFPdlZhdzNpY0ZVWThJZU5CZllNU3FyVmgxNjEiIGRhdGEtcmF3aHJlZj0iaHR0cHM6Ly9iaXpuZXMubmV3c2VyaWEucGwvYml1cm8tcHJhc293ZS9rb25zdW1lbnQvYnVyZ2Vyb3d5LWZlbm9tZW4tbmllLGI0NTg2NTcxNzkiIHRhcmdldD0iX2JsYW5rIj5odHRwczovL2Jpem5lcy5uZXdzZXJpYS5wbC9iaXVyby1wcmFzb3dlL2tvbnN1bWVudC9idXJnZXJvd3ktZmVub21lbi1uaWUsYjQ1ODY1NzE3OTwvYT4i0AEKCnRleHQvcGxhaW4SwQFJdCB3YXMgYWxyZWFkeSBjb21tdW5pY2F0ZWQgaW4gTWF5IGluIHRoZSBwcmVzcyByZWxlYXNlIGFib3V0IEJ1cmdlciBEYXksIEFkYW0gZGVjaWRlZCB0aGF0IHdlIGNhbiBzaGFyZSBpdDoKCmh0dHBzOi8vYml6bmVzLm5ld3NlcmlhLnBsL2JpdXJvLXByYXNvd2Uva29uc3VtZW50L2J1cmdlcm93eS1mZW5vbWVuLW5pZSxiNDU4NjU3MTc5KhsiFTExMjcxMDU2MzU4ODIzNjEyMTk1MygAOAAwxLyv9qUzOMS8r/alM1oMczdveGoyanRrZ2pzcgIgAHgAmgEGCAAQABgAqgGTBBKQBEl0IHdhcyBhbHJlYWR5IGNvbW11bmljYXRlZCBpbiBNYXkgaW4gdGhlIHByZXNzIHJlbGVhc2UgYWJvdXQgQnVyZ2VyIERheSwgQWRhbSBkZWNpZGVkIHRoYXQgd2UgY2FuIHNoYXJlIGl0Ojxicj48YnI+PGEgaHJlZj0iaHR0cHM6Ly93d3cuZ29vZ2xlLmNvbS91cmw/cT1odHRwczovL2Jpem5lcy5uZXdzZXJpYS5wbC9iaXVyby1wcmFzb3dlL2tvbnN1bWVudC9idXJnZXJvd3ktZmVub21lbi1uaWUsYjQ1ODY1NzE3OSZhbXA7c2E9RCZhbXA7c291cmNlPWRvY3MmYW1wO3VzdD0xNzYzMDU2NjU0ODY4Nzk2JmFtcDt1c2c9QU92VmF3M2ljRlVZOEllTkJmWU1TcXJWaDE2MSIgZGF0YS1yYXdocmVmPSJodHRwczovL2Jpem5lcy5uZXdzZXJpYS5wbC9iaXVyby1wcmFzb3dlL2tvbnN1bWVudC9idXJnZXJvd3ktZmVub21lbi1uaWUsYjQ1ODY1NzE3OSIgdGFyZ2V0PSJfYmxhbmsiPmh0dHBzOi8vYml6bmVzLm5ld3NlcmlhLnBsL2JpdXJvLXByYXNvd2Uva29uc3VtZW50L2J1cmdlcm93eS1mZW5vbWVuLW5pZSxiNDU4NjU3MTc5PC9hPrABALgBAEqJAQoKdGV4dC9wbGFpbhJ7UHJhd2R6aXd5IHJla29yZCBwYWTFgiB3IGxpc3RvcGFkemllIHViaWVnxYJlZ28gcm9rdSwga2llZHkgZG8ga29zenlrYSB6b3N0YcWCbyBkb2RhbnljaCBhxbwgMTAwIHR5cy4ga2FuYXBlayBqZWRuZWdvIGRuaWEuWgw5ejM2MTVsNWF1OWpyAiAAeACaAQYIABAAGACqATISMHNlZW1zIHN1cGVyIHNlbnNpdGl2ZcKgLSBCZXQgc2hvdWxkIGFwcHJvdmUgdGhpc7ABALgBABjWzsH1pTMgxLyv9qUzMABCEGtpeC51ODZnbGUybWY4aXci3SgKC0FBQUJ0bzNyWlRFEqsoCgtBQUFCdG8zclpURRILQUFBQnRvM3JaVEUa1QMKCXRleHQvaHRtbBLHA0A8YSBocmVmPSJtYWlsdG86YWxla3NhbmRyYS5zdGF3YXJ6QGdsb3ZvYXBwLmNvbSIgdGFyZ2V0PSJfYmxhbmsiPmFsZWtzYW5kcmEuc3Rhd2FyekBnbG92b2FwcC5jb208L2E+IHpyb2Jpc3ogcHJvc3rEmSBkb3VibGUgY2hlY2sgdGVqIGluZm9ybWFjamk/IFd5ZGFqZSBtaSBzacSZLCDFvGUgamVkbmFrIHphd3N6ZSB3aWVjem9yZW0gbWFteSB3acSZY2VqIHphbcOzd2llxYQgbmnFvCByYW5vLsKgPGJyPkA8YSBocmVmPSJtYWlsdG86amFrdWIucmFkemV3aWN6QGdsb3ZvYXBwLmNvbSIgdGFyZ2V0PSJfYmxhbmsiPmpha3ViLnJhZHpld2ljekBnbG92b2FwcC5jb208L2E+IFcgbW9pbSByb3p1bWllbml1LCB0byDFvGUgbGljemJhIHphbcOzd2llxYQgd2llY3pvcmVtIGplc3Qgd2nEmWtzemEgbmnFvCByYW5vLCB0byBuYXR1cmFsbnkgcmV6dWx0YXQuIEpha2kgamVzdCBjZWwgdGVnbyB6ZGFuaWE/IswCCgp0ZXh0L3BsYWluEr0CQGFsZWtzYW5kcmEuc3Rhd2FyekBnbG92b2FwcC5jb20genJvYmlzeiBwcm9zesSZIGRvdWJsZSBjaGVjayB0ZWogaW5mb3JtYWNqaT8gV3lkYWplIG1pIHNpxJksIMW8ZSBqZWRuYWsgemF3c3plIHdpZWN6b3JlbSBtYW15IHdpxJljZWogemFtw7N3aWXFhCBuacW8IHJhbm8uwqAKQGpha3ViLnJhZHpld2ljekBnbG92b2FwcC5jb20gVyBtb2ltIHJvenVtaWVuaXUsIHRvIMW8ZSBsaWN6YmEgemFtw7N3aWXFhCB3aWVjem9yZW0gamVzdCB3acSZa3N6YSBuacW8IHJhbm8sIHRvIG5hdHVyYWxueSByZXp1bHRhdC4gSmFraSBqZXN0IGNlbCB0ZWdvIHpkYW5pYT8qGyIVMTAzMjgyNzI1MjcxNDIzMjQ3MTg2KAA4ADCfn5/zpTM45/uxvaczQukHCgtBQUFCdG8zclpVYxILQUFBQnRvM3JaVEUavwIKCXRleHQvaHRtbBKxAkA8YSBocmVmPSJtYWlsdG86cGF1bGluYS53cm9iZWxAMzhwci5wbCIgdGFyZ2V0PSJfYmxhbmsiPnBhdWxpbmEud3JvYmVsQDM4cHIucGw8L2E+IHBvcHJhdyBtbmllIHByb3N6xJkgamFrYnkgY2/FmywgYWxlIHd5ZGFqZSBtaSBzacSZLCDFvGUgY2hjaWVsacWbbXkgdHV0YWogem9icmF6b3dhxIcgZmVub21lbiBEcndhbGEgdHltLCDFvGUgbHVkemllIHphbWF3aWFqxIUgdGFrIHNhbW8gZHXFvG8gcmFubyAoMTAtMTEpLCBqYWsgd2llY3pvcmVtICgyMSkgLSB0byB3eW5pa2EgeiBkYW55Y2ggcHJ6ZXPFgmFueWNoIHByemV6IE9sxJkuIoQCCgp0ZXh0L3BsYWluEvUBQHBhdWxpbmEud3JvYmVsQDM4cHIucGwgcG9wcmF3IG1uaWUgcHJvc3rEmSBqYWtieSBjb8WbLCBhbGUgd3lkYWplIG1pIHNpxJksIMW8ZSBjaGNpZWxpxZtteSB0dXRhaiB6b2JyYXpvd2HEhyBmZW5vbWVuIERyd2FsYSB0eW0sIMW8ZSBsdWR6aWUgemFtYXdpYWrEhSB0YWsgc2FtbyBkdcW8byByYW5vICgxMC0xMSksIGphayB3aWVjem9yZW0gKDIxKSAtIHRvIHd5bmlrYSB6IGRhbnljaCBwcnplc8WCYW55Y2ggcHJ6ZXogT2zEmS4qGyIVMTEyNzEwNTYzNTg4MjM2MTIxOTUzKAA4ADCi4tzzpTM4ouLc86UzWgx1MDE0amsyYjRva25yAiAAeACaAQYIABAAGACqAbQCErECQDxhIGhyZWY9Im1haWx0bzpwYXVsaW5hLndyb2JlbEAzOHByLnBsIiB0YXJnZXQ9Il9ibGFuayI+cGF1bGluYS53cm9iZWxAMzhwci5wbDwvYT4gcG9wcmF3IG1uaWUgcHJvc3rEmSBqYWtieSBjb8WbLCBhbGUgd3lkYWplIG1pIHNpxJksIMW8ZSBjaGNpZWxpxZtteSB0dXRhaiB6b2JyYXpvd2HEhyBmZW5vbWVuIERyd2FsYSB0eW0sIMW8ZSBsdWR6aWUgemFtYXdpYWrEhSB0YWsgc2FtbyBkdcW8byByYW5vICgxMC0xMSksIGphayB3aWVjem9yZW0gKDIxKSAtIHRvIHd5bmlrYSB6IGRhbnljaCBwcnplc8WCYW55Y2ggcHJ6ZXogT2zEmS6wAQC4AQBCqw4KC0FBQUJ0bzNyWlVnEgtBQUFCdG8zclpURRrYBQoJdGV4dC9odG1sEsoFWndlcnlmaWtvd2HFgmFtIHogQkMgQU0gdGVnbyBsb29rZXJhIGkgcG93aW5pZW4gcG9rYXp5d2HEhyBwcmF3ZHppd2UgZGFuZSB6YSB6ZXN6xYJ5IHJvay4gSSB0YWsgamFrIG3Ds3dpIEt1YmEgLSB0byB6IG5pY2ggd3luaWthLjxicj48YnI+PGEgaHJlZj0iaHR0cHM6Ly93d3cuZ29vZ2xlLmNvbS91cmw/cT1odHRwczovL2dsb3ZvYXBwMi5jbG91ZC5sb29rZXIuY29tL2V4cGxvcmUvZmluYW5jZV9kbS9wbmxfb3JkZXJfbGV2ZWw/cWlkJTNEb3IwUkRCVTdBZ3FGd0pXUGxNMjlUYSUyNm9yaWdpbl9zcGFjZSUzRDY0MDklMjZ0b2dnbGUlM0RmaWwsdmlzJmFtcDtzYT1EJmFtcDtzb3VyY2U9ZG9jcyZhbXA7dXN0PTE3NjMwNTY2NTQ4NTk3MDYmYW1wO3VzZz1BT3ZWYXcwdlh2WFhLdmhBSmF6UEFNRF9mVm5IIiBkYXRhLXJhd2hyZWY9Imh0dHBzOi8vZ2xvdm9hcHAyLmNsb3VkLmxvb2tlci5jb20vZXhwbG9yZS9maW5hbmNlX2RtL3BubF9vcmRlcl9sZXZlbD9xaWQ9b3IwUkRCVTdBZ3FGd0pXUGxNMjlUYSZhbXA7b3JpZ2luX3NwYWNlPTY0MDkmYW1wO3RvZ2dsZT1maWwsdmlzIiB0YXJnZXQ9Il9ibGFuayI+aHR0cHM6Ly9nbG92b2FwcDIuY2xvdWQubG9va2VyLmNvbS9leHBsb3JlL2ZpbmFuY2VfZG0vcG5sX29yZGVyX2xldmVsP3FpZD1vcjBSREJVN0FncUZ3SldQbE0yOVRhJmFtcDtvcmlnaW5fc3BhY2U9NjQwOSZhbXA7dG9nZ2xlPWZpbCx2aXM8L2E+IpQCCgp0ZXh0L3BsYWluEoUCWndlcnlmaWtvd2HFgmFtIHogQkMgQU0gdGVnbyBsb29rZXJhIGkgcG93aW5pZW4gcG9rYXp5d2HEhyBwcmF3ZHppd2UgZGFuZSB6YSB6ZXN6xYJ5IHJvay4gSSB0YWsgamFrIG3Ds3dpIEt1YmEgLSB0byB6IG5pY2ggd3luaWthLgoKaHR0cHM6Ly9nbG92b2FwcDIuY2xvdWQubG9va2VyLmNvbS9leHBsb3JlL2ZpbmFuY2VfZG0vcG5sX29yZGVyX2xldmVsP3FpZD1vcjBSREJVN0FncUZ3SldQbE0yOVRhJm9yaWdpbl9zcGFjZT02NDA5JnRvZ2dsZT1maWwsdmlzKhsiFTEwMjYyMDc1MDk3MzA1NjQ5NjUyOSgAOAAw2Yj486UzONmI+POlM1oMaHE0a3Y5MWkxbTN2cgIgAHgAmgEGCAAQABgAqgHNBRLKBVp3ZXJ5Zmlrb3dhxYJhbSB6IEJDIEFNIHRlZ28gbG9va2VyYSBpIHBvd2luaWVuIHBva2F6eXdhxIcgcHJhd2R6aXdlIGRhbmUgemEgemVzesWCeSByb2suIEkgdGFrIGphayBtw7N3aSBLdWJhIC0gdG8geiBuaWNoIHd5bmlrYS48YnI+PGJyPjxhIGhyZWY9Imh0dHBzOi8vd3d3Lmdvb2dsZS5jb20vdXJsP3E9aHR0cHM6Ly9nbG92b2FwcDIuY2xvdWQubG9va2VyLmNvbS9leHBsb3JlL2ZpbmFuY2VfZG0vcG5sX29yZGVyX2xldmVsP3FpZCUzRG9yMFJEQlU3QWdxRndKV1BsTTI5VGElMjZvcmlnaW5fc3BhY2UlM0Q2NDA5JTI2dG9nZ2xlJTNEZmlsLHZpcyZhbXA7c2E9RCZhbXA7c291cmNlPWRvY3MmYW1wO3VzdD0xNzYzMDU2NjU0ODU5NzA2JmFtcDt1c2c9QU92VmF3MHZYdlhYS3ZoQUphelBBTURfZlZuSCIgZGF0YS1yYXdocmVmPSJodHRwczovL2dsb3ZvYXBwMi5jbG91ZC5sb29rZXIuY29tL2V4cGxvcmUvZmluYW5jZV9kbS9wbmxfb3JkZXJfbGV2ZWw/cWlkPW9yMFJEQlU3QWdxRndKV1BsTTI5VGEmYW1wO29yaWdpbl9zcGFjZT02NDA5JmFtcDt0b2dnbGU9ZmlsLHZpcyIgdGFyZ2V0PSJfYmxhbmsiPmh0dHBzOi8vZ2xvdm9hcHAyLmNsb3VkLmxvb2tlci5jb20vZXhwbG9yZS9maW5hbmNlX2RtL3BubF9vcmRlcl9sZXZlbD9xaWQ9b3IwUkRCVTdBZ3FGd0pXUGxNMjlUYSZhbXA7b3JpZ2luX3NwYWNlPTY0MDkmYW1wO3RvZ2dsZT1maWwsdmlzPC9hPrABALgBAEKfBQoLQUFBQnY1YlJvUXcSC0FBQUJ0bzNyWlRFGtMBCgl0ZXh0L2h0bWwSxQFAPGEgaHJlZj0ibWFpbHRvOmpha3ViLnJhZHpld2ljekBnbG92b2FwcC5jb20iIHRhcmdldD0iX2JsYW5rIj5qYWt1Yi5yYWR6ZXdpY3pAZ2xvdm9hcHAuY29tPC9hPiB0YWsgemdhZHphIHNpxJksIHRvIHBvZGtyZcWbbGVuaWUgdGVnbyDFvGUgQnVyZ2VyIERyd2FsYSB6YW1hd2lhbnkgamVzdCBqdcW8IG5hd2V0IG9kIHJhbmEsIHdnIGRhbnljaCKSAQoKdGV4dC9wbGFpbhKDAUBqYWt1Yi5yYWR6ZXdpY3pAZ2xvdm9hcHAuY29tIHRhayB6Z2FkemEgc2nEmSwgdG8gcG9ka3JlxZtsZW5pZSB0ZWdvIMW8ZSBCdXJnZXIgRHJ3YWxhIHphbWF3aWFueSBqZXN0IGp1xbwgbmF3ZXQgb2QgcmFuYSwgd2cgZGFueWNoKhsiFTEwNjcxOTMyMDE5MjI3NTgyNDc1MCgAOAAw5/uxvaczOOf7sb2nM1oMMXRiZWxzczN6aHpjcgIgAHgAmgEGCAAQABgAqgHIARLFAUA8YSBocmVmPSJtYWlsdG86amFrdWIucmFkemV3aWN6QGdsb3ZvYXBwLmNvbSIgdGFyZ2V0PSJfYmxhbmsiPmpha3ViLnJhZHpld2ljekBnbG92b2FwcC5jb208L2E+IHRhayB6Z2FkemEgc2nEmSwgdG8gcG9ka3JlxZtsZW5pZSB0ZWdvIMW8ZSBCdXJnZXIgRHJ3YWxhIHphbWF3aWFueSBqZXN0IGp1xbwgbmF3ZXQgb2QgcmFuYSwgd2cgZGFueWNosAEAuAEASo8CCgp0ZXh0L3BsYWluEoACQ28gY2lla2F3ZSwgdGVnbyBkbmlhIGxpY3piYSB3aWVjem9ybnljaCB6YW3Ds3dpZcWEIERyd2FsYSB3IG9rb2xpY2FjaCBnb2R6LiAyMTowMCBiecWCYSBwb3LDs3dueXdhbG5hIGRvIHRlaiB6IGdvZHouIDEwOjAwIHJhbm8sIHBvdHdpZXJkemFqxIVjLCDFvGUgcHJlbWllcmEgQnVyZ2VyYSBEcndhbGEgdG8gbmllbWFsIHBvcGt1bHR1cm93eSBmZW5vbWVuLCBrdMOzcnkgd3lteWthIHNpxJkgend5Y3pham93eW0gdHJlbmRvbSB6YW3Ds3dpZcWELloMa282cjZwZnE3Yjg4cgIgAHgAmgEGCAAQABgAqgHKAxLHA0A8YSBocmVmPSJtYWlsdG86YWxla3NhbmRyYS5zdGF3YXJ6QGdsb3ZvYXBwLmNvbSIgdGFyZ2V0PSJfYmxhbmsiPmFsZWtzYW5kcmEuc3Rhd2FyekBnbG92b2FwcC5jb208L2E+IHpyb2Jpc3ogcHJvc3rEmSBkb3VibGUgY2hlY2sgdGVqIGluZm9ybWFjamk/IFd5ZGFqZSBtaSBzacSZLCDFvGUgamVkbmFrIHphd3N6ZSB3aWVjem9yZW0gbWFteSB3acSZY2VqIHphbcOzd2llxYQgbmnFvCByYW5vLsKgPGJyPkA8YSBocmVmPSJtYWlsdG86amFrdWIucmFkemV3aWN6QGdsb3ZvYXBwLmNvbSIgdGFyZ2V0PSJfYmxhbmsiPmpha3ViLnJhZHpld2ljekBnbG92b2FwcC5jb208L2E+IFcgbW9pbSByb3p1bWllbml1LCB0byDFvGUgbGljemJhIHphbcOzd2llxYQgd2llY3pvcmVtIGplc3Qgd2nEmWtzemEgbmnFvCByYW5vLCB0byBuYXR1cmFsbnkgcmV6dWx0YXQuIEpha2kgamVzdCBjZWwgdGVnbyB6ZGFuaWE/sAEAuAEAGJ+fn/OlMyDn+7G9pzMwAEIQa2l4LnMzMzNzdWpyOTUwZTgAaiYKFHN1Z2dlc3QucmpnYWNzN2s5Y2E4Eg5LYXNpYSBGcnlkcnljaGomChRzdWdnZXN0LnVncmx4OHQ0ODhycBIOS2FzaWEgRnJ5ZHJ5Y2hyITF2cHU5MHRUeEtPMVhncklEQTVqU3pZb2FFVUJrNl9s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621</Words>
  <Characters>3731</Characters>
  <Application>Microsoft Office Word</Application>
  <DocSecurity>4</DocSecurity>
  <Lines>31</Lines>
  <Paragraphs>8</Paragraphs>
  <ScaleCrop>false</ScaleCrop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 Majewska</dc:creator>
  <cp:lastModifiedBy>Wróbel, Paulina</cp:lastModifiedBy>
  <cp:revision>2</cp:revision>
  <dcterms:created xsi:type="dcterms:W3CDTF">2025-11-19T08:42:00Z</dcterms:created>
  <dcterms:modified xsi:type="dcterms:W3CDTF">2025-11-19T08:42:00Z</dcterms:modified>
</cp:coreProperties>
</file>