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77777777" w:rsidR="0007523A" w:rsidRPr="003463C5" w:rsidRDefault="00EA5D6C" w:rsidP="0007523A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</w:rPr>
      </w:pPr>
      <w:r w:rsidRPr="003463C5">
        <w:rPr>
          <w:rFonts w:ascii="Calibri Light" w:hAnsi="Calibri Light" w:cs="Calibri Light"/>
          <w:noProof/>
          <w:color w:val="auto"/>
          <w:lang w:eastAsia="pl-PL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23A" w:rsidRPr="003463C5">
        <w:rPr>
          <w:rFonts w:ascii="Calibri Light" w:hAnsi="Calibri Light" w:cs="Calibri Light"/>
          <w:color w:val="auto"/>
        </w:rPr>
        <w:t>Deloitte Polska</w:t>
      </w:r>
      <w:r w:rsidR="0007523A" w:rsidRPr="003463C5">
        <w:rPr>
          <w:rFonts w:ascii="Calibri Light" w:hAnsi="Calibri Light" w:cs="Calibri Light"/>
          <w:color w:val="auto"/>
        </w:rPr>
        <w:br/>
        <w:t xml:space="preserve">Al. Jana Pawła II </w:t>
      </w:r>
      <w:r w:rsidR="005F74FC" w:rsidRPr="003463C5">
        <w:rPr>
          <w:rFonts w:ascii="Calibri Light" w:hAnsi="Calibri Light" w:cs="Calibri Light"/>
          <w:color w:val="auto"/>
        </w:rPr>
        <w:t>22</w:t>
      </w:r>
      <w:r w:rsidR="0007523A" w:rsidRPr="003463C5">
        <w:rPr>
          <w:rFonts w:ascii="Calibri Light" w:hAnsi="Calibri Light" w:cs="Calibri Light"/>
          <w:color w:val="auto"/>
        </w:rPr>
        <w:br/>
        <w:t>00-</w:t>
      </w:r>
      <w:r w:rsidR="000E53C8" w:rsidRPr="003463C5">
        <w:rPr>
          <w:rFonts w:ascii="Calibri Light" w:hAnsi="Calibri Light" w:cs="Calibri Light"/>
          <w:color w:val="auto"/>
        </w:rPr>
        <w:t>133</w:t>
      </w:r>
      <w:r w:rsidR="0007523A" w:rsidRPr="003463C5">
        <w:rPr>
          <w:rFonts w:ascii="Calibri Light" w:hAnsi="Calibri Light" w:cs="Calibri Light"/>
          <w:color w:val="auto"/>
        </w:rPr>
        <w:t xml:space="preserve"> Warszawa</w:t>
      </w:r>
      <w:r w:rsidR="0007523A" w:rsidRPr="003463C5">
        <w:rPr>
          <w:rFonts w:ascii="Calibri Light" w:hAnsi="Calibri Light" w:cs="Calibri Light"/>
          <w:color w:val="auto"/>
        </w:rPr>
        <w:br/>
        <w:t>Polska</w:t>
      </w:r>
    </w:p>
    <w:p w14:paraId="5D69CFD7" w14:textId="77777777" w:rsidR="00A43C3B" w:rsidRPr="003463C5" w:rsidRDefault="006F186A" w:rsidP="0007523A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3463C5">
        <w:rPr>
          <w:rFonts w:ascii="Calibri Light" w:hAnsi="Calibri Light" w:cs="Calibri Light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0D79EC72">
                <wp:simplePos x="0" y="0"/>
                <wp:positionH relativeFrom="column">
                  <wp:posOffset>2095</wp:posOffset>
                </wp:positionH>
                <wp:positionV relativeFrom="page">
                  <wp:posOffset>2155370</wp:posOffset>
                </wp:positionV>
                <wp:extent cx="3949700" cy="480951"/>
                <wp:effectExtent l="0" t="0" r="1270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80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CDF2" w14:textId="42399888" w:rsidR="0007523A" w:rsidRPr="00450249" w:rsidRDefault="0007523A" w:rsidP="00680B3F">
                            <w:pPr>
                              <w:pStyle w:val="Fax"/>
                              <w:spacing w:line="600" w:lineRule="exact"/>
                            </w:pPr>
                            <w:r w:rsidRPr="003463C5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" filled="f" stroked="f">
                <v:textbox inset="0,0,0,0">
                  <w:txbxContent>
                    <w:p w14:paraId="61A6CDF2" w14:textId="42399888" w:rsidR="0007523A" w:rsidRPr="00450249" w:rsidRDefault="0007523A" w:rsidP="00680B3F">
                      <w:pPr>
                        <w:pStyle w:val="Fax"/>
                        <w:spacing w:line="600" w:lineRule="exact"/>
                      </w:pPr>
                      <w:r w:rsidRPr="003463C5">
                        <w:rPr>
                          <w:rFonts w:ascii="Open Sans" w:hAnsi="Open Sans" w:cs="Open Sans"/>
                          <w:color w:val="000000" w:themeColor="text1"/>
                        </w:rPr>
                        <w:t>Informacja prasowa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523A" w:rsidRPr="003463C5">
        <w:rPr>
          <w:rFonts w:ascii="Calibri Light" w:hAnsi="Calibri Light" w:cs="Calibri Light"/>
          <w:sz w:val="15"/>
          <w:lang w:val="en-US"/>
        </w:rPr>
        <w:t>Tel.: +48 22 511 08 11/12</w:t>
      </w:r>
      <w:r w:rsidR="0007523A" w:rsidRPr="003463C5">
        <w:rPr>
          <w:rFonts w:ascii="Calibri Light" w:hAnsi="Calibri Light" w:cs="Calibri Light"/>
          <w:sz w:val="15"/>
          <w:lang w:val="en-US"/>
        </w:rPr>
        <w:br/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t>Fax:</w:t>
      </w:r>
      <w:r w:rsidR="0007523A" w:rsidRPr="003463C5">
        <w:rPr>
          <w:rFonts w:ascii="Calibri Light" w:hAnsi="Calibri Light" w:cs="Calibri Light"/>
          <w:sz w:val="15"/>
          <w:lang w:val="en-US"/>
        </w:rPr>
        <w:t xml:space="preserve"> +48 22 511 08 13</w:t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br/>
      </w:r>
      <w:hyperlink r:id="rId9" w:history="1">
        <w:r w:rsidR="0007523A" w:rsidRPr="003463C5">
          <w:rPr>
            <w:rStyle w:val="Hipercze"/>
            <w:rFonts w:ascii="Calibri Light" w:hAnsi="Calibri Light" w:cs="Calibri Light"/>
            <w:color w:val="auto"/>
            <w:sz w:val="15"/>
            <w:lang w:val="en-US"/>
          </w:rPr>
          <w:t>www.deloitte.com/pl</w:t>
        </w:r>
      </w:hyperlink>
      <w:r w:rsidR="0007523A" w:rsidRPr="003463C5">
        <w:rPr>
          <w:rFonts w:ascii="Calibri Light" w:hAnsi="Calibri Light" w:cs="Calibri Light"/>
          <w:sz w:val="15"/>
          <w:lang w:val="en-US"/>
        </w:rPr>
        <w:t xml:space="preserve"> </w:t>
      </w:r>
    </w:p>
    <w:p w14:paraId="3F574E16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060BED" w:rsidRPr="003463C5" w14:paraId="17F0F836" w14:textId="77777777" w:rsidTr="007A28C4">
        <w:tc>
          <w:tcPr>
            <w:tcW w:w="4077" w:type="dxa"/>
          </w:tcPr>
          <w:p w14:paraId="7E92DD10" w14:textId="5EA9104F" w:rsidR="00B023D2" w:rsidRPr="003463C5" w:rsidRDefault="001E7BDD" w:rsidP="00B023D2">
            <w:pPr>
              <w:pStyle w:val="Maintext"/>
              <w:rPr>
                <w:rFonts w:ascii="Calibri Light" w:hAnsi="Calibri Light" w:cs="Calibri Light"/>
                <w:sz w:val="18"/>
                <w:szCs w:val="18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Kontakt: Biuro Prasowe </w:t>
            </w:r>
            <w:r w:rsidR="00B023D2" w:rsidRPr="003463C5">
              <w:rPr>
                <w:rFonts w:ascii="Calibri Light" w:hAnsi="Calibri Light" w:cs="Calibri Light"/>
                <w:sz w:val="18"/>
                <w:szCs w:val="18"/>
              </w:rPr>
              <w:t>Deloitte</w:t>
            </w:r>
          </w:p>
          <w:p w14:paraId="63379949" w14:textId="3303D680" w:rsidR="00B023D2" w:rsidRPr="003463C5" w:rsidRDefault="00B023D2" w:rsidP="00B023D2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3463C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Tel.: +48</w:t>
            </w:r>
            <w:r w:rsidR="001E7BDD" w:rsidRPr="003463C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  <w:r w:rsidR="00221B50" w:rsidRPr="00F0356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728 484 476</w:t>
            </w:r>
          </w:p>
          <w:p w14:paraId="670063B4" w14:textId="3A61E930" w:rsidR="00B023D2" w:rsidRPr="003463C5" w:rsidRDefault="00B023D2" w:rsidP="00B023D2">
            <w:pPr>
              <w:pStyle w:val="Maintext"/>
              <w:spacing w:line="240" w:lineRule="auto"/>
              <w:rPr>
                <w:rFonts w:ascii="Calibri Light" w:hAnsi="Calibri Light" w:cs="Calibri Light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E-mail: </w:t>
            </w:r>
            <w:hyperlink r:id="rId10" w:history="1">
              <w:r w:rsidR="001E7BDD" w:rsidRPr="003463C5">
                <w:rPr>
                  <w:rFonts w:ascii="Calibri Light" w:hAnsi="Calibri Light" w:cs="Calibri Light"/>
                  <w:sz w:val="18"/>
                  <w:szCs w:val="18"/>
                </w:rPr>
                <w:t>media@deloittece.com</w:t>
              </w:r>
            </w:hyperlink>
          </w:p>
          <w:p w14:paraId="14FDD699" w14:textId="77777777" w:rsidR="00A43C3B" w:rsidRPr="003463C5" w:rsidRDefault="00A43C3B" w:rsidP="002B0AD5">
            <w:pPr>
              <w:pStyle w:val="Maintext"/>
              <w:spacing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1E55C4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  <w:tc>
          <w:tcPr>
            <w:tcW w:w="5151" w:type="dxa"/>
          </w:tcPr>
          <w:p w14:paraId="4BCD2428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</w:tr>
    </w:tbl>
    <w:p w14:paraId="1FC2CDB7" w14:textId="1F2F5C71" w:rsidR="00170AC0" w:rsidRPr="00170AC0" w:rsidRDefault="00170AC0" w:rsidP="00170AC0">
      <w:pPr>
        <w:spacing w:before="120" w:after="240" w:line="240" w:lineRule="auto"/>
        <w:jc w:val="center"/>
        <w:rPr>
          <w:rFonts w:ascii="Calibri Light" w:hAnsi="Calibri Light" w:cs="Calibri Light"/>
          <w:b/>
          <w:sz w:val="28"/>
          <w:szCs w:val="32"/>
        </w:rPr>
      </w:pPr>
      <w:r w:rsidRPr="00170AC0">
        <w:rPr>
          <w:rFonts w:ascii="Calibri Light" w:hAnsi="Calibri Light" w:cs="Calibri Light"/>
          <w:b/>
          <w:bCs/>
          <w:sz w:val="28"/>
          <w:szCs w:val="32"/>
        </w:rPr>
        <w:t>45</w:t>
      </w:r>
      <w:r w:rsidR="00FC77A2">
        <w:rPr>
          <w:rFonts w:ascii="Calibri Light" w:hAnsi="Calibri Light" w:cs="Calibri Light"/>
          <w:b/>
          <w:bCs/>
          <w:sz w:val="28"/>
          <w:szCs w:val="32"/>
        </w:rPr>
        <w:t xml:space="preserve"> proc.</w:t>
      </w:r>
      <w:r w:rsidRPr="00170AC0">
        <w:rPr>
          <w:rFonts w:ascii="Calibri Light" w:hAnsi="Calibri Light" w:cs="Calibri Light"/>
          <w:b/>
          <w:bCs/>
          <w:sz w:val="28"/>
          <w:szCs w:val="32"/>
        </w:rPr>
        <w:t xml:space="preserve"> liderów firm uznaje zrównoważony rozwój za największe wyzwanie strategiczne</w:t>
      </w:r>
      <w:r>
        <w:rPr>
          <w:rFonts w:ascii="Calibri Light" w:hAnsi="Calibri Light" w:cs="Calibri Light"/>
          <w:b/>
          <w:bCs/>
          <w:sz w:val="28"/>
          <w:szCs w:val="32"/>
        </w:rPr>
        <w:t xml:space="preserve"> w 2026 r.</w:t>
      </w:r>
    </w:p>
    <w:p w14:paraId="77122389" w14:textId="3BED7928" w:rsidR="00A63962" w:rsidRDefault="0026124D" w:rsidP="00A63962">
      <w:pPr>
        <w:spacing w:after="120"/>
        <w:jc w:val="center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sz w:val="24"/>
          <w:szCs w:val="24"/>
        </w:rPr>
        <w:t>Kwestie</w:t>
      </w:r>
      <w:r w:rsidRPr="00A63962">
        <w:rPr>
          <w:rFonts w:ascii="Calibri Light" w:hAnsi="Calibri Light" w:cs="Calibri Light"/>
          <w:i/>
          <w:sz w:val="24"/>
          <w:szCs w:val="24"/>
        </w:rPr>
        <w:t xml:space="preserve"> </w:t>
      </w:r>
      <w:r w:rsidR="00A63962" w:rsidRPr="00A63962">
        <w:rPr>
          <w:rFonts w:ascii="Calibri Light" w:hAnsi="Calibri Light" w:cs="Calibri Light"/>
          <w:i/>
          <w:sz w:val="24"/>
          <w:szCs w:val="24"/>
        </w:rPr>
        <w:t>klimatyczne wyprzedziły technologię i AI na liście priorytetów biznesowych</w:t>
      </w:r>
    </w:p>
    <w:p w14:paraId="7208AD2D" w14:textId="70F23347" w:rsidR="001768FD" w:rsidRDefault="00FB54D0" w:rsidP="00986A62">
      <w:pPr>
        <w:spacing w:after="120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4A7215E7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Warszawa, </w:t>
      </w:r>
      <w:r w:rsidR="00F733EB">
        <w:rPr>
          <w:rFonts w:ascii="Calibri Light" w:hAnsi="Calibri Light" w:cs="Calibri Light"/>
          <w:b/>
          <w:color w:val="000000" w:themeColor="text1"/>
          <w:sz w:val="22"/>
          <w:szCs w:val="22"/>
        </w:rPr>
        <w:t>19 listopada</w:t>
      </w:r>
      <w:r w:rsidR="00822C4A" w:rsidRPr="4A7215E7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</w:t>
      </w:r>
      <w:r w:rsidR="00850D60" w:rsidRPr="4A7215E7">
        <w:rPr>
          <w:rFonts w:ascii="Calibri Light" w:hAnsi="Calibri Light" w:cs="Calibri Light"/>
          <w:b/>
          <w:color w:val="000000" w:themeColor="text1"/>
          <w:sz w:val="22"/>
          <w:szCs w:val="22"/>
        </w:rPr>
        <w:t>202</w:t>
      </w:r>
      <w:r w:rsidR="00F733EB">
        <w:rPr>
          <w:rFonts w:ascii="Calibri Light" w:hAnsi="Calibri Light" w:cs="Calibri Light"/>
          <w:b/>
          <w:color w:val="000000" w:themeColor="text1"/>
          <w:sz w:val="22"/>
          <w:szCs w:val="22"/>
        </w:rPr>
        <w:t>5</w:t>
      </w:r>
      <w:r w:rsidR="00391CD2" w:rsidRPr="4A7215E7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r. </w:t>
      </w:r>
      <w:r w:rsidR="00393179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– </w:t>
      </w:r>
      <w:r w:rsidR="006B6FF3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Mimo </w:t>
      </w:r>
      <w:r w:rsidR="006B6FF3" w:rsidRPr="00785DD3">
        <w:rPr>
          <w:rFonts w:ascii="Calibri Light" w:hAnsi="Calibri Light" w:cs="Calibri Light"/>
          <w:b/>
          <w:color w:val="000000" w:themeColor="text1"/>
          <w:sz w:val="22"/>
          <w:szCs w:val="22"/>
        </w:rPr>
        <w:t>zmiany</w:t>
      </w:r>
      <w:r w:rsidR="006B6FF3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globalnych trendów i mniejszej presji regulacyjnej firmy nie wycofują się z działań na rzecz zrównoważonego rozwoju. </w:t>
      </w:r>
      <w:r w:rsidR="006B6FF3" w:rsidRPr="00504037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Z raportu </w:t>
      </w:r>
      <w:r w:rsidR="006B6FF3" w:rsidRPr="00371638">
        <w:rPr>
          <w:rFonts w:ascii="Calibri Light" w:hAnsi="Calibri Light" w:cs="Calibri Light"/>
          <w:b/>
          <w:color w:val="000000" w:themeColor="text1"/>
          <w:sz w:val="22"/>
          <w:szCs w:val="22"/>
        </w:rPr>
        <w:t>„</w:t>
      </w:r>
      <w:hyperlink r:id="rId11" w:history="1">
        <w:r w:rsidR="006B6FF3" w:rsidRPr="00786057">
          <w:rPr>
            <w:rStyle w:val="Hipercze"/>
            <w:rFonts w:ascii="Calibri Light" w:hAnsi="Calibri Light" w:cs="Calibri Light"/>
            <w:b/>
            <w:sz w:val="22"/>
            <w:szCs w:val="22"/>
          </w:rPr>
          <w:t>2025 C-</w:t>
        </w:r>
        <w:proofErr w:type="spellStart"/>
        <w:r w:rsidR="006B6FF3" w:rsidRPr="00786057">
          <w:rPr>
            <w:rStyle w:val="Hipercze"/>
            <w:rFonts w:ascii="Calibri Light" w:hAnsi="Calibri Light" w:cs="Calibri Light"/>
            <w:b/>
            <w:sz w:val="22"/>
            <w:szCs w:val="22"/>
          </w:rPr>
          <w:t>suite</w:t>
        </w:r>
        <w:proofErr w:type="spellEnd"/>
        <w:r w:rsidR="006B6FF3" w:rsidRPr="00786057">
          <w:rPr>
            <w:rStyle w:val="Hipercze"/>
            <w:rFonts w:ascii="Calibri Light" w:hAnsi="Calibri Light" w:cs="Calibri Light"/>
            <w:b/>
            <w:sz w:val="22"/>
            <w:szCs w:val="22"/>
          </w:rPr>
          <w:t xml:space="preserve"> </w:t>
        </w:r>
        <w:proofErr w:type="spellStart"/>
        <w:r w:rsidR="006B6FF3" w:rsidRPr="00786057">
          <w:rPr>
            <w:rStyle w:val="Hipercze"/>
            <w:rFonts w:ascii="Calibri Light" w:hAnsi="Calibri Light" w:cs="Calibri Light"/>
            <w:b/>
            <w:sz w:val="22"/>
            <w:szCs w:val="22"/>
          </w:rPr>
          <w:t>Sustainability</w:t>
        </w:r>
        <w:proofErr w:type="spellEnd"/>
        <w:r w:rsidR="006B6FF3" w:rsidRPr="00786057">
          <w:rPr>
            <w:rStyle w:val="Hipercze"/>
            <w:rFonts w:ascii="Calibri Light" w:hAnsi="Calibri Light" w:cs="Calibri Light"/>
            <w:b/>
            <w:sz w:val="22"/>
            <w:szCs w:val="22"/>
          </w:rPr>
          <w:t xml:space="preserve"> Report: The </w:t>
        </w:r>
        <w:proofErr w:type="spellStart"/>
        <w:r w:rsidR="006B6FF3" w:rsidRPr="00786057">
          <w:rPr>
            <w:rStyle w:val="Hipercze"/>
            <w:rFonts w:ascii="Calibri Light" w:hAnsi="Calibri Light" w:cs="Calibri Light"/>
            <w:b/>
            <w:sz w:val="22"/>
            <w:szCs w:val="22"/>
          </w:rPr>
          <w:t>next</w:t>
        </w:r>
        <w:proofErr w:type="spellEnd"/>
        <w:r w:rsidR="006B6FF3" w:rsidRPr="00786057">
          <w:rPr>
            <w:rStyle w:val="Hipercze"/>
            <w:rFonts w:ascii="Calibri Light" w:hAnsi="Calibri Light" w:cs="Calibri Light"/>
            <w:b/>
            <w:sz w:val="22"/>
            <w:szCs w:val="22"/>
          </w:rPr>
          <w:t xml:space="preserve"> </w:t>
        </w:r>
        <w:proofErr w:type="spellStart"/>
        <w:r w:rsidR="006B6FF3" w:rsidRPr="00786057">
          <w:rPr>
            <w:rStyle w:val="Hipercze"/>
            <w:rFonts w:ascii="Calibri Light" w:hAnsi="Calibri Light" w:cs="Calibri Light"/>
            <w:b/>
            <w:sz w:val="22"/>
            <w:szCs w:val="22"/>
          </w:rPr>
          <w:t>wave</w:t>
        </w:r>
        <w:proofErr w:type="spellEnd"/>
        <w:r w:rsidR="006B6FF3" w:rsidRPr="00786057">
          <w:rPr>
            <w:rStyle w:val="Hipercze"/>
            <w:rFonts w:ascii="Calibri Light" w:hAnsi="Calibri Light" w:cs="Calibri Light"/>
            <w:b/>
            <w:sz w:val="22"/>
            <w:szCs w:val="22"/>
          </w:rPr>
          <w:t xml:space="preserve"> of business </w:t>
        </w:r>
        <w:proofErr w:type="spellStart"/>
        <w:r w:rsidR="006B6FF3" w:rsidRPr="00786057">
          <w:rPr>
            <w:rStyle w:val="Hipercze"/>
            <w:rFonts w:ascii="Calibri Light" w:hAnsi="Calibri Light" w:cs="Calibri Light"/>
            <w:b/>
            <w:sz w:val="22"/>
            <w:szCs w:val="22"/>
          </w:rPr>
          <w:t>value</w:t>
        </w:r>
        <w:proofErr w:type="spellEnd"/>
      </w:hyperlink>
      <w:r w:rsidR="006B6FF3">
        <w:rPr>
          <w:rFonts w:ascii="Calibri Light" w:hAnsi="Calibri Light" w:cs="Calibri Light"/>
          <w:b/>
          <w:color w:val="000000" w:themeColor="text1"/>
          <w:sz w:val="22"/>
          <w:szCs w:val="22"/>
        </w:rPr>
        <w:t>”</w:t>
      </w:r>
      <w:r w:rsidR="006B6FF3" w:rsidRPr="00504037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, przygotowanego przez firmę doradczą Deloitte </w:t>
      </w:r>
      <w:r w:rsidR="006B6FF3">
        <w:rPr>
          <w:rFonts w:ascii="Calibri Light" w:hAnsi="Calibri Light" w:cs="Calibri Light"/>
          <w:b/>
          <w:color w:val="000000" w:themeColor="text1"/>
          <w:sz w:val="22"/>
          <w:szCs w:val="22"/>
        </w:rPr>
        <w:t>wynika, że 83 proc. organizacji zwiększyło</w:t>
      </w:r>
      <w:r w:rsidR="001779ED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nieco lub znacznie</w:t>
      </w:r>
      <w:r w:rsidR="006B6FF3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</w:t>
      </w:r>
      <w:r w:rsidR="00AD1FA9">
        <w:rPr>
          <w:rFonts w:ascii="Calibri Light" w:hAnsi="Calibri Light" w:cs="Calibri Light"/>
          <w:b/>
          <w:color w:val="000000" w:themeColor="text1"/>
          <w:sz w:val="22"/>
          <w:szCs w:val="22"/>
        </w:rPr>
        <w:t>nakłady na inwestycje w obszarze ESG</w:t>
      </w:r>
      <w:r w:rsidR="002513E4">
        <w:rPr>
          <w:rFonts w:ascii="Calibri Light" w:hAnsi="Calibri Light" w:cs="Calibri Light"/>
          <w:b/>
          <w:color w:val="000000" w:themeColor="text1"/>
          <w:sz w:val="22"/>
          <w:szCs w:val="22"/>
        </w:rPr>
        <w:t>, a dwie trzecie dostrzega wzrost swoich przychodów</w:t>
      </w:r>
      <w:r w:rsidR="002F6590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w wyniku podjętych działań</w:t>
      </w:r>
      <w:r w:rsidR="00AD1FA9">
        <w:rPr>
          <w:rFonts w:ascii="Calibri Light" w:hAnsi="Calibri Light" w:cs="Calibri Light"/>
          <w:b/>
          <w:color w:val="000000" w:themeColor="text1"/>
          <w:sz w:val="22"/>
          <w:szCs w:val="22"/>
        </w:rPr>
        <w:t>.</w:t>
      </w:r>
      <w:r w:rsidR="002513E4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</w:t>
      </w:r>
      <w:r w:rsidR="00E930E1" w:rsidRPr="00E930E1">
        <w:rPr>
          <w:rFonts w:ascii="Calibri Light" w:hAnsi="Calibri Light" w:cs="Calibri Light"/>
          <w:b/>
          <w:color w:val="000000" w:themeColor="text1"/>
          <w:sz w:val="22"/>
          <w:szCs w:val="22"/>
        </w:rPr>
        <w:t>Coraz wyraźniejszą rolę w realizacji c</w:t>
      </w:r>
      <w:r w:rsidR="00E930E1" w:rsidRPr="00922D78">
        <w:rPr>
          <w:rFonts w:ascii="Calibri Light" w:hAnsi="Calibri Light" w:cs="Calibri Light"/>
          <w:b/>
          <w:color w:val="000000" w:themeColor="text1"/>
          <w:sz w:val="22"/>
          <w:szCs w:val="22"/>
        </w:rPr>
        <w:t>elów</w:t>
      </w:r>
      <w:r w:rsidR="00E930E1" w:rsidRPr="00E930E1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klimatycznych odgrywa technologia –</w:t>
      </w:r>
      <w:r w:rsidR="00E930E1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</w:t>
      </w:r>
      <w:r w:rsidR="002239C2">
        <w:rPr>
          <w:rFonts w:ascii="Calibri Light" w:hAnsi="Calibri Light" w:cs="Calibri Light"/>
          <w:b/>
          <w:color w:val="000000" w:themeColor="text1"/>
          <w:sz w:val="22"/>
          <w:szCs w:val="22"/>
        </w:rPr>
        <w:t>już</w:t>
      </w:r>
      <w:r w:rsidR="002513E4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8 na</w:t>
      </w:r>
      <w:r w:rsidR="00AA6C3F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</w:t>
      </w:r>
      <w:r w:rsidR="002513E4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10 przedstawicieli kadry zarządzającej </w:t>
      </w:r>
      <w:r w:rsidR="00986A62">
        <w:rPr>
          <w:rFonts w:ascii="Calibri Light" w:hAnsi="Calibri Light" w:cs="Calibri Light"/>
          <w:b/>
          <w:color w:val="000000" w:themeColor="text1"/>
          <w:sz w:val="22"/>
          <w:szCs w:val="22"/>
        </w:rPr>
        <w:t>deklaruje, że ich przedsiębiorstwa</w:t>
      </w:r>
      <w:r w:rsidR="002513E4" w:rsidRPr="002513E4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wykorzystuj</w:t>
      </w:r>
      <w:r w:rsidR="00986A62">
        <w:rPr>
          <w:rFonts w:ascii="Calibri Light" w:hAnsi="Calibri Light" w:cs="Calibri Light"/>
          <w:b/>
          <w:color w:val="000000" w:themeColor="text1"/>
          <w:sz w:val="22"/>
          <w:szCs w:val="22"/>
        </w:rPr>
        <w:t>ą</w:t>
      </w:r>
      <w:r w:rsidR="002513E4" w:rsidRPr="002513E4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sztuczną inteligencję </w:t>
      </w:r>
      <w:r w:rsidR="002C7DDD">
        <w:rPr>
          <w:rFonts w:ascii="Calibri Light" w:hAnsi="Calibri Light" w:cs="Calibri Light"/>
          <w:b/>
          <w:color w:val="000000" w:themeColor="text1"/>
          <w:sz w:val="22"/>
          <w:szCs w:val="22"/>
        </w:rPr>
        <w:t>do usprawnienia</w:t>
      </w:r>
      <w:r w:rsidR="005A1490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transformacj</w:t>
      </w:r>
      <w:r w:rsidR="00F77DB7">
        <w:rPr>
          <w:rFonts w:ascii="Calibri Light" w:hAnsi="Calibri Light" w:cs="Calibri Light"/>
          <w:b/>
          <w:color w:val="000000" w:themeColor="text1"/>
          <w:sz w:val="22"/>
          <w:szCs w:val="22"/>
        </w:rPr>
        <w:t>i</w:t>
      </w:r>
      <w:r w:rsidR="00AA6C3F" w:rsidRPr="00922D78">
        <w:rPr>
          <w:rFonts w:ascii="Calibri Light" w:hAnsi="Calibri Light" w:cs="Calibri Light"/>
          <w:b/>
          <w:color w:val="000000" w:themeColor="text1"/>
          <w:sz w:val="22"/>
          <w:szCs w:val="22"/>
        </w:rPr>
        <w:t>.</w:t>
      </w:r>
    </w:p>
    <w:p w14:paraId="2F6861AA" w14:textId="52647F49" w:rsidR="006F51E3" w:rsidRPr="006F51E3" w:rsidRDefault="00986A62" w:rsidP="001768FD">
      <w:pPr>
        <w:spacing w:after="120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986A62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Raport „Deloitte Global C-Suite </w:t>
      </w:r>
      <w:proofErr w:type="spellStart"/>
      <w:r w:rsidRPr="00986A62">
        <w:rPr>
          <w:rFonts w:ascii="Calibri Light" w:hAnsi="Calibri Light" w:cs="Calibri Light"/>
          <w:bCs/>
          <w:color w:val="000000" w:themeColor="text1"/>
          <w:sz w:val="22"/>
          <w:szCs w:val="22"/>
        </w:rPr>
        <w:t>Sustainability</w:t>
      </w:r>
      <w:proofErr w:type="spellEnd"/>
      <w:r w:rsidRPr="00986A62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Report 2025” powstał na podstawie badania przeprowadzonego w maju i czerwcu 2025 roku. Objęło ono 2 106 przedstawicieli kadry zarządzającej z 27 krajów świata, reprezentujących 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>różne</w:t>
      </w:r>
      <w:r w:rsidRPr="00986A62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sektory gospodarki. Celem było </w:t>
      </w:r>
      <w:r w:rsidR="00202C10">
        <w:rPr>
          <w:rFonts w:ascii="Calibri Light" w:hAnsi="Calibri Light" w:cs="Calibri Light"/>
          <w:bCs/>
          <w:color w:val="000000" w:themeColor="text1"/>
          <w:sz w:val="22"/>
          <w:szCs w:val="22"/>
        </w:rPr>
        <w:t>sprawdzenie</w:t>
      </w:r>
      <w:r w:rsidRPr="00986A62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, jak liderzy podchodzą </w:t>
      </w:r>
      <w:r w:rsidR="000D370F">
        <w:rPr>
          <w:rFonts w:ascii="Calibri Light" w:hAnsi="Calibri Light" w:cs="Calibri Light"/>
          <w:bCs/>
          <w:color w:val="000000" w:themeColor="text1"/>
          <w:sz w:val="22"/>
          <w:szCs w:val="22"/>
        </w:rPr>
        <w:t>obecnie</w:t>
      </w:r>
      <w:r w:rsidRPr="00986A62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do </w:t>
      </w:r>
      <w:r w:rsidR="00240AB0">
        <w:rPr>
          <w:rFonts w:ascii="Calibri Light" w:hAnsi="Calibri Light" w:cs="Calibri Light"/>
          <w:bCs/>
          <w:color w:val="000000" w:themeColor="text1"/>
          <w:sz w:val="22"/>
          <w:szCs w:val="22"/>
        </w:rPr>
        <w:t>zagadnienia</w:t>
      </w:r>
      <w:r w:rsidR="00240AB0" w:rsidRPr="00986A62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Pr="00986A62">
        <w:rPr>
          <w:rFonts w:ascii="Calibri Light" w:hAnsi="Calibri Light" w:cs="Calibri Light"/>
          <w:bCs/>
          <w:color w:val="000000" w:themeColor="text1"/>
          <w:sz w:val="22"/>
          <w:szCs w:val="22"/>
        </w:rPr>
        <w:t>zrównoważonego rozwoju oraz w jaki sposób integrują ją z długofalową strategią biznesową.</w:t>
      </w:r>
    </w:p>
    <w:p w14:paraId="72CE9152" w14:textId="04510435" w:rsidR="004B1B61" w:rsidRPr="004B1B61" w:rsidRDefault="000862A6" w:rsidP="004B1B61">
      <w:pPr>
        <w:spacing w:after="120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Rośnie znaczenie </w:t>
      </w:r>
      <w:r w:rsidRPr="00922D78">
        <w:rPr>
          <w:rFonts w:ascii="Calibri Light" w:hAnsi="Calibri Light" w:cs="Calibri Light"/>
          <w:bCs/>
          <w:color w:val="000000" w:themeColor="text1"/>
          <w:sz w:val="22"/>
          <w:szCs w:val="22"/>
        </w:rPr>
        <w:t>kwestii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klimatycznych w </w:t>
      </w:r>
      <w:r w:rsidR="00277C94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podejściu 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strategicznym firm. </w:t>
      </w:r>
      <w:r w:rsidR="00C752F9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W </w:t>
      </w:r>
      <w:r w:rsidR="00165A6B">
        <w:rPr>
          <w:rFonts w:ascii="Calibri Light" w:hAnsi="Calibri Light" w:cs="Calibri Light"/>
          <w:bCs/>
          <w:color w:val="000000" w:themeColor="text1"/>
          <w:sz w:val="22"/>
          <w:szCs w:val="22"/>
        </w:rPr>
        <w:t>tej</w:t>
      </w:r>
      <w:r w:rsidR="00C752F9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edycji badania z</w:t>
      </w:r>
      <w:r w:rsidRPr="000862A6">
        <w:rPr>
          <w:rFonts w:ascii="Calibri Light" w:hAnsi="Calibri Light" w:cs="Calibri Light"/>
          <w:bCs/>
          <w:color w:val="000000" w:themeColor="text1"/>
          <w:sz w:val="22"/>
          <w:szCs w:val="22"/>
        </w:rPr>
        <w:t>równoważony rozwój znalazł się na pierwszym miejscu listy wyzwań</w:t>
      </w:r>
      <w:r w:rsidR="00505B31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postrzeganych przez</w:t>
      </w:r>
      <w:r w:rsidRPr="000862A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organizacj</w:t>
      </w:r>
      <w:r w:rsidR="00505B31">
        <w:rPr>
          <w:rFonts w:ascii="Calibri Light" w:hAnsi="Calibri Light" w:cs="Calibri Light"/>
          <w:bCs/>
          <w:color w:val="000000" w:themeColor="text1"/>
          <w:sz w:val="22"/>
          <w:szCs w:val="22"/>
        </w:rPr>
        <w:t>e jako najpilniejsze</w:t>
      </w:r>
      <w:r w:rsidR="002872E1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w perspektywie najbliższego roku</w:t>
      </w:r>
      <w:r w:rsidRPr="000862A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. </w:t>
      </w:r>
      <w:r w:rsidR="0041404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W dalszej kolejności </w:t>
      </w:r>
      <w:r w:rsidR="00FC7C3B">
        <w:rPr>
          <w:rFonts w:ascii="Calibri Light" w:hAnsi="Calibri Light" w:cs="Calibri Light"/>
          <w:bCs/>
          <w:color w:val="000000" w:themeColor="text1"/>
          <w:sz w:val="22"/>
          <w:szCs w:val="22"/>
        </w:rPr>
        <w:t>lid</w:t>
      </w:r>
      <w:r w:rsidR="00E205F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erzy wymieniali </w:t>
      </w:r>
      <w:r w:rsidR="00E352C3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m.in. </w:t>
      </w:r>
      <w:r w:rsidR="00E205F6">
        <w:rPr>
          <w:rFonts w:ascii="Calibri Light" w:hAnsi="Calibri Light" w:cs="Calibri Light"/>
          <w:bCs/>
          <w:color w:val="000000" w:themeColor="text1"/>
          <w:sz w:val="22"/>
          <w:szCs w:val="22"/>
        </w:rPr>
        <w:t>wdrażanie</w:t>
      </w:r>
      <w:r w:rsidR="00065EA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nowych</w:t>
      </w:r>
      <w:r w:rsidRPr="000862A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technologi</w:t>
      </w:r>
      <w:r w:rsidR="00065EA0">
        <w:rPr>
          <w:rFonts w:ascii="Calibri Light" w:hAnsi="Calibri Light" w:cs="Calibri Light"/>
          <w:bCs/>
          <w:color w:val="000000" w:themeColor="text1"/>
          <w:sz w:val="22"/>
          <w:szCs w:val="22"/>
        </w:rPr>
        <w:t>i</w:t>
      </w:r>
      <w:r w:rsidRPr="000862A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i </w:t>
      </w:r>
      <w:r w:rsidR="00065EA0">
        <w:rPr>
          <w:rFonts w:ascii="Calibri Light" w:hAnsi="Calibri Light" w:cs="Calibri Light"/>
          <w:bCs/>
          <w:color w:val="000000" w:themeColor="text1"/>
          <w:sz w:val="22"/>
          <w:szCs w:val="22"/>
        </w:rPr>
        <w:t>innowacji</w:t>
      </w:r>
      <w:r w:rsidR="0044260F" w:rsidRPr="000862A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="00E205F6">
        <w:rPr>
          <w:rFonts w:ascii="Calibri Light" w:hAnsi="Calibri Light" w:cs="Calibri Light"/>
          <w:bCs/>
          <w:color w:val="000000" w:themeColor="text1"/>
          <w:sz w:val="22"/>
          <w:szCs w:val="22"/>
        </w:rPr>
        <w:t>(</w:t>
      </w:r>
      <w:r w:rsidRPr="000862A6">
        <w:rPr>
          <w:rFonts w:ascii="Calibri Light" w:hAnsi="Calibri Light" w:cs="Calibri Light"/>
          <w:bCs/>
          <w:color w:val="000000" w:themeColor="text1"/>
          <w:sz w:val="22"/>
          <w:szCs w:val="22"/>
        </w:rPr>
        <w:t>44 proc. wskazań</w:t>
      </w:r>
      <w:r w:rsidR="00E205F6">
        <w:rPr>
          <w:rFonts w:ascii="Calibri Light" w:hAnsi="Calibri Light" w:cs="Calibri Light"/>
          <w:bCs/>
          <w:color w:val="000000" w:themeColor="text1"/>
          <w:sz w:val="22"/>
          <w:szCs w:val="22"/>
        </w:rPr>
        <w:t>)</w:t>
      </w:r>
      <w:r w:rsidRPr="000862A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, </w:t>
      </w:r>
      <w:r w:rsidR="004F2371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następnie </w:t>
      </w:r>
      <w:r w:rsidRPr="000862A6">
        <w:rPr>
          <w:rFonts w:ascii="Calibri Light" w:hAnsi="Calibri Light" w:cs="Calibri Light"/>
          <w:bCs/>
          <w:color w:val="000000" w:themeColor="text1"/>
          <w:sz w:val="22"/>
          <w:szCs w:val="22"/>
        </w:rPr>
        <w:t>sytuację gospodarczą</w:t>
      </w:r>
      <w:r w:rsidR="00251D9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(38 proc.)</w:t>
      </w:r>
      <w:r w:rsidRPr="000862A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="004F2371">
        <w:rPr>
          <w:rFonts w:ascii="Calibri Light" w:hAnsi="Calibri Light" w:cs="Calibri Light"/>
          <w:bCs/>
          <w:color w:val="000000" w:themeColor="text1"/>
          <w:sz w:val="22"/>
          <w:szCs w:val="22"/>
        </w:rPr>
        <w:t>i</w:t>
      </w:r>
      <w:r w:rsidR="00251D9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="0094450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niestabilność </w:t>
      </w:r>
      <w:r w:rsidR="00251D90">
        <w:rPr>
          <w:rFonts w:ascii="Calibri Light" w:hAnsi="Calibri Light" w:cs="Calibri Light"/>
          <w:bCs/>
          <w:color w:val="000000" w:themeColor="text1"/>
          <w:sz w:val="22"/>
          <w:szCs w:val="22"/>
        </w:rPr>
        <w:t>geopolityczn</w:t>
      </w:r>
      <w:r w:rsidR="00944500">
        <w:rPr>
          <w:rFonts w:ascii="Calibri Light" w:hAnsi="Calibri Light" w:cs="Calibri Light"/>
          <w:bCs/>
          <w:color w:val="000000" w:themeColor="text1"/>
          <w:sz w:val="22"/>
          <w:szCs w:val="22"/>
        </w:rPr>
        <w:t>ą</w:t>
      </w:r>
      <w:r w:rsidR="00251D9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(34 proc.)</w:t>
      </w:r>
      <w:r w:rsidRPr="000862A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. Wzrost </w:t>
      </w:r>
      <w:r w:rsidR="00DC0D02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znaczenia </w:t>
      </w:r>
      <w:r w:rsidR="00CC545C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zagadnień </w:t>
      </w:r>
      <w:r w:rsidR="00DC0D02">
        <w:rPr>
          <w:rFonts w:ascii="Calibri Light" w:hAnsi="Calibri Light" w:cs="Calibri Light"/>
          <w:bCs/>
          <w:color w:val="000000" w:themeColor="text1"/>
          <w:sz w:val="22"/>
          <w:szCs w:val="22"/>
        </w:rPr>
        <w:t>klimatycznych</w:t>
      </w:r>
      <w:r w:rsidRPr="000862A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="006958A6">
        <w:rPr>
          <w:rFonts w:ascii="Calibri Light" w:hAnsi="Calibri Light" w:cs="Calibri Light"/>
          <w:bCs/>
          <w:color w:val="000000" w:themeColor="text1"/>
          <w:sz w:val="22"/>
          <w:szCs w:val="22"/>
        </w:rPr>
        <w:t>jest widoczny</w:t>
      </w:r>
      <w:r w:rsidRPr="000862A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w </w:t>
      </w:r>
      <w:r w:rsidR="00280569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skali </w:t>
      </w:r>
      <w:r w:rsidR="00B5701E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podejmowanych </w:t>
      </w:r>
      <w:r w:rsidR="00165A6B">
        <w:rPr>
          <w:rFonts w:ascii="Calibri Light" w:hAnsi="Calibri Light" w:cs="Calibri Light"/>
          <w:bCs/>
          <w:color w:val="000000" w:themeColor="text1"/>
          <w:sz w:val="22"/>
          <w:szCs w:val="22"/>
        </w:rPr>
        <w:t>inwestycj</w:t>
      </w:r>
      <w:r w:rsidR="00280569">
        <w:rPr>
          <w:rFonts w:ascii="Calibri Light" w:hAnsi="Calibri Light" w:cs="Calibri Light"/>
          <w:bCs/>
          <w:color w:val="000000" w:themeColor="text1"/>
          <w:sz w:val="22"/>
          <w:szCs w:val="22"/>
        </w:rPr>
        <w:t>i</w:t>
      </w:r>
      <w:r w:rsidRPr="000862A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. </w:t>
      </w:r>
      <w:r w:rsidR="00AB6FF7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W ciągu roku </w:t>
      </w:r>
      <w:r w:rsidRPr="000862A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69 proc. </w:t>
      </w:r>
      <w:r w:rsidR="002F6590">
        <w:rPr>
          <w:rFonts w:ascii="Calibri Light" w:hAnsi="Calibri Light" w:cs="Calibri Light"/>
          <w:bCs/>
          <w:color w:val="000000" w:themeColor="text1"/>
          <w:sz w:val="22"/>
          <w:szCs w:val="22"/>
        </w:rPr>
        <w:t>przedsiębiorstw</w:t>
      </w:r>
      <w:r w:rsidRPr="000862A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Pr="0071341C">
        <w:rPr>
          <w:rFonts w:ascii="Calibri Light" w:hAnsi="Calibri Light" w:cs="Calibri Light"/>
          <w:bCs/>
          <w:color w:val="000000" w:themeColor="text1"/>
          <w:sz w:val="22"/>
          <w:szCs w:val="22"/>
        </w:rPr>
        <w:t>zwiększyło</w:t>
      </w:r>
      <w:r w:rsidRPr="000862A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="00165A6B">
        <w:rPr>
          <w:rFonts w:ascii="Calibri Light" w:hAnsi="Calibri Light" w:cs="Calibri Light"/>
          <w:bCs/>
          <w:color w:val="000000" w:themeColor="text1"/>
          <w:sz w:val="22"/>
          <w:szCs w:val="22"/>
        </w:rPr>
        <w:t>wydatki</w:t>
      </w:r>
      <w:r w:rsidRPr="000862A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w obszar</w:t>
      </w:r>
      <w:r w:rsidR="00165A6B">
        <w:rPr>
          <w:rFonts w:ascii="Calibri Light" w:hAnsi="Calibri Light" w:cs="Calibri Light"/>
          <w:bCs/>
          <w:color w:val="000000" w:themeColor="text1"/>
          <w:sz w:val="22"/>
          <w:szCs w:val="22"/>
        </w:rPr>
        <w:t>ze</w:t>
      </w:r>
      <w:r w:rsidRPr="000862A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ESG w umiarkowanym zakresie</w:t>
      </w:r>
      <w:r w:rsidR="00240AB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, czyli </w:t>
      </w:r>
      <w:r w:rsidRPr="000862A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od 6 do 19 proc. </w:t>
      </w:r>
      <w:r w:rsidR="00240AB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Z kolei </w:t>
      </w:r>
      <w:r w:rsidRPr="000862A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14 proc. zdecydowało się na </w:t>
      </w:r>
      <w:r w:rsidR="006C39A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znaczny </w:t>
      </w:r>
      <w:r w:rsidRPr="000862A6">
        <w:rPr>
          <w:rFonts w:ascii="Calibri Light" w:hAnsi="Calibri Light" w:cs="Calibri Light"/>
          <w:bCs/>
          <w:color w:val="000000" w:themeColor="text1"/>
          <w:sz w:val="22"/>
          <w:szCs w:val="22"/>
        </w:rPr>
        <w:t>wzrost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nakładów</w:t>
      </w:r>
      <w:r w:rsidR="0094450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(</w:t>
      </w:r>
      <w:r w:rsidR="00671C6D">
        <w:rPr>
          <w:rFonts w:ascii="Calibri Light" w:hAnsi="Calibri Light" w:cs="Calibri Light"/>
          <w:bCs/>
          <w:color w:val="000000" w:themeColor="text1"/>
          <w:sz w:val="22"/>
          <w:szCs w:val="22"/>
        </w:rPr>
        <w:t>&gt;</w:t>
      </w:r>
      <w:r w:rsidR="00944500">
        <w:rPr>
          <w:rFonts w:ascii="Calibri Light" w:hAnsi="Calibri Light" w:cs="Calibri Light"/>
          <w:bCs/>
          <w:color w:val="000000" w:themeColor="text1"/>
          <w:sz w:val="22"/>
          <w:szCs w:val="22"/>
        </w:rPr>
        <w:t>20 proc.)</w:t>
      </w:r>
      <w:r w:rsidRPr="000862A6">
        <w:rPr>
          <w:rFonts w:ascii="Calibri Light" w:hAnsi="Calibri Light" w:cs="Calibri Light"/>
          <w:bCs/>
          <w:color w:val="000000" w:themeColor="text1"/>
          <w:sz w:val="22"/>
          <w:szCs w:val="22"/>
        </w:rPr>
        <w:t>. W</w:t>
      </w:r>
      <w:r w:rsidR="002F659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śród </w:t>
      </w:r>
      <w:r w:rsidRPr="000862A6">
        <w:rPr>
          <w:rFonts w:ascii="Calibri Light" w:hAnsi="Calibri Light" w:cs="Calibri Light"/>
          <w:bCs/>
          <w:color w:val="000000" w:themeColor="text1"/>
          <w:sz w:val="22"/>
          <w:szCs w:val="22"/>
        </w:rPr>
        <w:t>największych organizacj</w:t>
      </w:r>
      <w:r w:rsidR="002F6590">
        <w:rPr>
          <w:rFonts w:ascii="Calibri Light" w:hAnsi="Calibri Light" w:cs="Calibri Light"/>
          <w:bCs/>
          <w:color w:val="000000" w:themeColor="text1"/>
          <w:sz w:val="22"/>
          <w:szCs w:val="22"/>
        </w:rPr>
        <w:t>i</w:t>
      </w:r>
      <w:r w:rsidRPr="000862A6">
        <w:rPr>
          <w:rFonts w:ascii="Calibri Light" w:hAnsi="Calibri Light" w:cs="Calibri Light"/>
          <w:bCs/>
          <w:color w:val="000000" w:themeColor="text1"/>
          <w:sz w:val="22"/>
          <w:szCs w:val="22"/>
        </w:rPr>
        <w:t>, osiągających roczne przychody powyżej 10 m</w:t>
      </w:r>
      <w:r w:rsidR="00B6263E">
        <w:rPr>
          <w:rFonts w:ascii="Calibri Light" w:hAnsi="Calibri Light" w:cs="Calibri Light"/>
          <w:bCs/>
          <w:color w:val="000000" w:themeColor="text1"/>
          <w:sz w:val="22"/>
          <w:szCs w:val="22"/>
        </w:rPr>
        <w:t>ld</w:t>
      </w:r>
      <w:r w:rsidRPr="000862A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dolarów, aż 22 proc. </w:t>
      </w:r>
      <w:r w:rsidR="0071341C" w:rsidRPr="00E47229">
        <w:rPr>
          <w:rFonts w:ascii="Calibri Light" w:hAnsi="Calibri Light" w:cs="Calibri Light"/>
          <w:bCs/>
          <w:color w:val="000000" w:themeColor="text1"/>
          <w:sz w:val="22"/>
          <w:szCs w:val="22"/>
        </w:rPr>
        <w:t>podniosł</w:t>
      </w:r>
      <w:r w:rsidRPr="0071341C">
        <w:rPr>
          <w:rFonts w:ascii="Calibri Light" w:hAnsi="Calibri Light" w:cs="Calibri Light"/>
          <w:bCs/>
          <w:color w:val="000000" w:themeColor="text1"/>
          <w:sz w:val="22"/>
          <w:szCs w:val="22"/>
        </w:rPr>
        <w:t>o</w:t>
      </w:r>
      <w:r w:rsidRPr="000862A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nakłady na ESG o ponad </w:t>
      </w:r>
      <w:r w:rsidR="00944500">
        <w:rPr>
          <w:rFonts w:ascii="Calibri Light" w:hAnsi="Calibri Light" w:cs="Calibri Light"/>
          <w:bCs/>
          <w:color w:val="000000" w:themeColor="text1"/>
          <w:sz w:val="22"/>
          <w:szCs w:val="22"/>
        </w:rPr>
        <w:t>jedną piątą</w:t>
      </w:r>
      <w:r w:rsidRPr="000862A6">
        <w:rPr>
          <w:rFonts w:ascii="Calibri Light" w:hAnsi="Calibri Light" w:cs="Calibri Light"/>
          <w:bCs/>
          <w:color w:val="000000" w:themeColor="text1"/>
          <w:sz w:val="22"/>
          <w:szCs w:val="22"/>
        </w:rPr>
        <w:t>.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</w:p>
    <w:p w14:paraId="08754006" w14:textId="395B9175" w:rsidR="004B1B61" w:rsidRPr="004B1B61" w:rsidRDefault="00251D90" w:rsidP="2B7F797E">
      <w:pPr>
        <w:spacing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75835831">
        <w:rPr>
          <w:rFonts w:ascii="Calibri Light" w:hAnsi="Calibri Light" w:cs="Calibri Light"/>
          <w:color w:val="000000" w:themeColor="text1"/>
          <w:sz w:val="22"/>
          <w:szCs w:val="22"/>
        </w:rPr>
        <w:t>–</w:t>
      </w:r>
      <w:r w:rsidR="004B1B61" w:rsidRPr="7583583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DA7902" w:rsidRPr="75835831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Zrównoważony rozwój</w:t>
      </w:r>
      <w:r w:rsidR="68E19AF7" w:rsidRPr="75835831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jest jednym z</w:t>
      </w:r>
      <w:r w:rsidR="00DA7902" w:rsidRPr="75835831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priorytetów zarządów, co odzwierciedla trwałą zmianę w sposobie myślenia o biznesie. Dla wielu organizacji kwestie środowiskowe i społeczne przestają być wyłącznie wyrazem odpowiedzialności stają</w:t>
      </w:r>
      <w:r w:rsidR="773FB8DA" w:rsidRPr="75835831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c</w:t>
      </w:r>
      <w:r w:rsidR="00DA7902" w:rsidRPr="75835831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się fundamentem decyzji inwestycyjnych. Coraz częściej obserwujemy gotowość firm do angażowania znaczących zasobów w działania ESG, nawet w warunkach niepewności gospodarczej, inflacji czy napięć geopolitycznych. W tym kontekście </w:t>
      </w:r>
      <w:r w:rsidR="009655FD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inicjatywy</w:t>
      </w:r>
      <w:r w:rsidR="00DA7902" w:rsidRPr="75835831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7F1B1A" w:rsidRPr="75835831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prośrodowiskowe</w:t>
      </w:r>
      <w:proofErr w:type="spellEnd"/>
      <w:r w:rsidR="00DA7902" w:rsidRPr="75835831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</w:t>
      </w:r>
      <w:r w:rsidR="009655FD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nie są </w:t>
      </w:r>
      <w:r w:rsidR="00DA7902" w:rsidRPr="75835831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lastRenderedPageBreak/>
        <w:t>postrzegan</w:t>
      </w:r>
      <w:r w:rsidR="007F1B1A" w:rsidRPr="75835831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e</w:t>
      </w:r>
      <w:r w:rsidR="00DA7902" w:rsidRPr="75835831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jako ograniczenie, </w:t>
      </w:r>
      <w:r w:rsidR="009655FD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ale</w:t>
      </w:r>
      <w:r w:rsidR="00DA7902" w:rsidRPr="75835831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element strategii wzrostu</w:t>
      </w:r>
      <w:r w:rsidR="009655FD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, który pozwala na budowanie</w:t>
      </w:r>
      <w:r w:rsidR="00DA7902" w:rsidRPr="75835831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przewagi konkurencyjnej </w:t>
      </w:r>
      <w:r w:rsidR="000862A6" w:rsidRPr="75835831">
        <w:rPr>
          <w:rFonts w:ascii="Calibri Light" w:hAnsi="Calibri Light" w:cs="Calibri Light"/>
          <w:color w:val="000000" w:themeColor="text1"/>
          <w:sz w:val="22"/>
          <w:szCs w:val="22"/>
        </w:rPr>
        <w:t xml:space="preserve">– podkreśla </w:t>
      </w:r>
      <w:r w:rsidR="000862A6" w:rsidRPr="7583583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Julia Patorska</w:t>
      </w:r>
      <w:r w:rsidR="000862A6" w:rsidRPr="75835831">
        <w:rPr>
          <w:rFonts w:ascii="Calibri Light" w:hAnsi="Calibri Light" w:cs="Calibri Light"/>
          <w:color w:val="000000" w:themeColor="text1"/>
          <w:sz w:val="22"/>
          <w:szCs w:val="22"/>
        </w:rPr>
        <w:t>,</w:t>
      </w:r>
      <w:r w:rsidR="001A45B3" w:rsidRPr="7583583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partnerka, liderka portfolio </w:t>
      </w:r>
      <w:proofErr w:type="spellStart"/>
      <w:r w:rsidR="001A45B3" w:rsidRPr="75835831">
        <w:rPr>
          <w:rFonts w:ascii="Calibri Light" w:hAnsi="Calibri Light" w:cs="Calibri Light"/>
          <w:color w:val="000000" w:themeColor="text1"/>
          <w:sz w:val="22"/>
          <w:szCs w:val="22"/>
        </w:rPr>
        <w:t>Sustainabilty</w:t>
      </w:r>
      <w:proofErr w:type="spellEnd"/>
      <w:r w:rsidR="001A45B3" w:rsidRPr="7583583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&amp; </w:t>
      </w:r>
      <w:proofErr w:type="spellStart"/>
      <w:r w:rsidR="001A45B3" w:rsidRPr="75835831">
        <w:rPr>
          <w:rFonts w:ascii="Calibri Light" w:hAnsi="Calibri Light" w:cs="Calibri Light"/>
          <w:color w:val="000000" w:themeColor="text1"/>
          <w:sz w:val="22"/>
          <w:szCs w:val="22"/>
        </w:rPr>
        <w:t>Climate</w:t>
      </w:r>
      <w:proofErr w:type="spellEnd"/>
      <w:r w:rsidR="001A45B3" w:rsidRPr="7583583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 Polsce i Europie Środkowej w Deloitte.</w:t>
      </w:r>
    </w:p>
    <w:p w14:paraId="1525E041" w14:textId="77777777" w:rsidR="004B1B61" w:rsidRPr="00DB5E66" w:rsidRDefault="004B1B61" w:rsidP="004B1B61">
      <w:pPr>
        <w:spacing w:after="120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DB5E66">
        <w:rPr>
          <w:rFonts w:ascii="Calibri Light" w:hAnsi="Calibri Light" w:cs="Calibri Light"/>
          <w:b/>
          <w:color w:val="000000" w:themeColor="text1"/>
          <w:sz w:val="22"/>
          <w:szCs w:val="22"/>
        </w:rPr>
        <w:t>Transformacja jako element budowania odporno</w:t>
      </w:r>
      <w:r w:rsidRPr="00DB5E66">
        <w:rPr>
          <w:rFonts w:ascii="Calibri Light" w:hAnsi="Calibri Light" w:cs="Calibri Light" w:hint="eastAsia"/>
          <w:b/>
          <w:color w:val="000000" w:themeColor="text1"/>
          <w:sz w:val="22"/>
          <w:szCs w:val="22"/>
        </w:rPr>
        <w:t>ś</w:t>
      </w:r>
      <w:r w:rsidRPr="00DB5E66">
        <w:rPr>
          <w:rFonts w:ascii="Calibri Light" w:hAnsi="Calibri Light" w:cs="Calibri Light"/>
          <w:b/>
          <w:color w:val="000000" w:themeColor="text1"/>
          <w:sz w:val="22"/>
          <w:szCs w:val="22"/>
        </w:rPr>
        <w:t>ci biznesu</w:t>
      </w:r>
    </w:p>
    <w:p w14:paraId="6E3807E4" w14:textId="331B1BBA" w:rsidR="00DB5E66" w:rsidRPr="00DB5E66" w:rsidRDefault="002F6590" w:rsidP="00DB5E66">
      <w:pPr>
        <w:spacing w:after="120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>Przedsiębiorstwa</w:t>
      </w:r>
      <w:r w:rsidR="00730632" w:rsidRPr="0073302D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="0030548D" w:rsidRPr="0030548D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aktywnie dostosowują swoje </w:t>
      </w:r>
      <w:r w:rsidR="007D73E8">
        <w:rPr>
          <w:rFonts w:ascii="Calibri Light" w:hAnsi="Calibri Light" w:cs="Calibri Light"/>
          <w:bCs/>
          <w:color w:val="000000" w:themeColor="text1"/>
          <w:sz w:val="22"/>
          <w:szCs w:val="22"/>
        </w:rPr>
        <w:t>plany działania</w:t>
      </w:r>
      <w:r w:rsidR="00AE4C49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i</w:t>
      </w:r>
      <w:r w:rsidR="0030548D" w:rsidRPr="0030548D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włączaj</w:t>
      </w:r>
      <w:r w:rsidR="00AE4C49">
        <w:rPr>
          <w:rFonts w:ascii="Calibri Light" w:hAnsi="Calibri Light" w:cs="Calibri Light"/>
          <w:bCs/>
          <w:color w:val="000000" w:themeColor="text1"/>
          <w:sz w:val="22"/>
          <w:szCs w:val="22"/>
        </w:rPr>
        <w:t>ą</w:t>
      </w:r>
      <w:r w:rsidR="0030548D" w:rsidRPr="0030548D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do nich cele zrównoważonego rozwoju</w:t>
      </w:r>
      <w:r w:rsidR="00730632" w:rsidRPr="0073302D">
        <w:rPr>
          <w:rFonts w:ascii="Calibri Light" w:hAnsi="Calibri Light" w:cs="Calibri Light"/>
          <w:bCs/>
          <w:color w:val="000000" w:themeColor="text1"/>
          <w:sz w:val="22"/>
          <w:szCs w:val="22"/>
        </w:rPr>
        <w:t>.</w:t>
      </w:r>
      <w:r w:rsidR="00730632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Przy czym </w:t>
      </w:r>
      <w:r w:rsidR="00DB5E66" w:rsidRPr="00DB5E6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40 proc. </w:t>
      </w:r>
      <w:r w:rsidR="00251D9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z nich deklaruje, </w:t>
      </w:r>
      <w:r w:rsidR="00251D90" w:rsidRPr="00251D9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że transformacja </w:t>
      </w:r>
      <w:r w:rsidR="00251D90" w:rsidRPr="00A11E0E">
        <w:rPr>
          <w:rFonts w:ascii="Calibri Light" w:hAnsi="Calibri Light" w:cs="Calibri Light"/>
          <w:bCs/>
          <w:color w:val="000000" w:themeColor="text1"/>
          <w:sz w:val="22"/>
          <w:szCs w:val="22"/>
        </w:rPr>
        <w:t>modelu biznesowego</w:t>
      </w:r>
      <w:r w:rsidR="00251D90" w:rsidRPr="00251D9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w odpowiedzi na zmiany klimatu </w:t>
      </w:r>
      <w:r w:rsidR="00251D90">
        <w:rPr>
          <w:rFonts w:ascii="Calibri Light" w:hAnsi="Calibri Light" w:cs="Calibri Light"/>
          <w:bCs/>
          <w:color w:val="000000" w:themeColor="text1"/>
          <w:sz w:val="22"/>
          <w:szCs w:val="22"/>
        </w:rPr>
        <w:t>stanowi</w:t>
      </w:r>
      <w:r w:rsidR="00251D90" w:rsidRPr="00251D9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centralny element </w:t>
      </w:r>
      <w:r w:rsidR="00FD09F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ich </w:t>
      </w:r>
      <w:r w:rsidR="00251D90" w:rsidRPr="00251D9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strategii (spadek o 5 </w:t>
      </w:r>
      <w:proofErr w:type="spellStart"/>
      <w:r w:rsidR="00251D90" w:rsidRPr="00251D90">
        <w:rPr>
          <w:rFonts w:ascii="Calibri Light" w:hAnsi="Calibri Light" w:cs="Calibri Light"/>
          <w:bCs/>
          <w:color w:val="000000" w:themeColor="text1"/>
          <w:sz w:val="22"/>
          <w:szCs w:val="22"/>
        </w:rPr>
        <w:t>p</w:t>
      </w:r>
      <w:r w:rsidR="001170BA">
        <w:rPr>
          <w:rFonts w:ascii="Calibri Light" w:hAnsi="Calibri Light" w:cs="Calibri Light"/>
          <w:bCs/>
          <w:color w:val="000000" w:themeColor="text1"/>
          <w:sz w:val="22"/>
          <w:szCs w:val="22"/>
        </w:rPr>
        <w:t>.</w:t>
      </w:r>
      <w:r w:rsidR="00251D90" w:rsidRPr="00251D90">
        <w:rPr>
          <w:rFonts w:ascii="Calibri Light" w:hAnsi="Calibri Light" w:cs="Calibri Light"/>
          <w:bCs/>
          <w:color w:val="000000" w:themeColor="text1"/>
          <w:sz w:val="22"/>
          <w:szCs w:val="22"/>
        </w:rPr>
        <w:t>p</w:t>
      </w:r>
      <w:proofErr w:type="spellEnd"/>
      <w:r w:rsidR="00251D90" w:rsidRPr="00251D90">
        <w:rPr>
          <w:rFonts w:ascii="Calibri Light" w:hAnsi="Calibri Light" w:cs="Calibri Light"/>
          <w:bCs/>
          <w:color w:val="000000" w:themeColor="text1"/>
          <w:sz w:val="22"/>
          <w:szCs w:val="22"/>
        </w:rPr>
        <w:t>. r/r)</w:t>
      </w:r>
      <w:r w:rsidR="00251D9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. </w:t>
      </w:r>
      <w:r w:rsidR="00C42D2D">
        <w:rPr>
          <w:rFonts w:ascii="Calibri Light" w:hAnsi="Calibri Light" w:cs="Calibri Light"/>
          <w:bCs/>
          <w:color w:val="000000" w:themeColor="text1"/>
          <w:sz w:val="22"/>
          <w:szCs w:val="22"/>
        </w:rPr>
        <w:t>Z kolei</w:t>
      </w:r>
      <w:r w:rsidR="00251D9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39 proc., o 4 </w:t>
      </w:r>
      <w:proofErr w:type="spellStart"/>
      <w:r w:rsidR="00251D90">
        <w:rPr>
          <w:rFonts w:ascii="Calibri Light" w:hAnsi="Calibri Light" w:cs="Calibri Light"/>
          <w:bCs/>
          <w:color w:val="000000" w:themeColor="text1"/>
          <w:sz w:val="22"/>
          <w:szCs w:val="22"/>
        </w:rPr>
        <w:t>p.</w:t>
      </w:r>
      <w:r w:rsidR="001170BA">
        <w:rPr>
          <w:rFonts w:ascii="Calibri Light" w:hAnsi="Calibri Light" w:cs="Calibri Light"/>
          <w:bCs/>
          <w:color w:val="000000" w:themeColor="text1"/>
          <w:sz w:val="22"/>
          <w:szCs w:val="22"/>
        </w:rPr>
        <w:t>p</w:t>
      </w:r>
      <w:proofErr w:type="spellEnd"/>
      <w:r w:rsidR="001170BA">
        <w:rPr>
          <w:rFonts w:ascii="Calibri Light" w:hAnsi="Calibri Light" w:cs="Calibri Light"/>
          <w:bCs/>
          <w:color w:val="000000" w:themeColor="text1"/>
          <w:sz w:val="22"/>
          <w:szCs w:val="22"/>
        </w:rPr>
        <w:t>.</w:t>
      </w:r>
      <w:r w:rsidR="00251D9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więcej </w:t>
      </w:r>
      <w:r w:rsidR="008D397C">
        <w:rPr>
          <w:rFonts w:ascii="Calibri Light" w:hAnsi="Calibri Light" w:cs="Calibri Light"/>
          <w:bCs/>
          <w:color w:val="000000" w:themeColor="text1"/>
          <w:sz w:val="22"/>
          <w:szCs w:val="22"/>
        </w:rPr>
        <w:t>r/r</w:t>
      </w:r>
      <w:r w:rsidR="00C42D2D">
        <w:rPr>
          <w:rFonts w:ascii="Calibri Light" w:hAnsi="Calibri Light" w:cs="Calibri Light"/>
          <w:bCs/>
          <w:color w:val="000000" w:themeColor="text1"/>
          <w:sz w:val="22"/>
          <w:szCs w:val="22"/>
        </w:rPr>
        <w:t>,</w:t>
      </w:r>
      <w:r w:rsidR="00251D9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wzrósł odsetek organizacji, które</w:t>
      </w:r>
      <w:r w:rsidR="0058225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="00251D90" w:rsidRPr="00251D90">
        <w:rPr>
          <w:rFonts w:ascii="Calibri Light" w:hAnsi="Calibri Light" w:cs="Calibri Light"/>
          <w:bCs/>
          <w:color w:val="000000" w:themeColor="text1"/>
          <w:sz w:val="22"/>
          <w:szCs w:val="22"/>
        </w:rPr>
        <w:t>integruj</w:t>
      </w:r>
      <w:r w:rsidR="00582256">
        <w:rPr>
          <w:rFonts w:ascii="Calibri Light" w:hAnsi="Calibri Light" w:cs="Calibri Light"/>
          <w:bCs/>
          <w:color w:val="000000" w:themeColor="text1"/>
          <w:sz w:val="22"/>
          <w:szCs w:val="22"/>
        </w:rPr>
        <w:t>ą</w:t>
      </w:r>
      <w:r w:rsidR="00251D90" w:rsidRPr="00251D9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działania </w:t>
      </w:r>
      <w:r w:rsidR="00582256">
        <w:rPr>
          <w:rFonts w:ascii="Calibri Light" w:hAnsi="Calibri Light" w:cs="Calibri Light"/>
          <w:bCs/>
          <w:color w:val="000000" w:themeColor="text1"/>
          <w:sz w:val="22"/>
          <w:szCs w:val="22"/>
        </w:rPr>
        <w:t>ESG</w:t>
      </w:r>
      <w:r w:rsidR="00251D90" w:rsidRPr="00251D9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w całej strukturze firmy</w:t>
      </w:r>
      <w:r w:rsidR="0058225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, </w:t>
      </w:r>
      <w:r w:rsidR="00C42D2D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bez </w:t>
      </w:r>
      <w:r w:rsidR="00582256">
        <w:rPr>
          <w:rFonts w:ascii="Calibri Light" w:hAnsi="Calibri Light" w:cs="Calibri Light"/>
          <w:bCs/>
          <w:color w:val="000000" w:themeColor="text1"/>
          <w:sz w:val="22"/>
          <w:szCs w:val="22"/>
        </w:rPr>
        <w:t>bezpośredni</w:t>
      </w:r>
      <w:r w:rsidR="00C42D2D">
        <w:rPr>
          <w:rFonts w:ascii="Calibri Light" w:hAnsi="Calibri Light" w:cs="Calibri Light"/>
          <w:bCs/>
          <w:color w:val="000000" w:themeColor="text1"/>
          <w:sz w:val="22"/>
          <w:szCs w:val="22"/>
        </w:rPr>
        <w:t>ego wpływu</w:t>
      </w:r>
      <w:r w:rsidR="0058225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na</w:t>
      </w:r>
      <w:r w:rsidR="00DD6369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ich działania operacyjne</w:t>
      </w:r>
      <w:r w:rsidR="0058225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. </w:t>
      </w:r>
      <w:r w:rsidR="00C42D2D">
        <w:rPr>
          <w:rFonts w:ascii="Calibri Light" w:hAnsi="Calibri Light" w:cs="Calibri Light"/>
          <w:bCs/>
          <w:color w:val="000000" w:themeColor="text1"/>
          <w:sz w:val="22"/>
          <w:szCs w:val="22"/>
        </w:rPr>
        <w:t>Natomiast t</w:t>
      </w:r>
      <w:r w:rsidR="00DB5E66" w:rsidRPr="00DB5E6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ylko 6 proc. 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respondentów </w:t>
      </w:r>
      <w:r w:rsidR="00DB5E66" w:rsidRPr="00DB5E66">
        <w:rPr>
          <w:rFonts w:ascii="Calibri Light" w:hAnsi="Calibri Light" w:cs="Calibri Light"/>
          <w:bCs/>
          <w:color w:val="000000" w:themeColor="text1"/>
          <w:sz w:val="22"/>
          <w:szCs w:val="22"/>
        </w:rPr>
        <w:t>ogranicza się do działań nastawionych wyłącznie na zgodność z przepisami.</w:t>
      </w:r>
    </w:p>
    <w:p w14:paraId="4D99516B" w14:textId="1B1B2EAA" w:rsidR="004B1B61" w:rsidRDefault="00DB5E66" w:rsidP="004B1B61">
      <w:pPr>
        <w:spacing w:after="120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5E6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– </w:t>
      </w:r>
      <w:r w:rsidR="00453DCA" w:rsidRPr="00453DC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</w:t>
      </w:r>
      <w:r w:rsidR="00934BB9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Przedsiębiorstwa</w:t>
      </w:r>
      <w:r w:rsidR="00453DCA" w:rsidRPr="00453DC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, które włączają zrównoważony rozwój do swojej </w:t>
      </w:r>
      <w:r w:rsidR="00453DCA" w:rsidRPr="0036198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strategii</w:t>
      </w:r>
      <w:r w:rsidR="0036198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operacyjnej</w:t>
      </w:r>
      <w:r w:rsidR="00453DCA" w:rsidRPr="00453DC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, zyskują większą zdolność do identyfikowania ryzyk klimatycznych i społeczno-gospodarczych</w:t>
      </w:r>
      <w:r w:rsidR="008449AC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oraz</w:t>
      </w:r>
      <w:r w:rsidR="00453DCA" w:rsidRPr="00453DC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</w:t>
      </w:r>
      <w:r w:rsidR="00703F9E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możliwość </w:t>
      </w:r>
      <w:r w:rsidR="00453DCA" w:rsidRPr="00453DC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szybszego reagowania na nie. </w:t>
      </w:r>
      <w:r w:rsidR="00AC42E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Rośnie liczba</w:t>
      </w:r>
      <w:r w:rsidR="00453DCA" w:rsidRPr="00453DC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firm</w:t>
      </w:r>
      <w:r w:rsidR="00AC42E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, które</w:t>
      </w:r>
      <w:r w:rsidR="00453DCA" w:rsidRPr="00453DC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dostrzega</w:t>
      </w:r>
      <w:r w:rsidR="00AC42E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ją</w:t>
      </w:r>
      <w:r w:rsidR="00453DCA" w:rsidRPr="00453DC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już konkretne efekty takiego podejścia</w:t>
      </w:r>
      <w:r w:rsidR="00453DC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.</w:t>
      </w:r>
      <w:r w:rsidR="00453DCA" w:rsidRPr="00453DC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</w:t>
      </w:r>
      <w:r w:rsidR="00453DC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Dwie trzecie</w:t>
      </w:r>
      <w:r w:rsidR="00453DCA" w:rsidRPr="00453DC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przedstawicieli kadry zarządzającej deklaruje pozytywny wpływ działań </w:t>
      </w:r>
      <w:proofErr w:type="spellStart"/>
      <w:r w:rsidR="00453DCA" w:rsidRPr="00453DC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prośrodowiskowych</w:t>
      </w:r>
      <w:proofErr w:type="spellEnd"/>
      <w:r w:rsidR="00453DCA" w:rsidRPr="00453DC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na przychody</w:t>
      </w:r>
      <w:r w:rsidR="00934BB9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organizacji</w:t>
      </w:r>
      <w:r w:rsidR="00453DCA" w:rsidRPr="00453DC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, 60 proc. obserwuje poprawę wizerunku, a 55 proc. wskazuje na </w:t>
      </w:r>
      <w:r w:rsidR="00A3702D" w:rsidRPr="00453DC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r</w:t>
      </w:r>
      <w:r w:rsidR="00A3702D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edukcję</w:t>
      </w:r>
      <w:r w:rsidR="00A3702D" w:rsidRPr="00453DC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</w:t>
      </w:r>
      <w:r w:rsidR="00A3702D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kosztów</w:t>
      </w:r>
      <w:r w:rsidR="00453DCA" w:rsidRPr="00453DC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. Osiągnięcie takich rezultatów wymaga jednak świadomego i konsekwentnego przywództwa na poziomie C-</w:t>
      </w:r>
      <w:proofErr w:type="spellStart"/>
      <w:r w:rsidR="00453DCA" w:rsidRPr="00453DC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suite</w:t>
      </w:r>
      <w:proofErr w:type="spellEnd"/>
      <w:r w:rsidR="00453DCA" w:rsidRPr="00453DC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, zdolnego do łączenia celów klimatycznych, technologicznych i finansowych w jedną, spójną wizję transformacji</w:t>
      </w:r>
      <w:r w:rsidR="00453DCA" w:rsidRPr="00453DCA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Pr="00DB5E6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– </w:t>
      </w:r>
      <w:r w:rsidR="0058225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komentuje </w:t>
      </w:r>
      <w:r w:rsidR="00582256" w:rsidRPr="001A45B3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Dorota </w:t>
      </w:r>
      <w:proofErr w:type="spellStart"/>
      <w:r w:rsidR="00582256" w:rsidRPr="001A45B3">
        <w:rPr>
          <w:rFonts w:ascii="Calibri Light" w:hAnsi="Calibri Light" w:cs="Calibri Light"/>
          <w:b/>
          <w:color w:val="000000" w:themeColor="text1"/>
          <w:sz w:val="22"/>
          <w:szCs w:val="22"/>
        </w:rPr>
        <w:t>Cudna-Sławińska</w:t>
      </w:r>
      <w:proofErr w:type="spellEnd"/>
      <w:r w:rsidR="00582256">
        <w:rPr>
          <w:rFonts w:ascii="Calibri Light" w:hAnsi="Calibri Light" w:cs="Calibri Light"/>
          <w:bCs/>
          <w:color w:val="000000" w:themeColor="text1"/>
          <w:sz w:val="22"/>
          <w:szCs w:val="22"/>
        </w:rPr>
        <w:t>, partnerka</w:t>
      </w:r>
      <w:r w:rsidR="001A45B3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, </w:t>
      </w:r>
      <w:r w:rsidR="001A45B3" w:rsidRPr="001A45B3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liderka portfolio </w:t>
      </w:r>
      <w:proofErr w:type="spellStart"/>
      <w:r w:rsidR="001A45B3" w:rsidRPr="001A45B3">
        <w:rPr>
          <w:rFonts w:ascii="Calibri Light" w:hAnsi="Calibri Light" w:cs="Calibri Light"/>
          <w:bCs/>
          <w:color w:val="000000" w:themeColor="text1"/>
          <w:sz w:val="22"/>
          <w:szCs w:val="22"/>
        </w:rPr>
        <w:t>Strategy</w:t>
      </w:r>
      <w:proofErr w:type="spellEnd"/>
      <w:r w:rsidR="001A45B3" w:rsidRPr="001A45B3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w Polsce i w Europie Środkowej.</w:t>
      </w:r>
    </w:p>
    <w:p w14:paraId="427C249C" w14:textId="1EC1A349" w:rsidR="002354F8" w:rsidRPr="004B1B61" w:rsidRDefault="002615CC" w:rsidP="004B1B61">
      <w:pPr>
        <w:spacing w:after="120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>Mimo, że</w:t>
      </w:r>
      <w:r w:rsidR="002354F8" w:rsidRPr="002354F8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zrównoważony rozwój coraz częściej zajmuje centralne miejsce w </w:t>
      </w:r>
      <w:r w:rsidR="002354F8" w:rsidRPr="00767F6E">
        <w:rPr>
          <w:rFonts w:ascii="Calibri Light" w:hAnsi="Calibri Light" w:cs="Calibri Light"/>
          <w:bCs/>
          <w:color w:val="000000" w:themeColor="text1"/>
          <w:sz w:val="22"/>
          <w:szCs w:val="22"/>
        </w:rPr>
        <w:t>strategiach</w:t>
      </w:r>
      <w:r w:rsidR="002354F8" w:rsidRPr="002354F8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firm, </w:t>
      </w:r>
      <w:r w:rsidR="002354F8">
        <w:rPr>
          <w:rFonts w:ascii="Calibri Light" w:hAnsi="Calibri Light" w:cs="Calibri Light"/>
          <w:bCs/>
          <w:color w:val="000000" w:themeColor="text1"/>
          <w:sz w:val="22"/>
          <w:szCs w:val="22"/>
        </w:rPr>
        <w:t>to w</w:t>
      </w:r>
      <w:r w:rsidR="002354F8" w:rsidRPr="002354F8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porównaniu z rokiem ubiegłym spadł odsetek </w:t>
      </w:r>
      <w:r w:rsidR="002F659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osób </w:t>
      </w:r>
      <w:r w:rsidR="002354F8" w:rsidRPr="002354F8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deklarujących realizację szerokiego zakresu inicjatyw </w:t>
      </w:r>
      <w:proofErr w:type="spellStart"/>
      <w:r w:rsidR="002354F8" w:rsidRPr="002354F8">
        <w:rPr>
          <w:rFonts w:ascii="Calibri Light" w:hAnsi="Calibri Light" w:cs="Calibri Light"/>
          <w:bCs/>
          <w:color w:val="000000" w:themeColor="text1"/>
          <w:sz w:val="22"/>
          <w:szCs w:val="22"/>
        </w:rPr>
        <w:t>prośrodowiskowych</w:t>
      </w:r>
      <w:proofErr w:type="spellEnd"/>
      <w:r w:rsidR="002354F8" w:rsidRPr="002354F8">
        <w:rPr>
          <w:rFonts w:ascii="Calibri Light" w:hAnsi="Calibri Light" w:cs="Calibri Light"/>
          <w:bCs/>
          <w:color w:val="000000" w:themeColor="text1"/>
          <w:sz w:val="22"/>
          <w:szCs w:val="22"/>
        </w:rPr>
        <w:t>. Mniej organizacji wiąże wynagrodzenia kadry zarządzającej z wynikami ESG (spadek z 4</w:t>
      </w:r>
      <w:r w:rsidR="006F23FC">
        <w:rPr>
          <w:rFonts w:ascii="Calibri Light" w:hAnsi="Calibri Light" w:cs="Calibri Light"/>
          <w:bCs/>
          <w:color w:val="000000" w:themeColor="text1"/>
          <w:sz w:val="22"/>
          <w:szCs w:val="22"/>
        </w:rPr>
        <w:t>3</w:t>
      </w:r>
      <w:r w:rsidR="002354F8" w:rsidRPr="002354F8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do </w:t>
      </w:r>
      <w:r w:rsidR="006F23FC">
        <w:rPr>
          <w:rFonts w:ascii="Calibri Light" w:hAnsi="Calibri Light" w:cs="Calibri Light"/>
          <w:bCs/>
          <w:color w:val="000000" w:themeColor="text1"/>
          <w:sz w:val="22"/>
          <w:szCs w:val="22"/>
        </w:rPr>
        <w:t>36</w:t>
      </w:r>
      <w:r w:rsidR="002354F8" w:rsidRPr="002354F8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proc.), mniej też wymaga od dostawców spełniania konkretnych kryteriów zrównoważonego rozwoju (spadek z 4</w:t>
      </w:r>
      <w:r w:rsidR="006F23FC">
        <w:rPr>
          <w:rFonts w:ascii="Calibri Light" w:hAnsi="Calibri Light" w:cs="Calibri Light"/>
          <w:bCs/>
          <w:color w:val="000000" w:themeColor="text1"/>
          <w:sz w:val="22"/>
          <w:szCs w:val="22"/>
        </w:rPr>
        <w:t>7</w:t>
      </w:r>
      <w:r w:rsidR="002354F8" w:rsidRPr="002354F8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do </w:t>
      </w:r>
      <w:r w:rsidR="006F23FC">
        <w:rPr>
          <w:rFonts w:ascii="Calibri Light" w:hAnsi="Calibri Light" w:cs="Calibri Light"/>
          <w:bCs/>
          <w:color w:val="000000" w:themeColor="text1"/>
          <w:sz w:val="22"/>
          <w:szCs w:val="22"/>
        </w:rPr>
        <w:t>38</w:t>
      </w:r>
      <w:r w:rsidR="002354F8" w:rsidRPr="002354F8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proc.). Spadki dotyczą także takich obszarów</w:t>
      </w:r>
      <w:r w:rsidR="00626BC8">
        <w:rPr>
          <w:rFonts w:ascii="Calibri Light" w:hAnsi="Calibri Light" w:cs="Calibri Light"/>
          <w:bCs/>
          <w:color w:val="000000" w:themeColor="text1"/>
          <w:sz w:val="22"/>
          <w:szCs w:val="22"/>
        </w:rPr>
        <w:t>,</w:t>
      </w:r>
      <w:r w:rsidR="002354F8" w:rsidRPr="002354F8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jak wdrażanie rozwiązań technologicznych (z </w:t>
      </w:r>
      <w:r w:rsidR="006F23FC">
        <w:rPr>
          <w:rFonts w:ascii="Calibri Light" w:hAnsi="Calibri Light" w:cs="Calibri Light"/>
          <w:bCs/>
          <w:color w:val="000000" w:themeColor="text1"/>
          <w:sz w:val="22"/>
          <w:szCs w:val="22"/>
        </w:rPr>
        <w:t>50</w:t>
      </w:r>
      <w:r w:rsidR="002354F8" w:rsidRPr="002354F8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do </w:t>
      </w:r>
      <w:r w:rsidR="006F23FC">
        <w:rPr>
          <w:rFonts w:ascii="Calibri Light" w:hAnsi="Calibri Light" w:cs="Calibri Light"/>
          <w:bCs/>
          <w:color w:val="000000" w:themeColor="text1"/>
          <w:sz w:val="22"/>
          <w:szCs w:val="22"/>
        </w:rPr>
        <w:t>46</w:t>
      </w:r>
      <w:r w:rsidR="002354F8" w:rsidRPr="002354F8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proc.) czy stosowanie materiałów </w:t>
      </w:r>
      <w:r w:rsidR="007F1B1A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bardziej przyjaznych środowisku </w:t>
      </w:r>
      <w:r w:rsidR="002354F8" w:rsidRPr="002354F8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(z 51 do </w:t>
      </w:r>
      <w:r w:rsidR="006F23FC">
        <w:rPr>
          <w:rFonts w:ascii="Calibri Light" w:hAnsi="Calibri Light" w:cs="Calibri Light"/>
          <w:bCs/>
          <w:color w:val="000000" w:themeColor="text1"/>
          <w:sz w:val="22"/>
          <w:szCs w:val="22"/>
        </w:rPr>
        <w:t>45</w:t>
      </w:r>
      <w:r w:rsidR="002354F8" w:rsidRPr="002354F8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proc.).</w:t>
      </w:r>
    </w:p>
    <w:p w14:paraId="4E9BA58B" w14:textId="70DF3A35" w:rsidR="004B1B61" w:rsidRPr="002E1E8B" w:rsidRDefault="004B1B61" w:rsidP="004B1B61">
      <w:pPr>
        <w:spacing w:after="120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2E1E8B">
        <w:rPr>
          <w:rFonts w:ascii="Calibri Light" w:hAnsi="Calibri Light" w:cs="Calibri Light"/>
          <w:b/>
          <w:color w:val="000000" w:themeColor="text1"/>
          <w:sz w:val="22"/>
          <w:szCs w:val="22"/>
        </w:rPr>
        <w:t>Nowe technologie wspieraj</w:t>
      </w:r>
      <w:r w:rsidRPr="002E1E8B">
        <w:rPr>
          <w:rFonts w:ascii="Calibri Light" w:hAnsi="Calibri Light" w:cs="Calibri Light" w:hint="eastAsia"/>
          <w:b/>
          <w:color w:val="000000" w:themeColor="text1"/>
          <w:sz w:val="22"/>
          <w:szCs w:val="22"/>
        </w:rPr>
        <w:t>ą</w:t>
      </w:r>
      <w:r w:rsidRPr="002E1E8B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cele klimatyczne</w:t>
      </w:r>
    </w:p>
    <w:p w14:paraId="327A348D" w14:textId="6C70893A" w:rsidR="004B1B61" w:rsidRPr="004B1B61" w:rsidRDefault="004B1B61" w:rsidP="004B1B61">
      <w:pPr>
        <w:spacing w:after="120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4B1B61">
        <w:rPr>
          <w:rFonts w:ascii="Calibri Light" w:hAnsi="Calibri Light" w:cs="Calibri Light"/>
          <w:bCs/>
          <w:color w:val="000000" w:themeColor="text1"/>
          <w:sz w:val="22"/>
          <w:szCs w:val="22"/>
        </w:rPr>
        <w:t>W</w:t>
      </w:r>
      <w:r w:rsidRPr="004B1B61">
        <w:rPr>
          <w:rFonts w:ascii="Calibri Light" w:hAnsi="Calibri Light" w:cs="Calibri Light" w:hint="eastAsia"/>
          <w:bCs/>
          <w:color w:val="000000" w:themeColor="text1"/>
          <w:sz w:val="22"/>
          <w:szCs w:val="22"/>
        </w:rPr>
        <w:t>ś</w:t>
      </w:r>
      <w:r w:rsidRPr="004B1B61">
        <w:rPr>
          <w:rFonts w:ascii="Calibri Light" w:hAnsi="Calibri Light" w:cs="Calibri Light"/>
          <w:bCs/>
          <w:color w:val="000000" w:themeColor="text1"/>
          <w:sz w:val="22"/>
          <w:szCs w:val="22"/>
        </w:rPr>
        <w:t>ród firm, które podejmuj</w:t>
      </w:r>
      <w:r w:rsidRPr="004B1B61">
        <w:rPr>
          <w:rFonts w:ascii="Calibri Light" w:hAnsi="Calibri Light" w:cs="Calibri Light" w:hint="eastAsia"/>
          <w:bCs/>
          <w:color w:val="000000" w:themeColor="text1"/>
          <w:sz w:val="22"/>
          <w:szCs w:val="22"/>
        </w:rPr>
        <w:t>ą</w:t>
      </w:r>
      <w:r w:rsidRPr="004B1B61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dzia</w:t>
      </w:r>
      <w:r w:rsidRPr="004B1B61">
        <w:rPr>
          <w:rFonts w:ascii="Calibri Light" w:hAnsi="Calibri Light" w:cs="Calibri Light" w:hint="eastAsia"/>
          <w:bCs/>
          <w:color w:val="000000" w:themeColor="text1"/>
          <w:sz w:val="22"/>
          <w:szCs w:val="22"/>
        </w:rPr>
        <w:t>ł</w:t>
      </w:r>
      <w:r w:rsidRPr="004B1B61">
        <w:rPr>
          <w:rFonts w:ascii="Calibri Light" w:hAnsi="Calibri Light" w:cs="Calibri Light"/>
          <w:bCs/>
          <w:color w:val="000000" w:themeColor="text1"/>
          <w:sz w:val="22"/>
          <w:szCs w:val="22"/>
        </w:rPr>
        <w:t>ania na rzecz klimatu, coraz wi</w:t>
      </w:r>
      <w:r w:rsidRPr="004B1B61">
        <w:rPr>
          <w:rFonts w:ascii="Calibri Light" w:hAnsi="Calibri Light" w:cs="Calibri Light" w:hint="eastAsia"/>
          <w:bCs/>
          <w:color w:val="000000" w:themeColor="text1"/>
          <w:sz w:val="22"/>
          <w:szCs w:val="22"/>
        </w:rPr>
        <w:t>ę</w:t>
      </w:r>
      <w:r w:rsidRPr="004B1B61">
        <w:rPr>
          <w:rFonts w:ascii="Calibri Light" w:hAnsi="Calibri Light" w:cs="Calibri Light"/>
          <w:bCs/>
          <w:color w:val="000000" w:themeColor="text1"/>
          <w:sz w:val="22"/>
          <w:szCs w:val="22"/>
        </w:rPr>
        <w:t>ksz</w:t>
      </w:r>
      <w:r w:rsidRPr="004B1B61">
        <w:rPr>
          <w:rFonts w:ascii="Calibri Light" w:hAnsi="Calibri Light" w:cs="Calibri Light" w:hint="eastAsia"/>
          <w:bCs/>
          <w:color w:val="000000" w:themeColor="text1"/>
          <w:sz w:val="22"/>
          <w:szCs w:val="22"/>
        </w:rPr>
        <w:t>ą</w:t>
      </w:r>
      <w:r w:rsidRPr="004B1B61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rol</w:t>
      </w:r>
      <w:r w:rsidRPr="004B1B61">
        <w:rPr>
          <w:rFonts w:ascii="Calibri Light" w:hAnsi="Calibri Light" w:cs="Calibri Light" w:hint="eastAsia"/>
          <w:bCs/>
          <w:color w:val="000000" w:themeColor="text1"/>
          <w:sz w:val="22"/>
          <w:szCs w:val="22"/>
        </w:rPr>
        <w:t>ę</w:t>
      </w:r>
      <w:r w:rsidRPr="004B1B61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odgrywaj</w:t>
      </w:r>
      <w:r w:rsidRPr="004B1B61">
        <w:rPr>
          <w:rFonts w:ascii="Calibri Light" w:hAnsi="Calibri Light" w:cs="Calibri Light" w:hint="eastAsia"/>
          <w:bCs/>
          <w:color w:val="000000" w:themeColor="text1"/>
          <w:sz w:val="22"/>
          <w:szCs w:val="22"/>
        </w:rPr>
        <w:t>ą</w:t>
      </w:r>
      <w:r w:rsidRPr="004B1B61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nowoczesne technologie, w tym sztuczna inteligencja. Ju</w:t>
      </w:r>
      <w:r w:rsidRPr="004B1B61">
        <w:rPr>
          <w:rFonts w:ascii="Calibri Light" w:hAnsi="Calibri Light" w:cs="Calibri Light" w:hint="eastAsia"/>
          <w:bCs/>
          <w:color w:val="000000" w:themeColor="text1"/>
          <w:sz w:val="22"/>
          <w:szCs w:val="22"/>
        </w:rPr>
        <w:t>ż</w:t>
      </w:r>
      <w:r w:rsidRPr="004B1B61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81 proc. organizacji wykorzystuje AI do wspierania realizacji celów </w:t>
      </w:r>
      <w:r w:rsidRPr="004B1B61">
        <w:rPr>
          <w:rFonts w:ascii="Calibri Light" w:hAnsi="Calibri Light" w:cs="Calibri Light" w:hint="eastAsia"/>
          <w:bCs/>
          <w:color w:val="000000" w:themeColor="text1"/>
          <w:sz w:val="22"/>
          <w:szCs w:val="22"/>
        </w:rPr>
        <w:t>ś</w:t>
      </w:r>
      <w:r w:rsidRPr="004B1B61">
        <w:rPr>
          <w:rFonts w:ascii="Calibri Light" w:hAnsi="Calibri Light" w:cs="Calibri Light"/>
          <w:bCs/>
          <w:color w:val="000000" w:themeColor="text1"/>
          <w:sz w:val="22"/>
          <w:szCs w:val="22"/>
        </w:rPr>
        <w:t>rodowiskowych poprzez modelowanie ryzyk, redukcj</w:t>
      </w:r>
      <w:r w:rsidRPr="004B1B61">
        <w:rPr>
          <w:rFonts w:ascii="Calibri Light" w:hAnsi="Calibri Light" w:cs="Calibri Light" w:hint="eastAsia"/>
          <w:bCs/>
          <w:color w:val="000000" w:themeColor="text1"/>
          <w:sz w:val="22"/>
          <w:szCs w:val="22"/>
        </w:rPr>
        <w:t>ę</w:t>
      </w:r>
      <w:r w:rsidRPr="004B1B61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emisji, projektowanie </w:t>
      </w:r>
      <w:r w:rsidR="00E65B1A">
        <w:rPr>
          <w:rFonts w:ascii="Calibri Light" w:hAnsi="Calibri Light" w:cs="Calibri Light"/>
          <w:bCs/>
          <w:color w:val="000000" w:themeColor="text1"/>
          <w:sz w:val="22"/>
          <w:szCs w:val="22"/>
        </w:rPr>
        <w:t>ekologicznych</w:t>
      </w:r>
      <w:r w:rsidRPr="004B1B61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produktów i usprawnianie procesów</w:t>
      </w:r>
      <w:r w:rsidR="002354F8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. </w:t>
      </w:r>
      <w:r w:rsidR="002354F8" w:rsidRPr="002354F8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65 proc. wykorzystuje </w:t>
      </w:r>
      <w:r w:rsidR="002354F8">
        <w:rPr>
          <w:rFonts w:ascii="Calibri Light" w:hAnsi="Calibri Light" w:cs="Calibri Light"/>
          <w:bCs/>
          <w:color w:val="000000" w:themeColor="text1"/>
          <w:sz w:val="22"/>
          <w:szCs w:val="22"/>
        </w:rPr>
        <w:t>sztuczną inteligencję</w:t>
      </w:r>
      <w:r w:rsidR="002354F8" w:rsidRPr="002354F8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do zwiększania efektywności i redukcji emisji operacyjnych, </w:t>
      </w:r>
      <w:r w:rsidR="00552168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58 proc. używa jej do monitorowania danych </w:t>
      </w:r>
      <w:r w:rsidR="00FD09F0">
        <w:rPr>
          <w:rFonts w:ascii="Calibri Light" w:hAnsi="Calibri Light" w:cs="Calibri Light"/>
          <w:bCs/>
          <w:color w:val="000000" w:themeColor="text1"/>
          <w:sz w:val="22"/>
          <w:szCs w:val="22"/>
        </w:rPr>
        <w:t>i raportowania</w:t>
      </w:r>
      <w:r w:rsidR="00552168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, </w:t>
      </w:r>
      <w:r w:rsidR="002354F8" w:rsidRPr="002354F8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53 proc. stosuje </w:t>
      </w:r>
      <w:r w:rsidR="002354F8">
        <w:rPr>
          <w:rFonts w:ascii="Calibri Light" w:hAnsi="Calibri Light" w:cs="Calibri Light"/>
          <w:bCs/>
          <w:color w:val="000000" w:themeColor="text1"/>
          <w:sz w:val="22"/>
          <w:szCs w:val="22"/>
        </w:rPr>
        <w:t>ją</w:t>
      </w:r>
      <w:r w:rsidR="002354F8" w:rsidRPr="002354F8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do modelowania scenariuszy i ograniczania ryzyk, a 52 proc. rozwija dzięki niej nowe, bardziej zrównoważone produkty i usługi.</w:t>
      </w:r>
    </w:p>
    <w:p w14:paraId="291FAD8E" w14:textId="03D31443" w:rsidR="004B1B61" w:rsidRDefault="001A45B3" w:rsidP="004B1B61">
      <w:pPr>
        <w:spacing w:after="120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b/>
          <w:color w:val="000000" w:themeColor="text1"/>
          <w:sz w:val="22"/>
          <w:szCs w:val="22"/>
        </w:rPr>
        <w:t>Trudności we wdr</w:t>
      </w:r>
      <w:r w:rsidR="00F5484A">
        <w:rPr>
          <w:rFonts w:ascii="Calibri Light" w:hAnsi="Calibri Light" w:cs="Calibri Light"/>
          <w:b/>
          <w:color w:val="000000" w:themeColor="text1"/>
          <w:sz w:val="22"/>
          <w:szCs w:val="22"/>
        </w:rPr>
        <w:t>ożeniach</w:t>
      </w:r>
    </w:p>
    <w:p w14:paraId="44FB7A6C" w14:textId="32038A6F" w:rsidR="001768FD" w:rsidRPr="001A45B3" w:rsidRDefault="002615CC" w:rsidP="001A45B3">
      <w:pPr>
        <w:spacing w:after="120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2615CC">
        <w:rPr>
          <w:rFonts w:ascii="Calibri Light" w:hAnsi="Calibri Light" w:cs="Calibri Light"/>
          <w:color w:val="000000" w:themeColor="text1"/>
          <w:sz w:val="22"/>
          <w:szCs w:val="22"/>
        </w:rPr>
        <w:t>Choć inwestycje w obszar ESG rosną, wiele firm wciąż mierzy się z barierami, które utrudniają skuteczne w</w:t>
      </w:r>
      <w:r w:rsidR="002D59FA">
        <w:rPr>
          <w:rFonts w:ascii="Calibri Light" w:hAnsi="Calibri Light" w:cs="Calibri Light"/>
          <w:color w:val="000000" w:themeColor="text1"/>
          <w:sz w:val="22"/>
          <w:szCs w:val="22"/>
        </w:rPr>
        <w:t>prowadzanie</w:t>
      </w:r>
      <w:r w:rsidRPr="002615C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działań na rzecz zrównoważonego rozwoju.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Co istotne, n</w:t>
      </w:r>
      <w:r w:rsidR="001A45B3" w:rsidRPr="001A45B3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ajwiększe przeszkody w realizacji strategii nie mają dziś charakteru finansowego. Koszty działań proekologicznych (11 proc.) </w:t>
      </w:r>
      <w:r w:rsidR="002D59FA">
        <w:rPr>
          <w:rFonts w:ascii="Calibri Light" w:hAnsi="Calibri Light" w:cs="Calibri Light"/>
          <w:bCs/>
          <w:color w:val="000000" w:themeColor="text1"/>
          <w:sz w:val="22"/>
          <w:szCs w:val="22"/>
        </w:rPr>
        <w:t>znalazły się wraz z</w:t>
      </w:r>
      <w:r w:rsidR="001A45B3" w:rsidRPr="001A45B3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brak</w:t>
      </w:r>
      <w:r w:rsidR="002D59FA">
        <w:rPr>
          <w:rFonts w:ascii="Calibri Light" w:hAnsi="Calibri Light" w:cs="Calibri Light"/>
          <w:bCs/>
          <w:color w:val="000000" w:themeColor="text1"/>
          <w:sz w:val="22"/>
          <w:szCs w:val="22"/>
        </w:rPr>
        <w:t>iem</w:t>
      </w:r>
      <w:r w:rsidR="001A45B3" w:rsidRPr="001A45B3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wsparcia </w:t>
      </w:r>
      <w:r w:rsidR="00BE5F86">
        <w:rPr>
          <w:rFonts w:ascii="Calibri Light" w:hAnsi="Calibri Light" w:cs="Calibri Light"/>
          <w:bCs/>
          <w:color w:val="000000" w:themeColor="text1"/>
          <w:sz w:val="22"/>
          <w:szCs w:val="22"/>
        </w:rPr>
        <w:t>regulacyjnego</w:t>
      </w:r>
      <w:r w:rsidR="00BE5F86" w:rsidRPr="001A45B3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="001A45B3" w:rsidRPr="001A45B3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(13 proc.) dopiero na końcu listy wyzwań. O wiele większym problemem okazuje się trudność w mierzeniu rzeczywistego wpływu środowiskowego podejmowanych działań – wskazało ją 22 proc. </w:t>
      </w:r>
      <w:r w:rsidR="001A45B3">
        <w:rPr>
          <w:rFonts w:ascii="Calibri Light" w:hAnsi="Calibri Light" w:cs="Calibri Light"/>
          <w:bCs/>
          <w:color w:val="000000" w:themeColor="text1"/>
          <w:sz w:val="22"/>
          <w:szCs w:val="22"/>
        </w:rPr>
        <w:t>ankietowanych ze stanowisk C-</w:t>
      </w:r>
      <w:proofErr w:type="spellStart"/>
      <w:r w:rsidR="001A45B3">
        <w:rPr>
          <w:rFonts w:ascii="Calibri Light" w:hAnsi="Calibri Light" w:cs="Calibri Light"/>
          <w:bCs/>
          <w:color w:val="000000" w:themeColor="text1"/>
          <w:sz w:val="22"/>
          <w:szCs w:val="22"/>
        </w:rPr>
        <w:t>level</w:t>
      </w:r>
      <w:proofErr w:type="spellEnd"/>
      <w:r w:rsidR="001A45B3" w:rsidRPr="001A45B3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. </w:t>
      </w:r>
      <w:r w:rsidR="003A3A85">
        <w:rPr>
          <w:rFonts w:ascii="Calibri Light" w:hAnsi="Calibri Light" w:cs="Calibri Light"/>
          <w:bCs/>
          <w:color w:val="000000" w:themeColor="text1"/>
          <w:sz w:val="22"/>
          <w:szCs w:val="22"/>
        </w:rPr>
        <w:t>Podobny odsetek</w:t>
      </w:r>
      <w:r w:rsidR="001A45B3" w:rsidRPr="001A45B3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liderów zwraca uwagę na presję związaną z krótkoterminowymi oczekiwaniami inwestorów i udziałowców (21 proc.) oraz brak dostępu do zrównoważonych rozwiązań i surowców (21 proc.). Wysoko wśród barier </w:t>
      </w:r>
      <w:r w:rsidR="005361C0">
        <w:rPr>
          <w:rFonts w:ascii="Calibri Light" w:hAnsi="Calibri Light" w:cs="Calibri Light"/>
          <w:bCs/>
          <w:color w:val="000000" w:themeColor="text1"/>
          <w:sz w:val="22"/>
          <w:szCs w:val="22"/>
        </w:rPr>
        <w:t>wymieniane były również</w:t>
      </w:r>
      <w:r w:rsidR="001A45B3" w:rsidRPr="001A45B3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konflikty między celami operacyjnymi a działaniami </w:t>
      </w:r>
      <w:proofErr w:type="spellStart"/>
      <w:r w:rsidR="001A45B3" w:rsidRPr="001A45B3">
        <w:rPr>
          <w:rFonts w:ascii="Calibri Light" w:hAnsi="Calibri Light" w:cs="Calibri Light"/>
          <w:bCs/>
          <w:color w:val="000000" w:themeColor="text1"/>
          <w:sz w:val="22"/>
          <w:szCs w:val="22"/>
        </w:rPr>
        <w:t>prośrodowiskowymi</w:t>
      </w:r>
      <w:proofErr w:type="spellEnd"/>
      <w:r w:rsidR="001A45B3" w:rsidRPr="001A45B3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(18 proc.) oraz obawy, że zajęcie jednoznacznego stanowiska w kwestiach ESG może zniechęcić klientów lub pracowników (18 proc.).</w:t>
      </w:r>
    </w:p>
    <w:p w14:paraId="541F3C31" w14:textId="5E07CC49" w:rsidR="00C917D1" w:rsidRPr="00527935" w:rsidRDefault="00B369D6" w:rsidP="00B369D6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B369D6">
        <w:rPr>
          <w:rFonts w:ascii="Calibri Light" w:hAnsi="Calibri Light" w:cs="Calibri Light"/>
          <w:bCs/>
          <w:color w:val="000000"/>
          <w:sz w:val="22"/>
          <w:szCs w:val="22"/>
        </w:rPr>
        <w:t>Pe</w:t>
      </w:r>
      <w:r w:rsidRPr="00B369D6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B369D6">
        <w:rPr>
          <w:rFonts w:ascii="Calibri Light" w:hAnsi="Calibri Light" w:cs="Calibri Light"/>
          <w:bCs/>
          <w:color w:val="000000"/>
          <w:sz w:val="22"/>
          <w:szCs w:val="22"/>
        </w:rPr>
        <w:t xml:space="preserve">ny raport do pobrania </w:t>
      </w:r>
      <w:r w:rsidRPr="00527935">
        <w:rPr>
          <w:rFonts w:ascii="Calibri Light" w:hAnsi="Calibri Light" w:cs="Calibri Light"/>
          <w:bCs/>
          <w:color w:val="000000"/>
          <w:sz w:val="22"/>
          <w:szCs w:val="22"/>
        </w:rPr>
        <w:t>znajduje się</w:t>
      </w:r>
      <w:r w:rsidR="003340F8">
        <w:t xml:space="preserve"> </w:t>
      </w:r>
      <w:hyperlink r:id="rId12" w:history="1">
        <w:r w:rsidR="00B63AC6" w:rsidRPr="00786057">
          <w:rPr>
            <w:rStyle w:val="Hipercze"/>
            <w:rFonts w:ascii="Calibri Light" w:hAnsi="Calibri Light" w:cs="Calibri Light"/>
            <w:sz w:val="22"/>
            <w:szCs w:val="22"/>
          </w:rPr>
          <w:t>tutaj</w:t>
        </w:r>
      </w:hyperlink>
      <w:r w:rsidRPr="00527935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</w:p>
    <w:p w14:paraId="1C144D8E" w14:textId="51EFFFE6" w:rsidR="00530D92" w:rsidRPr="007F0661" w:rsidRDefault="00530D92" w:rsidP="009620C7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3E60DF55" w14:textId="79C52195" w:rsidR="00BD53DB" w:rsidRPr="003463C5" w:rsidRDefault="00592A07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</w:rPr>
      </w:pPr>
      <w:r w:rsidRPr="003463C5">
        <w:rPr>
          <w:rFonts w:ascii="Calibri Light" w:hAnsi="Calibri Light" w:cs="Calibri Light"/>
          <w:sz w:val="18"/>
          <w:szCs w:val="18"/>
        </w:rPr>
        <w:t>Subskrypcja:</w:t>
      </w:r>
      <w:r w:rsidR="00025D57" w:rsidRPr="003463C5">
        <w:rPr>
          <w:rFonts w:ascii="Calibri Light" w:hAnsi="Calibri Light" w:cs="Calibri Light"/>
          <w:sz w:val="18"/>
          <w:szCs w:val="18"/>
        </w:rPr>
        <w:br/>
      </w:r>
      <w:r w:rsidRPr="003463C5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Pr="003463C5">
        <w:rPr>
          <w:rFonts w:ascii="Calibri Light" w:hAnsi="Calibri Light" w:cs="Calibri Light"/>
          <w:sz w:val="18"/>
          <w:szCs w:val="18"/>
        </w:rPr>
        <w:br/>
      </w:r>
      <w:hyperlink r:id="rId13" w:tooltip="blocked::http://www.deloitte.com/pl/subskrypcje" w:history="1">
        <w:r w:rsidR="00FD5263" w:rsidRPr="003463C5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sectPr w:rsidR="00BD53DB" w:rsidRPr="003463C5" w:rsidSect="00BC03E9">
      <w:headerReference w:type="default" r:id="rId14"/>
      <w:footerReference w:type="first" r:id="rId15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67056" w14:textId="77777777" w:rsidR="00AC5552" w:rsidRDefault="00AC5552" w:rsidP="0070135B">
      <w:pPr>
        <w:pStyle w:val="Boldhead"/>
        <w:spacing w:line="240" w:lineRule="auto"/>
      </w:pPr>
      <w:r>
        <w:separator/>
      </w:r>
    </w:p>
  </w:endnote>
  <w:endnote w:type="continuationSeparator" w:id="0">
    <w:p w14:paraId="1EB669DA" w14:textId="77777777" w:rsidR="00AC5552" w:rsidRDefault="00AC5552" w:rsidP="0070135B">
      <w:pPr>
        <w:pStyle w:val="Boldhead"/>
        <w:spacing w:line="240" w:lineRule="auto"/>
      </w:pPr>
      <w:r>
        <w:continuationSeparator/>
      </w:r>
    </w:p>
  </w:endnote>
  <w:endnote w:type="continuationNotice" w:id="1">
    <w:p w14:paraId="5ADF5AC7" w14:textId="77777777" w:rsidR="00AC5552" w:rsidRDefault="00AC555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panose1 w:val="00000000000000000000"/>
    <w:charset w:val="4D"/>
    <w:family w:val="auto"/>
    <w:notTrueType/>
    <w:pitch w:val="default"/>
    <w:sig w:usb0="00000005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Next Pro Light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0FF1" w14:textId="77777777" w:rsidR="009E1013" w:rsidRDefault="009E1013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25B99119" w14:textId="1626457A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3729E7">
      <w:rPr>
        <w:rFonts w:ascii="Arial" w:hAnsi="Arial" w:cs="Arial"/>
        <w:sz w:val="13"/>
        <w:szCs w:val="13"/>
      </w:rPr>
      <w:t>Nazwa Deloitte odnosi si</w:t>
    </w:r>
    <w:r w:rsidRPr="003729E7">
      <w:rPr>
        <w:rFonts w:ascii="Arial" w:hAnsi="Arial" w:cs="Arial" w:hint="eastAsia"/>
        <w:sz w:val="13"/>
        <w:szCs w:val="13"/>
      </w:rPr>
      <w:t>ę</w:t>
    </w:r>
    <w:r w:rsidRPr="003729E7">
      <w:rPr>
        <w:rFonts w:ascii="Arial" w:hAnsi="Arial" w:cs="Arial"/>
        <w:sz w:val="13"/>
        <w:szCs w:val="13"/>
      </w:rPr>
      <w:t xml:space="preserve"> do jednej lub kilku jednostek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Limited, prywatnego podmiotu prawa brytyjskiego z ograniczon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odpowiedzialno</w:t>
    </w:r>
    <w:r w:rsidRPr="003729E7">
      <w:rPr>
        <w:rFonts w:ascii="Arial" w:hAnsi="Arial" w:cs="Arial" w:hint="eastAsia"/>
        <w:sz w:val="13"/>
        <w:szCs w:val="13"/>
      </w:rPr>
      <w:t>ś</w:t>
    </w:r>
    <w:r w:rsidRPr="003729E7">
      <w:rPr>
        <w:rFonts w:ascii="Arial" w:hAnsi="Arial" w:cs="Arial"/>
        <w:sz w:val="13"/>
        <w:szCs w:val="13"/>
      </w:rPr>
      <w:t>ci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i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onkowskich, które stanowi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oddzielne i niezale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ne podmioty prawne. Dok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 xml:space="preserve">adny opis struktury prawnej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 oraz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 mo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na znale</w:t>
    </w:r>
    <w:r w:rsidRPr="003729E7">
      <w:rPr>
        <w:rFonts w:ascii="Arial" w:hAnsi="Arial" w:cs="Arial" w:hint="eastAsia"/>
        <w:sz w:val="13"/>
        <w:szCs w:val="13"/>
      </w:rPr>
      <w:t>źć</w:t>
    </w:r>
    <w:r w:rsidRPr="003729E7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964151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>
      <w:rPr>
        <w:rFonts w:ascii="Arial" w:hAnsi="Arial" w:cs="Arial"/>
        <w:sz w:val="13"/>
        <w:szCs w:val="13"/>
      </w:rPr>
      <w:t>.</w:t>
    </w:r>
  </w:p>
  <w:p w14:paraId="5B003942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6A2169">
      <w:rPr>
        <w:rFonts w:ascii="Arial" w:hAnsi="Arial" w:cs="Arial"/>
        <w:sz w:val="13"/>
        <w:szCs w:val="13"/>
      </w:rPr>
      <w:t xml:space="preserve">Deloitte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wiadczy us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cym w ró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nych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ach. Dzi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ki globalnej sieci firm cz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onkowskich obejmuj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cej 150 krajów oferujemy najwy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szej klasy umiej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tno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ci, do</w:t>
    </w:r>
    <w:r w:rsidRPr="006A2169">
      <w:rPr>
        <w:rFonts w:ascii="Arial" w:hAnsi="Arial" w:cs="Arial" w:hint="eastAsia"/>
        <w:sz w:val="13"/>
        <w:szCs w:val="13"/>
      </w:rPr>
      <w:t>ś</w:t>
    </w:r>
    <w:r>
      <w:rPr>
        <w:rFonts w:ascii="Arial" w:hAnsi="Arial" w:cs="Arial"/>
        <w:sz w:val="13"/>
        <w:szCs w:val="13"/>
      </w:rPr>
      <w:t>wiadczenie i </w:t>
    </w:r>
    <w:r w:rsidRPr="006A2169">
      <w:rPr>
        <w:rFonts w:ascii="Arial" w:hAnsi="Arial" w:cs="Arial"/>
        <w:sz w:val="13"/>
        <w:szCs w:val="13"/>
      </w:rPr>
      <w:t>wiedz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w po</w:t>
    </w:r>
    <w:r w:rsidRPr="006A2169">
      <w:rPr>
        <w:rFonts w:ascii="Arial" w:hAnsi="Arial" w:cs="Arial" w:hint="eastAsia"/>
        <w:sz w:val="13"/>
        <w:szCs w:val="13"/>
      </w:rPr>
      <w:t>łą</w:t>
    </w:r>
    <w:r w:rsidRPr="006A2169">
      <w:rPr>
        <w:rFonts w:ascii="Arial" w:hAnsi="Arial" w:cs="Arial"/>
        <w:sz w:val="13"/>
        <w:szCs w:val="13"/>
      </w:rPr>
      <w:t>czeniu ze znajomo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lokalnego rynku. Pomagamy klientom odnie</w:t>
    </w:r>
    <w:r w:rsidRPr="006A2169">
      <w:rPr>
        <w:rFonts w:ascii="Arial" w:hAnsi="Arial" w:cs="Arial" w:hint="eastAsia"/>
        <w:sz w:val="13"/>
        <w:szCs w:val="13"/>
      </w:rPr>
      <w:t>ść</w:t>
    </w:r>
    <w:r w:rsidRPr="006A2169">
      <w:rPr>
        <w:rFonts w:ascii="Arial" w:hAnsi="Arial" w:cs="Arial"/>
        <w:sz w:val="13"/>
        <w:szCs w:val="13"/>
      </w:rPr>
      <w:t xml:space="preserve"> sukces niezale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nie od miejsca i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y, w jakiej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. Ponad 244 000 pracowników Deloitte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wiecie realizuje misj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firmy: wywiera</w:t>
    </w:r>
    <w:r w:rsidRPr="006A2169">
      <w:rPr>
        <w:rFonts w:ascii="Arial" w:hAnsi="Arial" w:cs="Arial" w:hint="eastAsia"/>
        <w:sz w:val="13"/>
        <w:szCs w:val="13"/>
      </w:rPr>
      <w:t>ć</w:t>
    </w:r>
    <w:r w:rsidRPr="006A2169">
      <w:rPr>
        <w:rFonts w:ascii="Arial" w:hAnsi="Arial" w:cs="Arial"/>
        <w:sz w:val="13"/>
        <w:szCs w:val="13"/>
      </w:rPr>
      <w:t xml:space="preserve"> pozytywny wp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 xml:space="preserve">yw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 xml:space="preserve">rodowisko i otoczenie, w którym 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i pracuj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.</w:t>
    </w:r>
  </w:p>
  <w:p w14:paraId="7742C7A5" w14:textId="77777777" w:rsidR="00573C7E" w:rsidRPr="00FF74F8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FF74F8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2E5C50" w:rsidRDefault="00103056" w:rsidP="00103056">
    <w:pPr>
      <w:pStyle w:val="Stopka"/>
      <w:ind w:right="3679"/>
      <w:rPr>
        <w:rFonts w:ascii="Arial" w:hAnsi="Arial"/>
      </w:rPr>
    </w:pPr>
  </w:p>
  <w:p w14:paraId="76DEB52B" w14:textId="77777777" w:rsidR="000541CD" w:rsidRPr="00976E31" w:rsidRDefault="00103056" w:rsidP="0070135B">
    <w:pPr>
      <w:pStyle w:val="Amember"/>
      <w:ind w:right="3679"/>
      <w:rPr>
        <w:rFonts w:ascii="Arial" w:hAnsi="Arial"/>
        <w:lang w:val="en-GB"/>
      </w:rPr>
    </w:pPr>
    <w:r w:rsidRPr="00FA286C">
      <w:rPr>
        <w:rFonts w:ascii="Arial" w:hAnsi="Arial" w:cs="Arial"/>
        <w:szCs w:val="14"/>
        <w:lang w:val="en-US"/>
      </w:rPr>
      <w:t>Member of D</w:t>
    </w:r>
    <w:r>
      <w:rPr>
        <w:rFonts w:ascii="Arial" w:hAnsi="Arial" w:cs="Arial"/>
        <w:szCs w:val="14"/>
        <w:lang w:val="en-US"/>
      </w:rPr>
      <w:t>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7875C" w14:textId="77777777" w:rsidR="00AC5552" w:rsidRDefault="00AC5552" w:rsidP="0070135B">
      <w:pPr>
        <w:pStyle w:val="Boldhead"/>
        <w:spacing w:line="240" w:lineRule="auto"/>
      </w:pPr>
      <w:r>
        <w:separator/>
      </w:r>
    </w:p>
  </w:footnote>
  <w:footnote w:type="continuationSeparator" w:id="0">
    <w:p w14:paraId="63C61233" w14:textId="77777777" w:rsidR="00AC5552" w:rsidRDefault="00AC5552" w:rsidP="0070135B">
      <w:pPr>
        <w:pStyle w:val="Boldhead"/>
        <w:spacing w:line="240" w:lineRule="auto"/>
      </w:pPr>
      <w:r>
        <w:continuationSeparator/>
      </w:r>
    </w:p>
  </w:footnote>
  <w:footnote w:type="continuationNotice" w:id="1">
    <w:p w14:paraId="7CA728F6" w14:textId="77777777" w:rsidR="00AC5552" w:rsidRDefault="00AC555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Default="006F186A" w:rsidP="0070135B">
    <w:pPr>
      <w:pStyle w:val="Legalentity"/>
      <w:spacing w:after="140" w:line="240" w:lineRule="auto"/>
      <w:rPr>
        <w:sz w:val="18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3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77555300">
    <w:abstractNumId w:val="4"/>
  </w:num>
  <w:num w:numId="2" w16cid:durableId="968513862">
    <w:abstractNumId w:val="7"/>
  </w:num>
  <w:num w:numId="3" w16cid:durableId="724376196">
    <w:abstractNumId w:val="0"/>
  </w:num>
  <w:num w:numId="4" w16cid:durableId="1115757253">
    <w:abstractNumId w:val="1"/>
  </w:num>
  <w:num w:numId="5" w16cid:durableId="168714725">
    <w:abstractNumId w:val="8"/>
  </w:num>
  <w:num w:numId="6" w16cid:durableId="461922195">
    <w:abstractNumId w:val="9"/>
  </w:num>
  <w:num w:numId="7" w16cid:durableId="994526903">
    <w:abstractNumId w:val="2"/>
  </w:num>
  <w:num w:numId="8" w16cid:durableId="597299295">
    <w:abstractNumId w:val="6"/>
  </w:num>
  <w:num w:numId="9" w16cid:durableId="1401517632">
    <w:abstractNumId w:val="5"/>
  </w:num>
  <w:num w:numId="10" w16cid:durableId="2140221230">
    <w:abstractNumId w:val="10"/>
  </w:num>
  <w:num w:numId="11" w16cid:durableId="763526987">
    <w:abstractNumId w:val="3"/>
  </w:num>
  <w:num w:numId="12" w16cid:durableId="14301273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0" w:nlCheck="1" w:checkStyle="0"/>
  <w:activeWritingStyle w:appName="MSWord" w:lang="pl-PL" w:vendorID="64" w:dllVersion="0" w:nlCheck="1" w:checkStyle="0"/>
  <w:activeWritingStyle w:appName="MSWord" w:lang="en-US" w:vendorID="64" w:dllVersion="0" w:nlCheck="1" w:checkStyle="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148F"/>
    <w:rsid w:val="000014AD"/>
    <w:rsid w:val="00003494"/>
    <w:rsid w:val="00005B55"/>
    <w:rsid w:val="0000644A"/>
    <w:rsid w:val="00006577"/>
    <w:rsid w:val="00006D37"/>
    <w:rsid w:val="000121EC"/>
    <w:rsid w:val="00012A9D"/>
    <w:rsid w:val="00013BEF"/>
    <w:rsid w:val="0001623E"/>
    <w:rsid w:val="00017C92"/>
    <w:rsid w:val="00020B01"/>
    <w:rsid w:val="00020CC5"/>
    <w:rsid w:val="00020DDE"/>
    <w:rsid w:val="00021ABF"/>
    <w:rsid w:val="00021BAA"/>
    <w:rsid w:val="00021CB7"/>
    <w:rsid w:val="00021CC2"/>
    <w:rsid w:val="00022005"/>
    <w:rsid w:val="00023257"/>
    <w:rsid w:val="000249A2"/>
    <w:rsid w:val="0002517A"/>
    <w:rsid w:val="00025D57"/>
    <w:rsid w:val="00026E78"/>
    <w:rsid w:val="00031C81"/>
    <w:rsid w:val="00033C3B"/>
    <w:rsid w:val="00034F0F"/>
    <w:rsid w:val="00035FBC"/>
    <w:rsid w:val="00036273"/>
    <w:rsid w:val="0003684C"/>
    <w:rsid w:val="00036D85"/>
    <w:rsid w:val="0003744F"/>
    <w:rsid w:val="00037FE2"/>
    <w:rsid w:val="00040DA9"/>
    <w:rsid w:val="0004127C"/>
    <w:rsid w:val="0004186B"/>
    <w:rsid w:val="000424C8"/>
    <w:rsid w:val="000426FA"/>
    <w:rsid w:val="000431A4"/>
    <w:rsid w:val="00043663"/>
    <w:rsid w:val="00044FCF"/>
    <w:rsid w:val="0004596D"/>
    <w:rsid w:val="00046B50"/>
    <w:rsid w:val="00050259"/>
    <w:rsid w:val="000539D3"/>
    <w:rsid w:val="000541CD"/>
    <w:rsid w:val="000558F6"/>
    <w:rsid w:val="00056342"/>
    <w:rsid w:val="00057EFC"/>
    <w:rsid w:val="00060BED"/>
    <w:rsid w:val="0006172B"/>
    <w:rsid w:val="00062992"/>
    <w:rsid w:val="00064914"/>
    <w:rsid w:val="00065EA0"/>
    <w:rsid w:val="0006675D"/>
    <w:rsid w:val="00066D56"/>
    <w:rsid w:val="00067486"/>
    <w:rsid w:val="00067AD7"/>
    <w:rsid w:val="00071425"/>
    <w:rsid w:val="00072260"/>
    <w:rsid w:val="000731AE"/>
    <w:rsid w:val="00074351"/>
    <w:rsid w:val="00074F8C"/>
    <w:rsid w:val="0007523A"/>
    <w:rsid w:val="000755B6"/>
    <w:rsid w:val="0007572F"/>
    <w:rsid w:val="00076479"/>
    <w:rsid w:val="00077F10"/>
    <w:rsid w:val="0008042F"/>
    <w:rsid w:val="000806D5"/>
    <w:rsid w:val="00080AA6"/>
    <w:rsid w:val="00082D16"/>
    <w:rsid w:val="000839C8"/>
    <w:rsid w:val="0008504A"/>
    <w:rsid w:val="000859AC"/>
    <w:rsid w:val="00085D8C"/>
    <w:rsid w:val="000862A6"/>
    <w:rsid w:val="00093371"/>
    <w:rsid w:val="000934AF"/>
    <w:rsid w:val="00094FA5"/>
    <w:rsid w:val="00094FEC"/>
    <w:rsid w:val="00096560"/>
    <w:rsid w:val="00096775"/>
    <w:rsid w:val="00097FC9"/>
    <w:rsid w:val="000A172C"/>
    <w:rsid w:val="000A2FBF"/>
    <w:rsid w:val="000A354C"/>
    <w:rsid w:val="000A36E0"/>
    <w:rsid w:val="000A4231"/>
    <w:rsid w:val="000A4E82"/>
    <w:rsid w:val="000A52CC"/>
    <w:rsid w:val="000A5C83"/>
    <w:rsid w:val="000B040E"/>
    <w:rsid w:val="000B0DD1"/>
    <w:rsid w:val="000B1D28"/>
    <w:rsid w:val="000B2AB8"/>
    <w:rsid w:val="000B596E"/>
    <w:rsid w:val="000B702E"/>
    <w:rsid w:val="000B7FBA"/>
    <w:rsid w:val="000B7FD7"/>
    <w:rsid w:val="000C04C7"/>
    <w:rsid w:val="000C0E1E"/>
    <w:rsid w:val="000C22EA"/>
    <w:rsid w:val="000C282B"/>
    <w:rsid w:val="000C28AB"/>
    <w:rsid w:val="000C3C3A"/>
    <w:rsid w:val="000C5422"/>
    <w:rsid w:val="000D0117"/>
    <w:rsid w:val="000D18C8"/>
    <w:rsid w:val="000D1AA8"/>
    <w:rsid w:val="000D220F"/>
    <w:rsid w:val="000D32C8"/>
    <w:rsid w:val="000D370F"/>
    <w:rsid w:val="000D399F"/>
    <w:rsid w:val="000D54BA"/>
    <w:rsid w:val="000D570A"/>
    <w:rsid w:val="000D73E6"/>
    <w:rsid w:val="000E08EF"/>
    <w:rsid w:val="000E1985"/>
    <w:rsid w:val="000E1EE6"/>
    <w:rsid w:val="000E1F2E"/>
    <w:rsid w:val="000E1FB9"/>
    <w:rsid w:val="000E3745"/>
    <w:rsid w:val="000E4C92"/>
    <w:rsid w:val="000E53C8"/>
    <w:rsid w:val="000E62C3"/>
    <w:rsid w:val="000E64B9"/>
    <w:rsid w:val="000E67B5"/>
    <w:rsid w:val="000F0085"/>
    <w:rsid w:val="000F029A"/>
    <w:rsid w:val="000F02DB"/>
    <w:rsid w:val="000F032D"/>
    <w:rsid w:val="000F0653"/>
    <w:rsid w:val="000F4019"/>
    <w:rsid w:val="000F4C02"/>
    <w:rsid w:val="000F593C"/>
    <w:rsid w:val="000F69DF"/>
    <w:rsid w:val="0010113E"/>
    <w:rsid w:val="0010173B"/>
    <w:rsid w:val="00101A84"/>
    <w:rsid w:val="00102DC7"/>
    <w:rsid w:val="00103056"/>
    <w:rsid w:val="001040C6"/>
    <w:rsid w:val="00107AC1"/>
    <w:rsid w:val="00107ACE"/>
    <w:rsid w:val="00107CEA"/>
    <w:rsid w:val="00111BBE"/>
    <w:rsid w:val="001124E8"/>
    <w:rsid w:val="00112739"/>
    <w:rsid w:val="00113AE0"/>
    <w:rsid w:val="00116141"/>
    <w:rsid w:val="001170BA"/>
    <w:rsid w:val="00117CEF"/>
    <w:rsid w:val="00120594"/>
    <w:rsid w:val="00122559"/>
    <w:rsid w:val="0012283D"/>
    <w:rsid w:val="001236E1"/>
    <w:rsid w:val="0012372D"/>
    <w:rsid w:val="00123DA9"/>
    <w:rsid w:val="0012453C"/>
    <w:rsid w:val="001252E7"/>
    <w:rsid w:val="00125FA1"/>
    <w:rsid w:val="001260AF"/>
    <w:rsid w:val="00126303"/>
    <w:rsid w:val="00126911"/>
    <w:rsid w:val="00126F3E"/>
    <w:rsid w:val="001307D0"/>
    <w:rsid w:val="00131B15"/>
    <w:rsid w:val="0013516A"/>
    <w:rsid w:val="00135BDF"/>
    <w:rsid w:val="00137C12"/>
    <w:rsid w:val="0014070A"/>
    <w:rsid w:val="00143670"/>
    <w:rsid w:val="00143991"/>
    <w:rsid w:val="00143F6F"/>
    <w:rsid w:val="00144FB1"/>
    <w:rsid w:val="001475EE"/>
    <w:rsid w:val="00147E45"/>
    <w:rsid w:val="00153BA1"/>
    <w:rsid w:val="00155A7C"/>
    <w:rsid w:val="0015735E"/>
    <w:rsid w:val="0016056F"/>
    <w:rsid w:val="00164702"/>
    <w:rsid w:val="00165672"/>
    <w:rsid w:val="00165A6B"/>
    <w:rsid w:val="0016653A"/>
    <w:rsid w:val="001701BE"/>
    <w:rsid w:val="00170AC0"/>
    <w:rsid w:val="001711A7"/>
    <w:rsid w:val="00171812"/>
    <w:rsid w:val="0017280E"/>
    <w:rsid w:val="00172D0F"/>
    <w:rsid w:val="0017419F"/>
    <w:rsid w:val="001751D6"/>
    <w:rsid w:val="00175A74"/>
    <w:rsid w:val="001768FD"/>
    <w:rsid w:val="00176AE3"/>
    <w:rsid w:val="001779ED"/>
    <w:rsid w:val="00180C20"/>
    <w:rsid w:val="0018117B"/>
    <w:rsid w:val="00181B93"/>
    <w:rsid w:val="00181CEB"/>
    <w:rsid w:val="001823A6"/>
    <w:rsid w:val="001831D4"/>
    <w:rsid w:val="001835DA"/>
    <w:rsid w:val="00183701"/>
    <w:rsid w:val="00183706"/>
    <w:rsid w:val="00183E4A"/>
    <w:rsid w:val="00184994"/>
    <w:rsid w:val="001853C9"/>
    <w:rsid w:val="001858D2"/>
    <w:rsid w:val="001861F5"/>
    <w:rsid w:val="00190CF9"/>
    <w:rsid w:val="00190D69"/>
    <w:rsid w:val="001912F1"/>
    <w:rsid w:val="00193E99"/>
    <w:rsid w:val="00195226"/>
    <w:rsid w:val="00195266"/>
    <w:rsid w:val="001967F7"/>
    <w:rsid w:val="00196A02"/>
    <w:rsid w:val="001A01AA"/>
    <w:rsid w:val="001A04CE"/>
    <w:rsid w:val="001A1A81"/>
    <w:rsid w:val="001A218C"/>
    <w:rsid w:val="001A331B"/>
    <w:rsid w:val="001A3755"/>
    <w:rsid w:val="001A45B3"/>
    <w:rsid w:val="001A5CBA"/>
    <w:rsid w:val="001A67A4"/>
    <w:rsid w:val="001A67B2"/>
    <w:rsid w:val="001A7177"/>
    <w:rsid w:val="001A79F5"/>
    <w:rsid w:val="001B0032"/>
    <w:rsid w:val="001B072C"/>
    <w:rsid w:val="001B13BC"/>
    <w:rsid w:val="001B1906"/>
    <w:rsid w:val="001B2809"/>
    <w:rsid w:val="001B3B1B"/>
    <w:rsid w:val="001B4278"/>
    <w:rsid w:val="001B61A5"/>
    <w:rsid w:val="001C138A"/>
    <w:rsid w:val="001C2A32"/>
    <w:rsid w:val="001C2F64"/>
    <w:rsid w:val="001C351E"/>
    <w:rsid w:val="001C46B3"/>
    <w:rsid w:val="001C59F0"/>
    <w:rsid w:val="001C6066"/>
    <w:rsid w:val="001C6A3E"/>
    <w:rsid w:val="001C6F13"/>
    <w:rsid w:val="001D0891"/>
    <w:rsid w:val="001D1243"/>
    <w:rsid w:val="001D13C8"/>
    <w:rsid w:val="001D31A8"/>
    <w:rsid w:val="001D3914"/>
    <w:rsid w:val="001D5F3F"/>
    <w:rsid w:val="001E341F"/>
    <w:rsid w:val="001E3759"/>
    <w:rsid w:val="001E3D53"/>
    <w:rsid w:val="001E56B8"/>
    <w:rsid w:val="001E5F12"/>
    <w:rsid w:val="001E6AD5"/>
    <w:rsid w:val="001E7146"/>
    <w:rsid w:val="001E7BDD"/>
    <w:rsid w:val="001F0402"/>
    <w:rsid w:val="001F21CE"/>
    <w:rsid w:val="001F3A4D"/>
    <w:rsid w:val="001F5789"/>
    <w:rsid w:val="001F5C65"/>
    <w:rsid w:val="001F608E"/>
    <w:rsid w:val="001F6FA0"/>
    <w:rsid w:val="001F70EA"/>
    <w:rsid w:val="002001C9"/>
    <w:rsid w:val="00200F41"/>
    <w:rsid w:val="002012A9"/>
    <w:rsid w:val="00202C10"/>
    <w:rsid w:val="00203FEA"/>
    <w:rsid w:val="002045B3"/>
    <w:rsid w:val="002054EA"/>
    <w:rsid w:val="00206B66"/>
    <w:rsid w:val="00206FFF"/>
    <w:rsid w:val="00207011"/>
    <w:rsid w:val="002072CD"/>
    <w:rsid w:val="00210A2B"/>
    <w:rsid w:val="00210F9B"/>
    <w:rsid w:val="00211C78"/>
    <w:rsid w:val="002128EC"/>
    <w:rsid w:val="002130B3"/>
    <w:rsid w:val="0021453B"/>
    <w:rsid w:val="002175DF"/>
    <w:rsid w:val="00217E3E"/>
    <w:rsid w:val="00221678"/>
    <w:rsid w:val="002218E0"/>
    <w:rsid w:val="00221B50"/>
    <w:rsid w:val="00221CF6"/>
    <w:rsid w:val="00222438"/>
    <w:rsid w:val="00222FD6"/>
    <w:rsid w:val="0022396F"/>
    <w:rsid w:val="002239C2"/>
    <w:rsid w:val="00223ACC"/>
    <w:rsid w:val="002243F7"/>
    <w:rsid w:val="00224ED8"/>
    <w:rsid w:val="00225A3B"/>
    <w:rsid w:val="00226461"/>
    <w:rsid w:val="00226D38"/>
    <w:rsid w:val="00227ED3"/>
    <w:rsid w:val="002315F9"/>
    <w:rsid w:val="0023185C"/>
    <w:rsid w:val="002327B3"/>
    <w:rsid w:val="0023322C"/>
    <w:rsid w:val="002354F8"/>
    <w:rsid w:val="00236D44"/>
    <w:rsid w:val="00237168"/>
    <w:rsid w:val="0023767B"/>
    <w:rsid w:val="00240AB0"/>
    <w:rsid w:val="00240AE1"/>
    <w:rsid w:val="002428A1"/>
    <w:rsid w:val="0024297F"/>
    <w:rsid w:val="00243CBF"/>
    <w:rsid w:val="00244896"/>
    <w:rsid w:val="0024520B"/>
    <w:rsid w:val="0024532B"/>
    <w:rsid w:val="00246C23"/>
    <w:rsid w:val="00247C34"/>
    <w:rsid w:val="002513E4"/>
    <w:rsid w:val="00251A0A"/>
    <w:rsid w:val="00251D90"/>
    <w:rsid w:val="00252AD1"/>
    <w:rsid w:val="00253786"/>
    <w:rsid w:val="00253F0E"/>
    <w:rsid w:val="0025640A"/>
    <w:rsid w:val="00257449"/>
    <w:rsid w:val="00257E6B"/>
    <w:rsid w:val="00260A95"/>
    <w:rsid w:val="0026124D"/>
    <w:rsid w:val="002615CC"/>
    <w:rsid w:val="00263586"/>
    <w:rsid w:val="00264153"/>
    <w:rsid w:val="002645A9"/>
    <w:rsid w:val="00265A23"/>
    <w:rsid w:val="00265AEF"/>
    <w:rsid w:val="00266690"/>
    <w:rsid w:val="002676C0"/>
    <w:rsid w:val="00272097"/>
    <w:rsid w:val="002724C8"/>
    <w:rsid w:val="002738CA"/>
    <w:rsid w:val="00273D81"/>
    <w:rsid w:val="00273EB6"/>
    <w:rsid w:val="002745B4"/>
    <w:rsid w:val="00275550"/>
    <w:rsid w:val="00275A15"/>
    <w:rsid w:val="00275BAA"/>
    <w:rsid w:val="0027782C"/>
    <w:rsid w:val="00277C94"/>
    <w:rsid w:val="002804F6"/>
    <w:rsid w:val="00280569"/>
    <w:rsid w:val="00280D79"/>
    <w:rsid w:val="00282E2A"/>
    <w:rsid w:val="00283DB0"/>
    <w:rsid w:val="002867DE"/>
    <w:rsid w:val="00286E38"/>
    <w:rsid w:val="002872E1"/>
    <w:rsid w:val="0029024A"/>
    <w:rsid w:val="002921BA"/>
    <w:rsid w:val="00293007"/>
    <w:rsid w:val="002957A7"/>
    <w:rsid w:val="00295E14"/>
    <w:rsid w:val="00297F00"/>
    <w:rsid w:val="002A0B0D"/>
    <w:rsid w:val="002A0BC2"/>
    <w:rsid w:val="002A0E8A"/>
    <w:rsid w:val="002A19AC"/>
    <w:rsid w:val="002A44A6"/>
    <w:rsid w:val="002A4E38"/>
    <w:rsid w:val="002A5503"/>
    <w:rsid w:val="002A5AAC"/>
    <w:rsid w:val="002A5F2A"/>
    <w:rsid w:val="002A6A8F"/>
    <w:rsid w:val="002A73A0"/>
    <w:rsid w:val="002A7443"/>
    <w:rsid w:val="002B0AD5"/>
    <w:rsid w:val="002B122E"/>
    <w:rsid w:val="002B2201"/>
    <w:rsid w:val="002B23CB"/>
    <w:rsid w:val="002B490A"/>
    <w:rsid w:val="002B5906"/>
    <w:rsid w:val="002B5E96"/>
    <w:rsid w:val="002B7E01"/>
    <w:rsid w:val="002C066A"/>
    <w:rsid w:val="002C092A"/>
    <w:rsid w:val="002C0B96"/>
    <w:rsid w:val="002C0CBB"/>
    <w:rsid w:val="002C30AA"/>
    <w:rsid w:val="002C3543"/>
    <w:rsid w:val="002C41D1"/>
    <w:rsid w:val="002C4EFB"/>
    <w:rsid w:val="002C5D70"/>
    <w:rsid w:val="002C6155"/>
    <w:rsid w:val="002C6227"/>
    <w:rsid w:val="002C7DDD"/>
    <w:rsid w:val="002D1ADF"/>
    <w:rsid w:val="002D1C92"/>
    <w:rsid w:val="002D1E9E"/>
    <w:rsid w:val="002D2D98"/>
    <w:rsid w:val="002D2FCE"/>
    <w:rsid w:val="002D44DE"/>
    <w:rsid w:val="002D59FA"/>
    <w:rsid w:val="002D62A4"/>
    <w:rsid w:val="002D6774"/>
    <w:rsid w:val="002D7B7B"/>
    <w:rsid w:val="002D7D6A"/>
    <w:rsid w:val="002E0791"/>
    <w:rsid w:val="002E1E8B"/>
    <w:rsid w:val="002E22C9"/>
    <w:rsid w:val="002E5224"/>
    <w:rsid w:val="002E56CD"/>
    <w:rsid w:val="002E57E2"/>
    <w:rsid w:val="002E5C50"/>
    <w:rsid w:val="002E6410"/>
    <w:rsid w:val="002E6D40"/>
    <w:rsid w:val="002E709E"/>
    <w:rsid w:val="002E7974"/>
    <w:rsid w:val="002E7E65"/>
    <w:rsid w:val="002F0F17"/>
    <w:rsid w:val="002F0FEA"/>
    <w:rsid w:val="002F1819"/>
    <w:rsid w:val="002F44E3"/>
    <w:rsid w:val="002F6590"/>
    <w:rsid w:val="002F72ED"/>
    <w:rsid w:val="002F7D2D"/>
    <w:rsid w:val="002F7DE3"/>
    <w:rsid w:val="003009ED"/>
    <w:rsid w:val="003028D7"/>
    <w:rsid w:val="00303378"/>
    <w:rsid w:val="0030460C"/>
    <w:rsid w:val="0030523C"/>
    <w:rsid w:val="0030548D"/>
    <w:rsid w:val="00305918"/>
    <w:rsid w:val="003066AB"/>
    <w:rsid w:val="003068C3"/>
    <w:rsid w:val="003073B0"/>
    <w:rsid w:val="00307588"/>
    <w:rsid w:val="0030789C"/>
    <w:rsid w:val="003114AE"/>
    <w:rsid w:val="00312270"/>
    <w:rsid w:val="00313193"/>
    <w:rsid w:val="00314E02"/>
    <w:rsid w:val="00314F82"/>
    <w:rsid w:val="0031512C"/>
    <w:rsid w:val="00315174"/>
    <w:rsid w:val="003153E2"/>
    <w:rsid w:val="0031594C"/>
    <w:rsid w:val="00315F66"/>
    <w:rsid w:val="003177DC"/>
    <w:rsid w:val="00317CD7"/>
    <w:rsid w:val="0032060A"/>
    <w:rsid w:val="00322229"/>
    <w:rsid w:val="00323237"/>
    <w:rsid w:val="00323948"/>
    <w:rsid w:val="00324A76"/>
    <w:rsid w:val="00324B20"/>
    <w:rsid w:val="00326B0A"/>
    <w:rsid w:val="00327678"/>
    <w:rsid w:val="00330291"/>
    <w:rsid w:val="00330C10"/>
    <w:rsid w:val="00331342"/>
    <w:rsid w:val="00331882"/>
    <w:rsid w:val="00333AD5"/>
    <w:rsid w:val="003340F8"/>
    <w:rsid w:val="00335317"/>
    <w:rsid w:val="00335551"/>
    <w:rsid w:val="00336D08"/>
    <w:rsid w:val="00340964"/>
    <w:rsid w:val="00341148"/>
    <w:rsid w:val="0034232B"/>
    <w:rsid w:val="003423DA"/>
    <w:rsid w:val="00342415"/>
    <w:rsid w:val="00342C73"/>
    <w:rsid w:val="003430E6"/>
    <w:rsid w:val="00345A95"/>
    <w:rsid w:val="00345F49"/>
    <w:rsid w:val="003463C5"/>
    <w:rsid w:val="00346808"/>
    <w:rsid w:val="0034684C"/>
    <w:rsid w:val="00352879"/>
    <w:rsid w:val="00352F0C"/>
    <w:rsid w:val="00353905"/>
    <w:rsid w:val="0035667A"/>
    <w:rsid w:val="00356769"/>
    <w:rsid w:val="003568EF"/>
    <w:rsid w:val="003578C5"/>
    <w:rsid w:val="0036117D"/>
    <w:rsid w:val="00361541"/>
    <w:rsid w:val="00361985"/>
    <w:rsid w:val="00362F41"/>
    <w:rsid w:val="00365E74"/>
    <w:rsid w:val="003667E4"/>
    <w:rsid w:val="00370112"/>
    <w:rsid w:val="00371638"/>
    <w:rsid w:val="00371918"/>
    <w:rsid w:val="00373A52"/>
    <w:rsid w:val="00373C8D"/>
    <w:rsid w:val="00373F03"/>
    <w:rsid w:val="003745D4"/>
    <w:rsid w:val="00374829"/>
    <w:rsid w:val="00374A7B"/>
    <w:rsid w:val="00376B2F"/>
    <w:rsid w:val="00376C9C"/>
    <w:rsid w:val="00376CB5"/>
    <w:rsid w:val="00377178"/>
    <w:rsid w:val="0038030E"/>
    <w:rsid w:val="003804D3"/>
    <w:rsid w:val="00380CA5"/>
    <w:rsid w:val="003829D2"/>
    <w:rsid w:val="00382AB9"/>
    <w:rsid w:val="00383AF5"/>
    <w:rsid w:val="00383B00"/>
    <w:rsid w:val="00384A39"/>
    <w:rsid w:val="00385171"/>
    <w:rsid w:val="003857D7"/>
    <w:rsid w:val="00385BC0"/>
    <w:rsid w:val="003863BE"/>
    <w:rsid w:val="0038649B"/>
    <w:rsid w:val="0038755B"/>
    <w:rsid w:val="00391CD2"/>
    <w:rsid w:val="003929B4"/>
    <w:rsid w:val="00393179"/>
    <w:rsid w:val="00394D4E"/>
    <w:rsid w:val="00395998"/>
    <w:rsid w:val="00396079"/>
    <w:rsid w:val="003975DE"/>
    <w:rsid w:val="003A04B8"/>
    <w:rsid w:val="003A1AF5"/>
    <w:rsid w:val="003A3A85"/>
    <w:rsid w:val="003B0AA4"/>
    <w:rsid w:val="003B129E"/>
    <w:rsid w:val="003B1D59"/>
    <w:rsid w:val="003B2267"/>
    <w:rsid w:val="003B2FBF"/>
    <w:rsid w:val="003B3406"/>
    <w:rsid w:val="003B3409"/>
    <w:rsid w:val="003B408A"/>
    <w:rsid w:val="003B454A"/>
    <w:rsid w:val="003B7F25"/>
    <w:rsid w:val="003C2A63"/>
    <w:rsid w:val="003C4770"/>
    <w:rsid w:val="003C5911"/>
    <w:rsid w:val="003D0342"/>
    <w:rsid w:val="003D11EB"/>
    <w:rsid w:val="003D3F1B"/>
    <w:rsid w:val="003D40A4"/>
    <w:rsid w:val="003D4189"/>
    <w:rsid w:val="003D55E1"/>
    <w:rsid w:val="003D5643"/>
    <w:rsid w:val="003D5816"/>
    <w:rsid w:val="003E26F4"/>
    <w:rsid w:val="003E62A7"/>
    <w:rsid w:val="003E68CC"/>
    <w:rsid w:val="003E7D33"/>
    <w:rsid w:val="003F0B57"/>
    <w:rsid w:val="003F2F9E"/>
    <w:rsid w:val="003F42E0"/>
    <w:rsid w:val="003F49F7"/>
    <w:rsid w:val="003F4CF3"/>
    <w:rsid w:val="003F5506"/>
    <w:rsid w:val="003F59C3"/>
    <w:rsid w:val="003F5DD9"/>
    <w:rsid w:val="003F6251"/>
    <w:rsid w:val="003F6DCD"/>
    <w:rsid w:val="004019AA"/>
    <w:rsid w:val="00401E83"/>
    <w:rsid w:val="004035CA"/>
    <w:rsid w:val="00404BF0"/>
    <w:rsid w:val="0040628E"/>
    <w:rsid w:val="00407162"/>
    <w:rsid w:val="00411CE4"/>
    <w:rsid w:val="004130A5"/>
    <w:rsid w:val="0041397B"/>
    <w:rsid w:val="00414046"/>
    <w:rsid w:val="00414C8E"/>
    <w:rsid w:val="00415DBF"/>
    <w:rsid w:val="004162F6"/>
    <w:rsid w:val="00416673"/>
    <w:rsid w:val="00416845"/>
    <w:rsid w:val="00416B7D"/>
    <w:rsid w:val="004206A2"/>
    <w:rsid w:val="004207BF"/>
    <w:rsid w:val="00420BF4"/>
    <w:rsid w:val="004212B8"/>
    <w:rsid w:val="004225C8"/>
    <w:rsid w:val="00423413"/>
    <w:rsid w:val="00423644"/>
    <w:rsid w:val="00424E3E"/>
    <w:rsid w:val="004264F3"/>
    <w:rsid w:val="00426B62"/>
    <w:rsid w:val="00427C19"/>
    <w:rsid w:val="004315CA"/>
    <w:rsid w:val="00431959"/>
    <w:rsid w:val="00433165"/>
    <w:rsid w:val="00434E01"/>
    <w:rsid w:val="004362FE"/>
    <w:rsid w:val="00436B18"/>
    <w:rsid w:val="00437963"/>
    <w:rsid w:val="00441A3C"/>
    <w:rsid w:val="004424B7"/>
    <w:rsid w:val="0044260F"/>
    <w:rsid w:val="00443F28"/>
    <w:rsid w:val="004465D0"/>
    <w:rsid w:val="004475C4"/>
    <w:rsid w:val="00447EC3"/>
    <w:rsid w:val="00450249"/>
    <w:rsid w:val="0045073D"/>
    <w:rsid w:val="00451815"/>
    <w:rsid w:val="0045185F"/>
    <w:rsid w:val="00451F96"/>
    <w:rsid w:val="0045219F"/>
    <w:rsid w:val="00453DCA"/>
    <w:rsid w:val="00453DF5"/>
    <w:rsid w:val="00455895"/>
    <w:rsid w:val="00455FE0"/>
    <w:rsid w:val="00461546"/>
    <w:rsid w:val="00461A84"/>
    <w:rsid w:val="004623C9"/>
    <w:rsid w:val="00463669"/>
    <w:rsid w:val="004640AC"/>
    <w:rsid w:val="00464D57"/>
    <w:rsid w:val="0046683F"/>
    <w:rsid w:val="004674D5"/>
    <w:rsid w:val="00470F50"/>
    <w:rsid w:val="00472144"/>
    <w:rsid w:val="00472492"/>
    <w:rsid w:val="0047322A"/>
    <w:rsid w:val="00477C67"/>
    <w:rsid w:val="004806FF"/>
    <w:rsid w:val="0048103A"/>
    <w:rsid w:val="004813A3"/>
    <w:rsid w:val="00481A6D"/>
    <w:rsid w:val="00484122"/>
    <w:rsid w:val="00486747"/>
    <w:rsid w:val="00487D90"/>
    <w:rsid w:val="00490C04"/>
    <w:rsid w:val="004910E8"/>
    <w:rsid w:val="0049170E"/>
    <w:rsid w:val="004921C6"/>
    <w:rsid w:val="0049271A"/>
    <w:rsid w:val="004929FC"/>
    <w:rsid w:val="004950B9"/>
    <w:rsid w:val="00495CD9"/>
    <w:rsid w:val="0049603C"/>
    <w:rsid w:val="004977E0"/>
    <w:rsid w:val="00497D17"/>
    <w:rsid w:val="004A0C62"/>
    <w:rsid w:val="004A2025"/>
    <w:rsid w:val="004A2AA7"/>
    <w:rsid w:val="004A3218"/>
    <w:rsid w:val="004A40EE"/>
    <w:rsid w:val="004A460F"/>
    <w:rsid w:val="004A4B90"/>
    <w:rsid w:val="004A512C"/>
    <w:rsid w:val="004A5D9E"/>
    <w:rsid w:val="004A5EC2"/>
    <w:rsid w:val="004A66FB"/>
    <w:rsid w:val="004A74BD"/>
    <w:rsid w:val="004B0BD5"/>
    <w:rsid w:val="004B0D73"/>
    <w:rsid w:val="004B1B61"/>
    <w:rsid w:val="004B4C17"/>
    <w:rsid w:val="004B5556"/>
    <w:rsid w:val="004C089B"/>
    <w:rsid w:val="004C38A8"/>
    <w:rsid w:val="004C38BD"/>
    <w:rsid w:val="004C4735"/>
    <w:rsid w:val="004C4B61"/>
    <w:rsid w:val="004C50EF"/>
    <w:rsid w:val="004D2301"/>
    <w:rsid w:val="004D257D"/>
    <w:rsid w:val="004D36A9"/>
    <w:rsid w:val="004D42F5"/>
    <w:rsid w:val="004D44A1"/>
    <w:rsid w:val="004D4E3B"/>
    <w:rsid w:val="004D5443"/>
    <w:rsid w:val="004D5BE5"/>
    <w:rsid w:val="004E021C"/>
    <w:rsid w:val="004E03B3"/>
    <w:rsid w:val="004E1CE3"/>
    <w:rsid w:val="004E26EA"/>
    <w:rsid w:val="004E2992"/>
    <w:rsid w:val="004E37B4"/>
    <w:rsid w:val="004E4052"/>
    <w:rsid w:val="004E4418"/>
    <w:rsid w:val="004E4CCA"/>
    <w:rsid w:val="004E52CC"/>
    <w:rsid w:val="004F08B6"/>
    <w:rsid w:val="004F0EDA"/>
    <w:rsid w:val="004F120B"/>
    <w:rsid w:val="004F14AF"/>
    <w:rsid w:val="004F1A2E"/>
    <w:rsid w:val="004F21F0"/>
    <w:rsid w:val="004F2371"/>
    <w:rsid w:val="004F2FBB"/>
    <w:rsid w:val="004F343F"/>
    <w:rsid w:val="004F452D"/>
    <w:rsid w:val="004F4682"/>
    <w:rsid w:val="004F5677"/>
    <w:rsid w:val="004F5C91"/>
    <w:rsid w:val="004F5C96"/>
    <w:rsid w:val="004F6DC9"/>
    <w:rsid w:val="005003C2"/>
    <w:rsid w:val="0050077C"/>
    <w:rsid w:val="00500F30"/>
    <w:rsid w:val="005024A5"/>
    <w:rsid w:val="0050285B"/>
    <w:rsid w:val="00502E83"/>
    <w:rsid w:val="00502FE1"/>
    <w:rsid w:val="00504037"/>
    <w:rsid w:val="00504313"/>
    <w:rsid w:val="0050528D"/>
    <w:rsid w:val="00505B31"/>
    <w:rsid w:val="00506B23"/>
    <w:rsid w:val="005104C1"/>
    <w:rsid w:val="00510518"/>
    <w:rsid w:val="00512F6D"/>
    <w:rsid w:val="00513B5D"/>
    <w:rsid w:val="00513DD9"/>
    <w:rsid w:val="00513E77"/>
    <w:rsid w:val="00514F88"/>
    <w:rsid w:val="00521F50"/>
    <w:rsid w:val="00521FDC"/>
    <w:rsid w:val="00522373"/>
    <w:rsid w:val="005278EA"/>
    <w:rsid w:val="00527935"/>
    <w:rsid w:val="00530D92"/>
    <w:rsid w:val="0053184E"/>
    <w:rsid w:val="0053292A"/>
    <w:rsid w:val="00533D28"/>
    <w:rsid w:val="00534713"/>
    <w:rsid w:val="00535D64"/>
    <w:rsid w:val="00536088"/>
    <w:rsid w:val="005361C0"/>
    <w:rsid w:val="00537339"/>
    <w:rsid w:val="00537639"/>
    <w:rsid w:val="00537BFF"/>
    <w:rsid w:val="00540AA6"/>
    <w:rsid w:val="00540DFB"/>
    <w:rsid w:val="00541807"/>
    <w:rsid w:val="00541CEB"/>
    <w:rsid w:val="00542FB3"/>
    <w:rsid w:val="0054551F"/>
    <w:rsid w:val="00546942"/>
    <w:rsid w:val="00551D0A"/>
    <w:rsid w:val="00552168"/>
    <w:rsid w:val="0055296A"/>
    <w:rsid w:val="0055417E"/>
    <w:rsid w:val="00555686"/>
    <w:rsid w:val="00555A7B"/>
    <w:rsid w:val="00555F1A"/>
    <w:rsid w:val="00556253"/>
    <w:rsid w:val="0055769A"/>
    <w:rsid w:val="00560C8B"/>
    <w:rsid w:val="0056139C"/>
    <w:rsid w:val="00561D49"/>
    <w:rsid w:val="00563091"/>
    <w:rsid w:val="00563860"/>
    <w:rsid w:val="00564B9F"/>
    <w:rsid w:val="00564FDC"/>
    <w:rsid w:val="00567846"/>
    <w:rsid w:val="00572026"/>
    <w:rsid w:val="005723A0"/>
    <w:rsid w:val="005737E6"/>
    <w:rsid w:val="00573885"/>
    <w:rsid w:val="00573C7E"/>
    <w:rsid w:val="00573F24"/>
    <w:rsid w:val="00574861"/>
    <w:rsid w:val="00575DFB"/>
    <w:rsid w:val="00576062"/>
    <w:rsid w:val="00580460"/>
    <w:rsid w:val="00581541"/>
    <w:rsid w:val="00581A54"/>
    <w:rsid w:val="00581A69"/>
    <w:rsid w:val="0058202A"/>
    <w:rsid w:val="00582256"/>
    <w:rsid w:val="00583299"/>
    <w:rsid w:val="005838C6"/>
    <w:rsid w:val="00583A91"/>
    <w:rsid w:val="00584014"/>
    <w:rsid w:val="0058542B"/>
    <w:rsid w:val="00585A63"/>
    <w:rsid w:val="00585D6A"/>
    <w:rsid w:val="00586D6D"/>
    <w:rsid w:val="00592247"/>
    <w:rsid w:val="00592A07"/>
    <w:rsid w:val="00593323"/>
    <w:rsid w:val="00594660"/>
    <w:rsid w:val="00594D74"/>
    <w:rsid w:val="00596D19"/>
    <w:rsid w:val="00597CC8"/>
    <w:rsid w:val="005A1490"/>
    <w:rsid w:val="005A717F"/>
    <w:rsid w:val="005A792D"/>
    <w:rsid w:val="005B05F1"/>
    <w:rsid w:val="005B18E9"/>
    <w:rsid w:val="005B2517"/>
    <w:rsid w:val="005B36EF"/>
    <w:rsid w:val="005B38E5"/>
    <w:rsid w:val="005B3A61"/>
    <w:rsid w:val="005B438F"/>
    <w:rsid w:val="005B5AEC"/>
    <w:rsid w:val="005B607D"/>
    <w:rsid w:val="005B700C"/>
    <w:rsid w:val="005C0513"/>
    <w:rsid w:val="005C0B0E"/>
    <w:rsid w:val="005C43A5"/>
    <w:rsid w:val="005C4C93"/>
    <w:rsid w:val="005C515D"/>
    <w:rsid w:val="005C5B83"/>
    <w:rsid w:val="005C79A9"/>
    <w:rsid w:val="005D0E0D"/>
    <w:rsid w:val="005D0F96"/>
    <w:rsid w:val="005D17B6"/>
    <w:rsid w:val="005D36FA"/>
    <w:rsid w:val="005D4AA7"/>
    <w:rsid w:val="005D6100"/>
    <w:rsid w:val="005D70B6"/>
    <w:rsid w:val="005D7745"/>
    <w:rsid w:val="005E0B45"/>
    <w:rsid w:val="005E1809"/>
    <w:rsid w:val="005E26C6"/>
    <w:rsid w:val="005E384C"/>
    <w:rsid w:val="005E3FEA"/>
    <w:rsid w:val="005E576A"/>
    <w:rsid w:val="005E5B6D"/>
    <w:rsid w:val="005F0729"/>
    <w:rsid w:val="005F418F"/>
    <w:rsid w:val="005F4896"/>
    <w:rsid w:val="005F59BE"/>
    <w:rsid w:val="005F5E1E"/>
    <w:rsid w:val="005F5F82"/>
    <w:rsid w:val="005F608E"/>
    <w:rsid w:val="005F74FC"/>
    <w:rsid w:val="005F7C7C"/>
    <w:rsid w:val="00600703"/>
    <w:rsid w:val="006013F1"/>
    <w:rsid w:val="006015D6"/>
    <w:rsid w:val="00601ABF"/>
    <w:rsid w:val="0060303D"/>
    <w:rsid w:val="0060483A"/>
    <w:rsid w:val="00605369"/>
    <w:rsid w:val="0060655F"/>
    <w:rsid w:val="00606C56"/>
    <w:rsid w:val="00607025"/>
    <w:rsid w:val="0060715E"/>
    <w:rsid w:val="00607309"/>
    <w:rsid w:val="00607C88"/>
    <w:rsid w:val="006100EE"/>
    <w:rsid w:val="00611691"/>
    <w:rsid w:val="00612C3D"/>
    <w:rsid w:val="00612E59"/>
    <w:rsid w:val="00614C02"/>
    <w:rsid w:val="0061530B"/>
    <w:rsid w:val="00615563"/>
    <w:rsid w:val="00616C0A"/>
    <w:rsid w:val="0061774F"/>
    <w:rsid w:val="006177F2"/>
    <w:rsid w:val="006237F8"/>
    <w:rsid w:val="00624A5D"/>
    <w:rsid w:val="00624E98"/>
    <w:rsid w:val="00625890"/>
    <w:rsid w:val="00625FB5"/>
    <w:rsid w:val="00626BC8"/>
    <w:rsid w:val="006271E4"/>
    <w:rsid w:val="00631FA4"/>
    <w:rsid w:val="006336F6"/>
    <w:rsid w:val="00636005"/>
    <w:rsid w:val="00636420"/>
    <w:rsid w:val="00636EB6"/>
    <w:rsid w:val="006378DD"/>
    <w:rsid w:val="00640A69"/>
    <w:rsid w:val="006410A5"/>
    <w:rsid w:val="00641C8D"/>
    <w:rsid w:val="00643EC0"/>
    <w:rsid w:val="00644663"/>
    <w:rsid w:val="00645013"/>
    <w:rsid w:val="006450C3"/>
    <w:rsid w:val="00645B3E"/>
    <w:rsid w:val="00646050"/>
    <w:rsid w:val="006473AE"/>
    <w:rsid w:val="00647876"/>
    <w:rsid w:val="006507AB"/>
    <w:rsid w:val="00651433"/>
    <w:rsid w:val="0065174E"/>
    <w:rsid w:val="00653105"/>
    <w:rsid w:val="0065403F"/>
    <w:rsid w:val="006550C2"/>
    <w:rsid w:val="00655878"/>
    <w:rsid w:val="00660108"/>
    <w:rsid w:val="00660C34"/>
    <w:rsid w:val="00662741"/>
    <w:rsid w:val="00662DD8"/>
    <w:rsid w:val="006636A4"/>
    <w:rsid w:val="006639AC"/>
    <w:rsid w:val="006641E5"/>
    <w:rsid w:val="00664F45"/>
    <w:rsid w:val="00665238"/>
    <w:rsid w:val="00671C6D"/>
    <w:rsid w:val="00672001"/>
    <w:rsid w:val="00672E08"/>
    <w:rsid w:val="00674CAC"/>
    <w:rsid w:val="006768C2"/>
    <w:rsid w:val="00677399"/>
    <w:rsid w:val="00680B3F"/>
    <w:rsid w:val="006830F9"/>
    <w:rsid w:val="006840B7"/>
    <w:rsid w:val="006847DA"/>
    <w:rsid w:val="006853FB"/>
    <w:rsid w:val="006858F5"/>
    <w:rsid w:val="00686C56"/>
    <w:rsid w:val="00686D35"/>
    <w:rsid w:val="0069029E"/>
    <w:rsid w:val="00690A28"/>
    <w:rsid w:val="00690A85"/>
    <w:rsid w:val="0069221C"/>
    <w:rsid w:val="0069483A"/>
    <w:rsid w:val="006958A6"/>
    <w:rsid w:val="00697EE9"/>
    <w:rsid w:val="006A00E6"/>
    <w:rsid w:val="006A0274"/>
    <w:rsid w:val="006A10C1"/>
    <w:rsid w:val="006A1BE0"/>
    <w:rsid w:val="006A25DC"/>
    <w:rsid w:val="006A47FD"/>
    <w:rsid w:val="006A5A9E"/>
    <w:rsid w:val="006A6D1F"/>
    <w:rsid w:val="006A7CD3"/>
    <w:rsid w:val="006B119B"/>
    <w:rsid w:val="006B2599"/>
    <w:rsid w:val="006B29D8"/>
    <w:rsid w:val="006B5D22"/>
    <w:rsid w:val="006B6FF3"/>
    <w:rsid w:val="006B7052"/>
    <w:rsid w:val="006C0B36"/>
    <w:rsid w:val="006C2E39"/>
    <w:rsid w:val="006C32F5"/>
    <w:rsid w:val="006C337D"/>
    <w:rsid w:val="006C39A0"/>
    <w:rsid w:val="006C4139"/>
    <w:rsid w:val="006C5991"/>
    <w:rsid w:val="006C62BE"/>
    <w:rsid w:val="006C7114"/>
    <w:rsid w:val="006C7E06"/>
    <w:rsid w:val="006D00B3"/>
    <w:rsid w:val="006D0259"/>
    <w:rsid w:val="006D106F"/>
    <w:rsid w:val="006D2B5F"/>
    <w:rsid w:val="006D2EDD"/>
    <w:rsid w:val="006D3145"/>
    <w:rsid w:val="006D33BC"/>
    <w:rsid w:val="006D4D67"/>
    <w:rsid w:val="006D54FD"/>
    <w:rsid w:val="006E10D1"/>
    <w:rsid w:val="006E265E"/>
    <w:rsid w:val="006E2D19"/>
    <w:rsid w:val="006E50B8"/>
    <w:rsid w:val="006E5133"/>
    <w:rsid w:val="006E5BD6"/>
    <w:rsid w:val="006F10C5"/>
    <w:rsid w:val="006F186A"/>
    <w:rsid w:val="006F23FC"/>
    <w:rsid w:val="006F2B79"/>
    <w:rsid w:val="006F2EE4"/>
    <w:rsid w:val="006F3A42"/>
    <w:rsid w:val="006F51E3"/>
    <w:rsid w:val="0070135B"/>
    <w:rsid w:val="007016F5"/>
    <w:rsid w:val="00701D1C"/>
    <w:rsid w:val="007022A3"/>
    <w:rsid w:val="00702BBC"/>
    <w:rsid w:val="00702D5A"/>
    <w:rsid w:val="00703F9E"/>
    <w:rsid w:val="0070405B"/>
    <w:rsid w:val="00705733"/>
    <w:rsid w:val="007065B7"/>
    <w:rsid w:val="00707DCF"/>
    <w:rsid w:val="0071007C"/>
    <w:rsid w:val="0071140C"/>
    <w:rsid w:val="00711B4F"/>
    <w:rsid w:val="0071341C"/>
    <w:rsid w:val="00713AF1"/>
    <w:rsid w:val="0071422F"/>
    <w:rsid w:val="007146F9"/>
    <w:rsid w:val="00714EB2"/>
    <w:rsid w:val="007165E2"/>
    <w:rsid w:val="00716614"/>
    <w:rsid w:val="007167EA"/>
    <w:rsid w:val="00717DD3"/>
    <w:rsid w:val="007200EF"/>
    <w:rsid w:val="00721F2F"/>
    <w:rsid w:val="0072269C"/>
    <w:rsid w:val="00722C45"/>
    <w:rsid w:val="00724B79"/>
    <w:rsid w:val="00726189"/>
    <w:rsid w:val="007276DE"/>
    <w:rsid w:val="0073046A"/>
    <w:rsid w:val="007304CA"/>
    <w:rsid w:val="007305BA"/>
    <w:rsid w:val="00730632"/>
    <w:rsid w:val="00731457"/>
    <w:rsid w:val="0073302D"/>
    <w:rsid w:val="0073740B"/>
    <w:rsid w:val="0074036C"/>
    <w:rsid w:val="00740BE9"/>
    <w:rsid w:val="00740E02"/>
    <w:rsid w:val="00741981"/>
    <w:rsid w:val="007427C1"/>
    <w:rsid w:val="00742FC5"/>
    <w:rsid w:val="0074744C"/>
    <w:rsid w:val="00750245"/>
    <w:rsid w:val="00752B85"/>
    <w:rsid w:val="00753FC1"/>
    <w:rsid w:val="007555D1"/>
    <w:rsid w:val="00756C46"/>
    <w:rsid w:val="007571E7"/>
    <w:rsid w:val="00761BC9"/>
    <w:rsid w:val="00762D7B"/>
    <w:rsid w:val="0076324D"/>
    <w:rsid w:val="007635CE"/>
    <w:rsid w:val="007649B4"/>
    <w:rsid w:val="00765423"/>
    <w:rsid w:val="007663CA"/>
    <w:rsid w:val="0076642B"/>
    <w:rsid w:val="0076795B"/>
    <w:rsid w:val="00767F6E"/>
    <w:rsid w:val="007746FE"/>
    <w:rsid w:val="00776A68"/>
    <w:rsid w:val="007774FA"/>
    <w:rsid w:val="007801E9"/>
    <w:rsid w:val="00781F13"/>
    <w:rsid w:val="00782021"/>
    <w:rsid w:val="007830B3"/>
    <w:rsid w:val="00785734"/>
    <w:rsid w:val="00785DD3"/>
    <w:rsid w:val="00786057"/>
    <w:rsid w:val="00787174"/>
    <w:rsid w:val="00787A24"/>
    <w:rsid w:val="00787B4A"/>
    <w:rsid w:val="00787DC4"/>
    <w:rsid w:val="007900D0"/>
    <w:rsid w:val="007927E7"/>
    <w:rsid w:val="007959D5"/>
    <w:rsid w:val="00796DEA"/>
    <w:rsid w:val="00797137"/>
    <w:rsid w:val="007A1BDD"/>
    <w:rsid w:val="007A28C4"/>
    <w:rsid w:val="007A5954"/>
    <w:rsid w:val="007A715B"/>
    <w:rsid w:val="007A7AE4"/>
    <w:rsid w:val="007B022E"/>
    <w:rsid w:val="007B1129"/>
    <w:rsid w:val="007B20A8"/>
    <w:rsid w:val="007B41B5"/>
    <w:rsid w:val="007B78C7"/>
    <w:rsid w:val="007B7C9E"/>
    <w:rsid w:val="007B7ECB"/>
    <w:rsid w:val="007C00AB"/>
    <w:rsid w:val="007C14A5"/>
    <w:rsid w:val="007C1F4F"/>
    <w:rsid w:val="007C545C"/>
    <w:rsid w:val="007C5992"/>
    <w:rsid w:val="007C609E"/>
    <w:rsid w:val="007C6129"/>
    <w:rsid w:val="007C72DB"/>
    <w:rsid w:val="007C784A"/>
    <w:rsid w:val="007C7E06"/>
    <w:rsid w:val="007D139D"/>
    <w:rsid w:val="007D1BDE"/>
    <w:rsid w:val="007D3CDC"/>
    <w:rsid w:val="007D5343"/>
    <w:rsid w:val="007D58DD"/>
    <w:rsid w:val="007D609B"/>
    <w:rsid w:val="007D657D"/>
    <w:rsid w:val="007D70D0"/>
    <w:rsid w:val="007D73E8"/>
    <w:rsid w:val="007D7925"/>
    <w:rsid w:val="007E050B"/>
    <w:rsid w:val="007E167E"/>
    <w:rsid w:val="007E1E23"/>
    <w:rsid w:val="007E248A"/>
    <w:rsid w:val="007E2755"/>
    <w:rsid w:val="007E3D9A"/>
    <w:rsid w:val="007E3E1E"/>
    <w:rsid w:val="007E3E8D"/>
    <w:rsid w:val="007E60E1"/>
    <w:rsid w:val="007E62F2"/>
    <w:rsid w:val="007E664A"/>
    <w:rsid w:val="007E78C9"/>
    <w:rsid w:val="007F0661"/>
    <w:rsid w:val="007F0C97"/>
    <w:rsid w:val="007F0CD8"/>
    <w:rsid w:val="007F0EE8"/>
    <w:rsid w:val="007F1059"/>
    <w:rsid w:val="007F113B"/>
    <w:rsid w:val="007F11ED"/>
    <w:rsid w:val="007F1B1A"/>
    <w:rsid w:val="007F1D93"/>
    <w:rsid w:val="007F2AA9"/>
    <w:rsid w:val="007F44C8"/>
    <w:rsid w:val="007F4ACB"/>
    <w:rsid w:val="007F5EC4"/>
    <w:rsid w:val="007F6E7F"/>
    <w:rsid w:val="00800BB1"/>
    <w:rsid w:val="00800EAB"/>
    <w:rsid w:val="0080187F"/>
    <w:rsid w:val="00801F3A"/>
    <w:rsid w:val="00803B9A"/>
    <w:rsid w:val="00806887"/>
    <w:rsid w:val="0080717D"/>
    <w:rsid w:val="00807649"/>
    <w:rsid w:val="00807A49"/>
    <w:rsid w:val="0081075B"/>
    <w:rsid w:val="008107D2"/>
    <w:rsid w:val="00810AF2"/>
    <w:rsid w:val="00812E17"/>
    <w:rsid w:val="00813B21"/>
    <w:rsid w:val="0081427B"/>
    <w:rsid w:val="00816F4A"/>
    <w:rsid w:val="008200EB"/>
    <w:rsid w:val="00822A0B"/>
    <w:rsid w:val="00822C4A"/>
    <w:rsid w:val="00822F38"/>
    <w:rsid w:val="00822FE4"/>
    <w:rsid w:val="00823912"/>
    <w:rsid w:val="008304CB"/>
    <w:rsid w:val="008310EF"/>
    <w:rsid w:val="00831AA1"/>
    <w:rsid w:val="00832825"/>
    <w:rsid w:val="00832BD4"/>
    <w:rsid w:val="00833D59"/>
    <w:rsid w:val="00834FBF"/>
    <w:rsid w:val="00835165"/>
    <w:rsid w:val="00835921"/>
    <w:rsid w:val="0083602A"/>
    <w:rsid w:val="008434A8"/>
    <w:rsid w:val="00843623"/>
    <w:rsid w:val="008449AC"/>
    <w:rsid w:val="008456A7"/>
    <w:rsid w:val="00850D60"/>
    <w:rsid w:val="00854035"/>
    <w:rsid w:val="0085592E"/>
    <w:rsid w:val="0085620D"/>
    <w:rsid w:val="00856ECD"/>
    <w:rsid w:val="0086203D"/>
    <w:rsid w:val="00862A40"/>
    <w:rsid w:val="00862DAA"/>
    <w:rsid w:val="00865B12"/>
    <w:rsid w:val="008668A8"/>
    <w:rsid w:val="008676F6"/>
    <w:rsid w:val="0087104F"/>
    <w:rsid w:val="008725AE"/>
    <w:rsid w:val="00873123"/>
    <w:rsid w:val="00873140"/>
    <w:rsid w:val="00873753"/>
    <w:rsid w:val="0087377F"/>
    <w:rsid w:val="00873B8D"/>
    <w:rsid w:val="00874946"/>
    <w:rsid w:val="00875C6C"/>
    <w:rsid w:val="00876AA4"/>
    <w:rsid w:val="00877E24"/>
    <w:rsid w:val="008834CF"/>
    <w:rsid w:val="00884079"/>
    <w:rsid w:val="00884B38"/>
    <w:rsid w:val="00884B3E"/>
    <w:rsid w:val="0088513C"/>
    <w:rsid w:val="00885549"/>
    <w:rsid w:val="008856F1"/>
    <w:rsid w:val="0088570E"/>
    <w:rsid w:val="00885E10"/>
    <w:rsid w:val="00887402"/>
    <w:rsid w:val="008875CB"/>
    <w:rsid w:val="0089261B"/>
    <w:rsid w:val="008935A9"/>
    <w:rsid w:val="00893959"/>
    <w:rsid w:val="00895262"/>
    <w:rsid w:val="00896134"/>
    <w:rsid w:val="00897762"/>
    <w:rsid w:val="008A2002"/>
    <w:rsid w:val="008A37D9"/>
    <w:rsid w:val="008A3DE4"/>
    <w:rsid w:val="008A41FE"/>
    <w:rsid w:val="008A5824"/>
    <w:rsid w:val="008A58F6"/>
    <w:rsid w:val="008A7152"/>
    <w:rsid w:val="008A71A6"/>
    <w:rsid w:val="008A7267"/>
    <w:rsid w:val="008A793C"/>
    <w:rsid w:val="008A7D7A"/>
    <w:rsid w:val="008B0692"/>
    <w:rsid w:val="008B36F8"/>
    <w:rsid w:val="008B449A"/>
    <w:rsid w:val="008B4AB9"/>
    <w:rsid w:val="008B51A1"/>
    <w:rsid w:val="008B6D1E"/>
    <w:rsid w:val="008C027C"/>
    <w:rsid w:val="008C09A0"/>
    <w:rsid w:val="008C0A2F"/>
    <w:rsid w:val="008C10B5"/>
    <w:rsid w:val="008C2045"/>
    <w:rsid w:val="008C284B"/>
    <w:rsid w:val="008C285C"/>
    <w:rsid w:val="008C3325"/>
    <w:rsid w:val="008C3524"/>
    <w:rsid w:val="008C35BF"/>
    <w:rsid w:val="008C3EE4"/>
    <w:rsid w:val="008C5566"/>
    <w:rsid w:val="008C74EB"/>
    <w:rsid w:val="008C7F31"/>
    <w:rsid w:val="008D0601"/>
    <w:rsid w:val="008D06D6"/>
    <w:rsid w:val="008D0EC9"/>
    <w:rsid w:val="008D1499"/>
    <w:rsid w:val="008D2136"/>
    <w:rsid w:val="008D2F97"/>
    <w:rsid w:val="008D397C"/>
    <w:rsid w:val="008D5D63"/>
    <w:rsid w:val="008D635F"/>
    <w:rsid w:val="008D6C48"/>
    <w:rsid w:val="008D7924"/>
    <w:rsid w:val="008D7E8A"/>
    <w:rsid w:val="008E2609"/>
    <w:rsid w:val="008E2F8D"/>
    <w:rsid w:val="008E424F"/>
    <w:rsid w:val="008E444A"/>
    <w:rsid w:val="008E4649"/>
    <w:rsid w:val="008E46E4"/>
    <w:rsid w:val="008E4A97"/>
    <w:rsid w:val="008E6A62"/>
    <w:rsid w:val="008E7216"/>
    <w:rsid w:val="008E783F"/>
    <w:rsid w:val="008E790A"/>
    <w:rsid w:val="008F1770"/>
    <w:rsid w:val="008F17D9"/>
    <w:rsid w:val="008F1E21"/>
    <w:rsid w:val="008F4EE1"/>
    <w:rsid w:val="008F5F1D"/>
    <w:rsid w:val="008F675A"/>
    <w:rsid w:val="008F6F01"/>
    <w:rsid w:val="00900295"/>
    <w:rsid w:val="00900627"/>
    <w:rsid w:val="00900F71"/>
    <w:rsid w:val="00901C62"/>
    <w:rsid w:val="00901DE5"/>
    <w:rsid w:val="00903422"/>
    <w:rsid w:val="00903431"/>
    <w:rsid w:val="00904C77"/>
    <w:rsid w:val="00905166"/>
    <w:rsid w:val="009053FE"/>
    <w:rsid w:val="009054CC"/>
    <w:rsid w:val="00905E2B"/>
    <w:rsid w:val="00906310"/>
    <w:rsid w:val="00907808"/>
    <w:rsid w:val="009103E8"/>
    <w:rsid w:val="00912DAC"/>
    <w:rsid w:val="00916847"/>
    <w:rsid w:val="00920370"/>
    <w:rsid w:val="0092165D"/>
    <w:rsid w:val="00921DB8"/>
    <w:rsid w:val="00922D78"/>
    <w:rsid w:val="00922E01"/>
    <w:rsid w:val="0092320E"/>
    <w:rsid w:val="009232DE"/>
    <w:rsid w:val="00923D31"/>
    <w:rsid w:val="00923DE4"/>
    <w:rsid w:val="00926A9B"/>
    <w:rsid w:val="00926B12"/>
    <w:rsid w:val="009278A2"/>
    <w:rsid w:val="00930022"/>
    <w:rsid w:val="00930372"/>
    <w:rsid w:val="0093079C"/>
    <w:rsid w:val="00930F30"/>
    <w:rsid w:val="0093230D"/>
    <w:rsid w:val="00932B85"/>
    <w:rsid w:val="00934438"/>
    <w:rsid w:val="009344F8"/>
    <w:rsid w:val="00934BB9"/>
    <w:rsid w:val="00935CA2"/>
    <w:rsid w:val="009369F6"/>
    <w:rsid w:val="00936EDD"/>
    <w:rsid w:val="00937E69"/>
    <w:rsid w:val="00937E7D"/>
    <w:rsid w:val="00943D0A"/>
    <w:rsid w:val="00944272"/>
    <w:rsid w:val="00944500"/>
    <w:rsid w:val="0094481A"/>
    <w:rsid w:val="00944973"/>
    <w:rsid w:val="00945C2C"/>
    <w:rsid w:val="00946483"/>
    <w:rsid w:val="00946C6E"/>
    <w:rsid w:val="009479BD"/>
    <w:rsid w:val="0095100C"/>
    <w:rsid w:val="00951E53"/>
    <w:rsid w:val="00953C34"/>
    <w:rsid w:val="00954735"/>
    <w:rsid w:val="009548BB"/>
    <w:rsid w:val="00955454"/>
    <w:rsid w:val="009556C4"/>
    <w:rsid w:val="0095687D"/>
    <w:rsid w:val="00960D0C"/>
    <w:rsid w:val="00960FA0"/>
    <w:rsid w:val="00961712"/>
    <w:rsid w:val="009620C7"/>
    <w:rsid w:val="00962101"/>
    <w:rsid w:val="00962DD9"/>
    <w:rsid w:val="0096370C"/>
    <w:rsid w:val="0096371E"/>
    <w:rsid w:val="0096406B"/>
    <w:rsid w:val="009655FD"/>
    <w:rsid w:val="009729C0"/>
    <w:rsid w:val="00972F15"/>
    <w:rsid w:val="009731C0"/>
    <w:rsid w:val="00973879"/>
    <w:rsid w:val="00973F9A"/>
    <w:rsid w:val="0097587E"/>
    <w:rsid w:val="009759D6"/>
    <w:rsid w:val="00975A8C"/>
    <w:rsid w:val="00975B58"/>
    <w:rsid w:val="00975E88"/>
    <w:rsid w:val="00976023"/>
    <w:rsid w:val="00976665"/>
    <w:rsid w:val="00976C89"/>
    <w:rsid w:val="00976E31"/>
    <w:rsid w:val="0097707C"/>
    <w:rsid w:val="0098070A"/>
    <w:rsid w:val="009810B1"/>
    <w:rsid w:val="00981540"/>
    <w:rsid w:val="00983C51"/>
    <w:rsid w:val="00986A62"/>
    <w:rsid w:val="00986BE4"/>
    <w:rsid w:val="00987235"/>
    <w:rsid w:val="009902FD"/>
    <w:rsid w:val="009903AA"/>
    <w:rsid w:val="00990811"/>
    <w:rsid w:val="009910AC"/>
    <w:rsid w:val="00994B2F"/>
    <w:rsid w:val="00994DA6"/>
    <w:rsid w:val="00995EBC"/>
    <w:rsid w:val="00995F07"/>
    <w:rsid w:val="00996085"/>
    <w:rsid w:val="00997298"/>
    <w:rsid w:val="009A176B"/>
    <w:rsid w:val="009A4F01"/>
    <w:rsid w:val="009A518A"/>
    <w:rsid w:val="009B05DE"/>
    <w:rsid w:val="009B10F4"/>
    <w:rsid w:val="009B353E"/>
    <w:rsid w:val="009B5265"/>
    <w:rsid w:val="009B5B37"/>
    <w:rsid w:val="009B5E1A"/>
    <w:rsid w:val="009B5FAC"/>
    <w:rsid w:val="009B6CD7"/>
    <w:rsid w:val="009B700C"/>
    <w:rsid w:val="009B713B"/>
    <w:rsid w:val="009C0E5E"/>
    <w:rsid w:val="009C145C"/>
    <w:rsid w:val="009C71F4"/>
    <w:rsid w:val="009D1631"/>
    <w:rsid w:val="009D24EC"/>
    <w:rsid w:val="009D2A1E"/>
    <w:rsid w:val="009D2CDD"/>
    <w:rsid w:val="009D45DB"/>
    <w:rsid w:val="009D4DC5"/>
    <w:rsid w:val="009D6377"/>
    <w:rsid w:val="009D68E3"/>
    <w:rsid w:val="009D6D2D"/>
    <w:rsid w:val="009D7008"/>
    <w:rsid w:val="009D7058"/>
    <w:rsid w:val="009D7E4A"/>
    <w:rsid w:val="009E0656"/>
    <w:rsid w:val="009E1013"/>
    <w:rsid w:val="009E1707"/>
    <w:rsid w:val="009E1A61"/>
    <w:rsid w:val="009E3A14"/>
    <w:rsid w:val="009E453C"/>
    <w:rsid w:val="009E7245"/>
    <w:rsid w:val="009E7B55"/>
    <w:rsid w:val="009E7F9F"/>
    <w:rsid w:val="009F09FA"/>
    <w:rsid w:val="009F171E"/>
    <w:rsid w:val="009F1931"/>
    <w:rsid w:val="009F19D1"/>
    <w:rsid w:val="009F1AB1"/>
    <w:rsid w:val="009F1EA2"/>
    <w:rsid w:val="009F4787"/>
    <w:rsid w:val="009F511E"/>
    <w:rsid w:val="009F545F"/>
    <w:rsid w:val="00A005CE"/>
    <w:rsid w:val="00A00646"/>
    <w:rsid w:val="00A008A6"/>
    <w:rsid w:val="00A016C5"/>
    <w:rsid w:val="00A01D84"/>
    <w:rsid w:val="00A0291E"/>
    <w:rsid w:val="00A03857"/>
    <w:rsid w:val="00A03B97"/>
    <w:rsid w:val="00A04AD6"/>
    <w:rsid w:val="00A061B9"/>
    <w:rsid w:val="00A11E0E"/>
    <w:rsid w:val="00A12E4B"/>
    <w:rsid w:val="00A1360B"/>
    <w:rsid w:val="00A15DE9"/>
    <w:rsid w:val="00A22721"/>
    <w:rsid w:val="00A23263"/>
    <w:rsid w:val="00A23FBE"/>
    <w:rsid w:val="00A24545"/>
    <w:rsid w:val="00A24EFD"/>
    <w:rsid w:val="00A27081"/>
    <w:rsid w:val="00A27112"/>
    <w:rsid w:val="00A3014F"/>
    <w:rsid w:val="00A31C54"/>
    <w:rsid w:val="00A31FC3"/>
    <w:rsid w:val="00A33D1F"/>
    <w:rsid w:val="00A351CE"/>
    <w:rsid w:val="00A35EC3"/>
    <w:rsid w:val="00A36E0A"/>
    <w:rsid w:val="00A3702D"/>
    <w:rsid w:val="00A375C3"/>
    <w:rsid w:val="00A40E3C"/>
    <w:rsid w:val="00A42B4E"/>
    <w:rsid w:val="00A4330A"/>
    <w:rsid w:val="00A43C3B"/>
    <w:rsid w:val="00A43E8D"/>
    <w:rsid w:val="00A474D7"/>
    <w:rsid w:val="00A50943"/>
    <w:rsid w:val="00A5125F"/>
    <w:rsid w:val="00A5227F"/>
    <w:rsid w:val="00A52B73"/>
    <w:rsid w:val="00A56BF2"/>
    <w:rsid w:val="00A576F2"/>
    <w:rsid w:val="00A628EC"/>
    <w:rsid w:val="00A62E6B"/>
    <w:rsid w:val="00A6301D"/>
    <w:rsid w:val="00A63962"/>
    <w:rsid w:val="00A639E1"/>
    <w:rsid w:val="00A63F6C"/>
    <w:rsid w:val="00A64F88"/>
    <w:rsid w:val="00A650D5"/>
    <w:rsid w:val="00A65A42"/>
    <w:rsid w:val="00A65A48"/>
    <w:rsid w:val="00A67583"/>
    <w:rsid w:val="00A67BDB"/>
    <w:rsid w:val="00A7002D"/>
    <w:rsid w:val="00A71C8A"/>
    <w:rsid w:val="00A71D64"/>
    <w:rsid w:val="00A71DFA"/>
    <w:rsid w:val="00A725DD"/>
    <w:rsid w:val="00A7261F"/>
    <w:rsid w:val="00A7310C"/>
    <w:rsid w:val="00A73494"/>
    <w:rsid w:val="00A73924"/>
    <w:rsid w:val="00A77EB0"/>
    <w:rsid w:val="00A80A79"/>
    <w:rsid w:val="00A81BC8"/>
    <w:rsid w:val="00A82D5B"/>
    <w:rsid w:val="00A85039"/>
    <w:rsid w:val="00A852C8"/>
    <w:rsid w:val="00A860B8"/>
    <w:rsid w:val="00A876A6"/>
    <w:rsid w:val="00A91FD9"/>
    <w:rsid w:val="00A93FD7"/>
    <w:rsid w:val="00A9513A"/>
    <w:rsid w:val="00A95AC6"/>
    <w:rsid w:val="00A96DF7"/>
    <w:rsid w:val="00A96F17"/>
    <w:rsid w:val="00A97A91"/>
    <w:rsid w:val="00AA06FC"/>
    <w:rsid w:val="00AA0723"/>
    <w:rsid w:val="00AA1522"/>
    <w:rsid w:val="00AA1530"/>
    <w:rsid w:val="00AA25C4"/>
    <w:rsid w:val="00AA3BB2"/>
    <w:rsid w:val="00AA4DCB"/>
    <w:rsid w:val="00AA667D"/>
    <w:rsid w:val="00AA6C3F"/>
    <w:rsid w:val="00AB11AB"/>
    <w:rsid w:val="00AB1554"/>
    <w:rsid w:val="00AB3FAA"/>
    <w:rsid w:val="00AB4508"/>
    <w:rsid w:val="00AB5884"/>
    <w:rsid w:val="00AB5A26"/>
    <w:rsid w:val="00AB6FF7"/>
    <w:rsid w:val="00AC0995"/>
    <w:rsid w:val="00AC0F2A"/>
    <w:rsid w:val="00AC1BD1"/>
    <w:rsid w:val="00AC1BF3"/>
    <w:rsid w:val="00AC1D98"/>
    <w:rsid w:val="00AC2703"/>
    <w:rsid w:val="00AC3D99"/>
    <w:rsid w:val="00AC3E7E"/>
    <w:rsid w:val="00AC42E5"/>
    <w:rsid w:val="00AC4673"/>
    <w:rsid w:val="00AC4F93"/>
    <w:rsid w:val="00AC5552"/>
    <w:rsid w:val="00AC590B"/>
    <w:rsid w:val="00AC6952"/>
    <w:rsid w:val="00AC746E"/>
    <w:rsid w:val="00AC7A6A"/>
    <w:rsid w:val="00AD1D26"/>
    <w:rsid w:val="00AD1FA9"/>
    <w:rsid w:val="00AD2FDC"/>
    <w:rsid w:val="00AD751D"/>
    <w:rsid w:val="00AD7566"/>
    <w:rsid w:val="00AE0C07"/>
    <w:rsid w:val="00AE11FE"/>
    <w:rsid w:val="00AE322F"/>
    <w:rsid w:val="00AE33DF"/>
    <w:rsid w:val="00AE351E"/>
    <w:rsid w:val="00AE4C49"/>
    <w:rsid w:val="00AE62D1"/>
    <w:rsid w:val="00AE69DA"/>
    <w:rsid w:val="00AF11C1"/>
    <w:rsid w:val="00AF28D0"/>
    <w:rsid w:val="00AF376A"/>
    <w:rsid w:val="00AF632F"/>
    <w:rsid w:val="00B0020B"/>
    <w:rsid w:val="00B008C6"/>
    <w:rsid w:val="00B0110A"/>
    <w:rsid w:val="00B0136E"/>
    <w:rsid w:val="00B023D2"/>
    <w:rsid w:val="00B032E6"/>
    <w:rsid w:val="00B0370D"/>
    <w:rsid w:val="00B046C3"/>
    <w:rsid w:val="00B04ECD"/>
    <w:rsid w:val="00B04F06"/>
    <w:rsid w:val="00B05630"/>
    <w:rsid w:val="00B063B4"/>
    <w:rsid w:val="00B067CC"/>
    <w:rsid w:val="00B06A03"/>
    <w:rsid w:val="00B12EB4"/>
    <w:rsid w:val="00B1350F"/>
    <w:rsid w:val="00B13527"/>
    <w:rsid w:val="00B14D3D"/>
    <w:rsid w:val="00B17221"/>
    <w:rsid w:val="00B179BC"/>
    <w:rsid w:val="00B17A19"/>
    <w:rsid w:val="00B17BDC"/>
    <w:rsid w:val="00B17C9C"/>
    <w:rsid w:val="00B207A7"/>
    <w:rsid w:val="00B2197E"/>
    <w:rsid w:val="00B22026"/>
    <w:rsid w:val="00B23475"/>
    <w:rsid w:val="00B243A7"/>
    <w:rsid w:val="00B24F17"/>
    <w:rsid w:val="00B25938"/>
    <w:rsid w:val="00B279DD"/>
    <w:rsid w:val="00B30133"/>
    <w:rsid w:val="00B30146"/>
    <w:rsid w:val="00B30ADC"/>
    <w:rsid w:val="00B30BA8"/>
    <w:rsid w:val="00B312A3"/>
    <w:rsid w:val="00B369D6"/>
    <w:rsid w:val="00B37C09"/>
    <w:rsid w:val="00B40B8A"/>
    <w:rsid w:val="00B41F3B"/>
    <w:rsid w:val="00B41FAB"/>
    <w:rsid w:val="00B428B8"/>
    <w:rsid w:val="00B44686"/>
    <w:rsid w:val="00B44A08"/>
    <w:rsid w:val="00B44AA9"/>
    <w:rsid w:val="00B46D97"/>
    <w:rsid w:val="00B47005"/>
    <w:rsid w:val="00B471CE"/>
    <w:rsid w:val="00B50512"/>
    <w:rsid w:val="00B514E5"/>
    <w:rsid w:val="00B5238C"/>
    <w:rsid w:val="00B52CEB"/>
    <w:rsid w:val="00B52F68"/>
    <w:rsid w:val="00B53779"/>
    <w:rsid w:val="00B54210"/>
    <w:rsid w:val="00B546E4"/>
    <w:rsid w:val="00B54792"/>
    <w:rsid w:val="00B54A73"/>
    <w:rsid w:val="00B54CED"/>
    <w:rsid w:val="00B5701E"/>
    <w:rsid w:val="00B608FB"/>
    <w:rsid w:val="00B61396"/>
    <w:rsid w:val="00B61D37"/>
    <w:rsid w:val="00B6263E"/>
    <w:rsid w:val="00B62E37"/>
    <w:rsid w:val="00B63855"/>
    <w:rsid w:val="00B63AC6"/>
    <w:rsid w:val="00B647E5"/>
    <w:rsid w:val="00B64BF2"/>
    <w:rsid w:val="00B64D97"/>
    <w:rsid w:val="00B659AF"/>
    <w:rsid w:val="00B6705A"/>
    <w:rsid w:val="00B67A16"/>
    <w:rsid w:val="00B67A8E"/>
    <w:rsid w:val="00B709DC"/>
    <w:rsid w:val="00B716BE"/>
    <w:rsid w:val="00B751C1"/>
    <w:rsid w:val="00B756AA"/>
    <w:rsid w:val="00B756E1"/>
    <w:rsid w:val="00B81317"/>
    <w:rsid w:val="00B81551"/>
    <w:rsid w:val="00B82445"/>
    <w:rsid w:val="00B833C7"/>
    <w:rsid w:val="00B833DC"/>
    <w:rsid w:val="00B83BEF"/>
    <w:rsid w:val="00B84A78"/>
    <w:rsid w:val="00B85362"/>
    <w:rsid w:val="00B86FA8"/>
    <w:rsid w:val="00B90699"/>
    <w:rsid w:val="00B92854"/>
    <w:rsid w:val="00B928B1"/>
    <w:rsid w:val="00B95E43"/>
    <w:rsid w:val="00BA0C89"/>
    <w:rsid w:val="00BA1600"/>
    <w:rsid w:val="00BA2AEA"/>
    <w:rsid w:val="00BA35C9"/>
    <w:rsid w:val="00BA462F"/>
    <w:rsid w:val="00BA496A"/>
    <w:rsid w:val="00BA52B0"/>
    <w:rsid w:val="00BA557B"/>
    <w:rsid w:val="00BA6CE1"/>
    <w:rsid w:val="00BA763D"/>
    <w:rsid w:val="00BB4FDB"/>
    <w:rsid w:val="00BB58EA"/>
    <w:rsid w:val="00BB5C46"/>
    <w:rsid w:val="00BB62D8"/>
    <w:rsid w:val="00BB6AC8"/>
    <w:rsid w:val="00BB7D4D"/>
    <w:rsid w:val="00BC03E9"/>
    <w:rsid w:val="00BC054D"/>
    <w:rsid w:val="00BC065D"/>
    <w:rsid w:val="00BC08F7"/>
    <w:rsid w:val="00BC1BF2"/>
    <w:rsid w:val="00BC24C7"/>
    <w:rsid w:val="00BC36BD"/>
    <w:rsid w:val="00BC3E90"/>
    <w:rsid w:val="00BC4032"/>
    <w:rsid w:val="00BC6818"/>
    <w:rsid w:val="00BC6F27"/>
    <w:rsid w:val="00BD14EB"/>
    <w:rsid w:val="00BD248F"/>
    <w:rsid w:val="00BD2D31"/>
    <w:rsid w:val="00BD45AC"/>
    <w:rsid w:val="00BD4ABE"/>
    <w:rsid w:val="00BD4F5E"/>
    <w:rsid w:val="00BD53DB"/>
    <w:rsid w:val="00BD6696"/>
    <w:rsid w:val="00BD6BCB"/>
    <w:rsid w:val="00BE123D"/>
    <w:rsid w:val="00BE27F4"/>
    <w:rsid w:val="00BE2F57"/>
    <w:rsid w:val="00BE5F86"/>
    <w:rsid w:val="00BE6236"/>
    <w:rsid w:val="00BF0E82"/>
    <w:rsid w:val="00BF282C"/>
    <w:rsid w:val="00BF5948"/>
    <w:rsid w:val="00BF6526"/>
    <w:rsid w:val="00BF74C9"/>
    <w:rsid w:val="00C00572"/>
    <w:rsid w:val="00C00FAD"/>
    <w:rsid w:val="00C01FD8"/>
    <w:rsid w:val="00C02C01"/>
    <w:rsid w:val="00C030EB"/>
    <w:rsid w:val="00C042FA"/>
    <w:rsid w:val="00C0741B"/>
    <w:rsid w:val="00C07A6A"/>
    <w:rsid w:val="00C10B12"/>
    <w:rsid w:val="00C10F71"/>
    <w:rsid w:val="00C1150D"/>
    <w:rsid w:val="00C132CA"/>
    <w:rsid w:val="00C16EB1"/>
    <w:rsid w:val="00C170A7"/>
    <w:rsid w:val="00C172DE"/>
    <w:rsid w:val="00C17517"/>
    <w:rsid w:val="00C17DD8"/>
    <w:rsid w:val="00C20428"/>
    <w:rsid w:val="00C23280"/>
    <w:rsid w:val="00C25ECE"/>
    <w:rsid w:val="00C25FA3"/>
    <w:rsid w:val="00C30898"/>
    <w:rsid w:val="00C3290A"/>
    <w:rsid w:val="00C32A01"/>
    <w:rsid w:val="00C32B2C"/>
    <w:rsid w:val="00C3405C"/>
    <w:rsid w:val="00C34207"/>
    <w:rsid w:val="00C34BAF"/>
    <w:rsid w:val="00C355DE"/>
    <w:rsid w:val="00C358AB"/>
    <w:rsid w:val="00C40375"/>
    <w:rsid w:val="00C40506"/>
    <w:rsid w:val="00C40FAA"/>
    <w:rsid w:val="00C41429"/>
    <w:rsid w:val="00C415A2"/>
    <w:rsid w:val="00C419D0"/>
    <w:rsid w:val="00C41B6C"/>
    <w:rsid w:val="00C42478"/>
    <w:rsid w:val="00C42513"/>
    <w:rsid w:val="00C42D2D"/>
    <w:rsid w:val="00C444B2"/>
    <w:rsid w:val="00C4584D"/>
    <w:rsid w:val="00C5144D"/>
    <w:rsid w:val="00C54CAE"/>
    <w:rsid w:val="00C56F55"/>
    <w:rsid w:val="00C57BA4"/>
    <w:rsid w:val="00C602ED"/>
    <w:rsid w:val="00C630F9"/>
    <w:rsid w:val="00C636EB"/>
    <w:rsid w:val="00C6400E"/>
    <w:rsid w:val="00C66253"/>
    <w:rsid w:val="00C70A02"/>
    <w:rsid w:val="00C70DCC"/>
    <w:rsid w:val="00C715A6"/>
    <w:rsid w:val="00C71D64"/>
    <w:rsid w:val="00C72E51"/>
    <w:rsid w:val="00C737D3"/>
    <w:rsid w:val="00C752F9"/>
    <w:rsid w:val="00C75A08"/>
    <w:rsid w:val="00C76B88"/>
    <w:rsid w:val="00C8054D"/>
    <w:rsid w:val="00C80614"/>
    <w:rsid w:val="00C83F21"/>
    <w:rsid w:val="00C85BF2"/>
    <w:rsid w:val="00C875FD"/>
    <w:rsid w:val="00C917D1"/>
    <w:rsid w:val="00C917FB"/>
    <w:rsid w:val="00C92C25"/>
    <w:rsid w:val="00C934E9"/>
    <w:rsid w:val="00C9366E"/>
    <w:rsid w:val="00C94000"/>
    <w:rsid w:val="00C95131"/>
    <w:rsid w:val="00C957BA"/>
    <w:rsid w:val="00C968C5"/>
    <w:rsid w:val="00CA056F"/>
    <w:rsid w:val="00CA0A69"/>
    <w:rsid w:val="00CA1647"/>
    <w:rsid w:val="00CA16C3"/>
    <w:rsid w:val="00CA32BB"/>
    <w:rsid w:val="00CA33D1"/>
    <w:rsid w:val="00CA3B1E"/>
    <w:rsid w:val="00CA401D"/>
    <w:rsid w:val="00CA4101"/>
    <w:rsid w:val="00CA4123"/>
    <w:rsid w:val="00CA419D"/>
    <w:rsid w:val="00CA4FBE"/>
    <w:rsid w:val="00CA6EF7"/>
    <w:rsid w:val="00CA7238"/>
    <w:rsid w:val="00CA7F2F"/>
    <w:rsid w:val="00CB130A"/>
    <w:rsid w:val="00CB2AB8"/>
    <w:rsid w:val="00CB42F5"/>
    <w:rsid w:val="00CB47B0"/>
    <w:rsid w:val="00CB4A88"/>
    <w:rsid w:val="00CB7AE4"/>
    <w:rsid w:val="00CC062A"/>
    <w:rsid w:val="00CC0666"/>
    <w:rsid w:val="00CC1054"/>
    <w:rsid w:val="00CC1B06"/>
    <w:rsid w:val="00CC240B"/>
    <w:rsid w:val="00CC27DC"/>
    <w:rsid w:val="00CC30C9"/>
    <w:rsid w:val="00CC36A6"/>
    <w:rsid w:val="00CC426E"/>
    <w:rsid w:val="00CC545C"/>
    <w:rsid w:val="00CC562A"/>
    <w:rsid w:val="00CC67D2"/>
    <w:rsid w:val="00CC6C1E"/>
    <w:rsid w:val="00CD0F0B"/>
    <w:rsid w:val="00CD3308"/>
    <w:rsid w:val="00CD5028"/>
    <w:rsid w:val="00CE25AB"/>
    <w:rsid w:val="00CE50B8"/>
    <w:rsid w:val="00CF0004"/>
    <w:rsid w:val="00CF09BE"/>
    <w:rsid w:val="00CF0A7C"/>
    <w:rsid w:val="00CF1102"/>
    <w:rsid w:val="00CF15D2"/>
    <w:rsid w:val="00CF1792"/>
    <w:rsid w:val="00CF1C9E"/>
    <w:rsid w:val="00CF53D9"/>
    <w:rsid w:val="00CF7307"/>
    <w:rsid w:val="00D01B4A"/>
    <w:rsid w:val="00D02A12"/>
    <w:rsid w:val="00D0696F"/>
    <w:rsid w:val="00D10073"/>
    <w:rsid w:val="00D10DC3"/>
    <w:rsid w:val="00D1156A"/>
    <w:rsid w:val="00D11C62"/>
    <w:rsid w:val="00D11DEA"/>
    <w:rsid w:val="00D15178"/>
    <w:rsid w:val="00D15BCA"/>
    <w:rsid w:val="00D1650C"/>
    <w:rsid w:val="00D16DEB"/>
    <w:rsid w:val="00D17365"/>
    <w:rsid w:val="00D1798B"/>
    <w:rsid w:val="00D200DE"/>
    <w:rsid w:val="00D21A8A"/>
    <w:rsid w:val="00D232FB"/>
    <w:rsid w:val="00D25F9F"/>
    <w:rsid w:val="00D26984"/>
    <w:rsid w:val="00D32679"/>
    <w:rsid w:val="00D32B07"/>
    <w:rsid w:val="00D33491"/>
    <w:rsid w:val="00D35258"/>
    <w:rsid w:val="00D35C96"/>
    <w:rsid w:val="00D36645"/>
    <w:rsid w:val="00D36A1D"/>
    <w:rsid w:val="00D416D3"/>
    <w:rsid w:val="00D43018"/>
    <w:rsid w:val="00D4316E"/>
    <w:rsid w:val="00D431D4"/>
    <w:rsid w:val="00D462DB"/>
    <w:rsid w:val="00D46F7D"/>
    <w:rsid w:val="00D50201"/>
    <w:rsid w:val="00D5189C"/>
    <w:rsid w:val="00D54537"/>
    <w:rsid w:val="00D54A5B"/>
    <w:rsid w:val="00D5610D"/>
    <w:rsid w:val="00D575A4"/>
    <w:rsid w:val="00D57EB7"/>
    <w:rsid w:val="00D6091B"/>
    <w:rsid w:val="00D60D1D"/>
    <w:rsid w:val="00D61489"/>
    <w:rsid w:val="00D61F54"/>
    <w:rsid w:val="00D64860"/>
    <w:rsid w:val="00D64CAB"/>
    <w:rsid w:val="00D65A40"/>
    <w:rsid w:val="00D71E48"/>
    <w:rsid w:val="00D71E75"/>
    <w:rsid w:val="00D7297F"/>
    <w:rsid w:val="00D72F2C"/>
    <w:rsid w:val="00D75D07"/>
    <w:rsid w:val="00D760D1"/>
    <w:rsid w:val="00D76332"/>
    <w:rsid w:val="00D76822"/>
    <w:rsid w:val="00D77529"/>
    <w:rsid w:val="00D77AA2"/>
    <w:rsid w:val="00D800CC"/>
    <w:rsid w:val="00D807AD"/>
    <w:rsid w:val="00D80CC4"/>
    <w:rsid w:val="00D82050"/>
    <w:rsid w:val="00D851FD"/>
    <w:rsid w:val="00D854C3"/>
    <w:rsid w:val="00D860D2"/>
    <w:rsid w:val="00D870B1"/>
    <w:rsid w:val="00D870DC"/>
    <w:rsid w:val="00D878E2"/>
    <w:rsid w:val="00D907FB"/>
    <w:rsid w:val="00D9166B"/>
    <w:rsid w:val="00D9626A"/>
    <w:rsid w:val="00D97102"/>
    <w:rsid w:val="00D9762E"/>
    <w:rsid w:val="00DA0543"/>
    <w:rsid w:val="00DA12DB"/>
    <w:rsid w:val="00DA1562"/>
    <w:rsid w:val="00DA20AA"/>
    <w:rsid w:val="00DA22DC"/>
    <w:rsid w:val="00DA2F19"/>
    <w:rsid w:val="00DA4C00"/>
    <w:rsid w:val="00DA690B"/>
    <w:rsid w:val="00DA761F"/>
    <w:rsid w:val="00DA7902"/>
    <w:rsid w:val="00DB0805"/>
    <w:rsid w:val="00DB0DB3"/>
    <w:rsid w:val="00DB1406"/>
    <w:rsid w:val="00DB1CB2"/>
    <w:rsid w:val="00DB2D0E"/>
    <w:rsid w:val="00DB2D1A"/>
    <w:rsid w:val="00DB2E38"/>
    <w:rsid w:val="00DB2E3A"/>
    <w:rsid w:val="00DB32F5"/>
    <w:rsid w:val="00DB5B2E"/>
    <w:rsid w:val="00DB5E66"/>
    <w:rsid w:val="00DB7272"/>
    <w:rsid w:val="00DB75FA"/>
    <w:rsid w:val="00DB7727"/>
    <w:rsid w:val="00DB7D63"/>
    <w:rsid w:val="00DC0D02"/>
    <w:rsid w:val="00DC0EF7"/>
    <w:rsid w:val="00DC2BC4"/>
    <w:rsid w:val="00DC2F4D"/>
    <w:rsid w:val="00DC3329"/>
    <w:rsid w:val="00DC3674"/>
    <w:rsid w:val="00DC5402"/>
    <w:rsid w:val="00DC6628"/>
    <w:rsid w:val="00DC73EC"/>
    <w:rsid w:val="00DC7735"/>
    <w:rsid w:val="00DC78DF"/>
    <w:rsid w:val="00DD1AFF"/>
    <w:rsid w:val="00DD1C9B"/>
    <w:rsid w:val="00DD214B"/>
    <w:rsid w:val="00DD2728"/>
    <w:rsid w:val="00DD2C31"/>
    <w:rsid w:val="00DD503B"/>
    <w:rsid w:val="00DD5319"/>
    <w:rsid w:val="00DD6369"/>
    <w:rsid w:val="00DD790D"/>
    <w:rsid w:val="00DD7BFA"/>
    <w:rsid w:val="00DE07F8"/>
    <w:rsid w:val="00DE15C4"/>
    <w:rsid w:val="00DE1C56"/>
    <w:rsid w:val="00DE3A7A"/>
    <w:rsid w:val="00DE3FFB"/>
    <w:rsid w:val="00DE685B"/>
    <w:rsid w:val="00DE6DB4"/>
    <w:rsid w:val="00DE7684"/>
    <w:rsid w:val="00DF08CD"/>
    <w:rsid w:val="00DF0CD2"/>
    <w:rsid w:val="00DF1545"/>
    <w:rsid w:val="00DF307B"/>
    <w:rsid w:val="00DF3535"/>
    <w:rsid w:val="00DF5860"/>
    <w:rsid w:val="00DF68FC"/>
    <w:rsid w:val="00DF77B9"/>
    <w:rsid w:val="00DF7871"/>
    <w:rsid w:val="00E00946"/>
    <w:rsid w:val="00E01F9A"/>
    <w:rsid w:val="00E0377B"/>
    <w:rsid w:val="00E04214"/>
    <w:rsid w:val="00E05416"/>
    <w:rsid w:val="00E07006"/>
    <w:rsid w:val="00E0702D"/>
    <w:rsid w:val="00E0759F"/>
    <w:rsid w:val="00E07F14"/>
    <w:rsid w:val="00E1038B"/>
    <w:rsid w:val="00E11835"/>
    <w:rsid w:val="00E1299F"/>
    <w:rsid w:val="00E14745"/>
    <w:rsid w:val="00E147E2"/>
    <w:rsid w:val="00E15E1D"/>
    <w:rsid w:val="00E16395"/>
    <w:rsid w:val="00E1796B"/>
    <w:rsid w:val="00E205F6"/>
    <w:rsid w:val="00E2218D"/>
    <w:rsid w:val="00E22A65"/>
    <w:rsid w:val="00E22BA7"/>
    <w:rsid w:val="00E25D66"/>
    <w:rsid w:val="00E25FBC"/>
    <w:rsid w:val="00E26A0A"/>
    <w:rsid w:val="00E27264"/>
    <w:rsid w:val="00E3211B"/>
    <w:rsid w:val="00E35217"/>
    <w:rsid w:val="00E352C3"/>
    <w:rsid w:val="00E35F18"/>
    <w:rsid w:val="00E368D2"/>
    <w:rsid w:val="00E36951"/>
    <w:rsid w:val="00E36DAE"/>
    <w:rsid w:val="00E41F5E"/>
    <w:rsid w:val="00E43759"/>
    <w:rsid w:val="00E4499E"/>
    <w:rsid w:val="00E44D1B"/>
    <w:rsid w:val="00E45C77"/>
    <w:rsid w:val="00E4709C"/>
    <w:rsid w:val="00E47229"/>
    <w:rsid w:val="00E505C7"/>
    <w:rsid w:val="00E50922"/>
    <w:rsid w:val="00E51D0A"/>
    <w:rsid w:val="00E528B0"/>
    <w:rsid w:val="00E52C31"/>
    <w:rsid w:val="00E53E0F"/>
    <w:rsid w:val="00E54056"/>
    <w:rsid w:val="00E54941"/>
    <w:rsid w:val="00E54A4A"/>
    <w:rsid w:val="00E55C20"/>
    <w:rsid w:val="00E57A3F"/>
    <w:rsid w:val="00E57E41"/>
    <w:rsid w:val="00E60547"/>
    <w:rsid w:val="00E634FF"/>
    <w:rsid w:val="00E639A7"/>
    <w:rsid w:val="00E63ED7"/>
    <w:rsid w:val="00E640D8"/>
    <w:rsid w:val="00E65B1A"/>
    <w:rsid w:val="00E6639D"/>
    <w:rsid w:val="00E667E0"/>
    <w:rsid w:val="00E66D97"/>
    <w:rsid w:val="00E672DD"/>
    <w:rsid w:val="00E70755"/>
    <w:rsid w:val="00E71523"/>
    <w:rsid w:val="00E71FB3"/>
    <w:rsid w:val="00E7271F"/>
    <w:rsid w:val="00E73799"/>
    <w:rsid w:val="00E73AD5"/>
    <w:rsid w:val="00E741E9"/>
    <w:rsid w:val="00E7438B"/>
    <w:rsid w:val="00E74712"/>
    <w:rsid w:val="00E74930"/>
    <w:rsid w:val="00E7575E"/>
    <w:rsid w:val="00E75F30"/>
    <w:rsid w:val="00E762FF"/>
    <w:rsid w:val="00E76947"/>
    <w:rsid w:val="00E773BE"/>
    <w:rsid w:val="00E80394"/>
    <w:rsid w:val="00E8057E"/>
    <w:rsid w:val="00E80AD0"/>
    <w:rsid w:val="00E812EE"/>
    <w:rsid w:val="00E814AD"/>
    <w:rsid w:val="00E8176E"/>
    <w:rsid w:val="00E82632"/>
    <w:rsid w:val="00E82CAD"/>
    <w:rsid w:val="00E83CCB"/>
    <w:rsid w:val="00E841A9"/>
    <w:rsid w:val="00E859ED"/>
    <w:rsid w:val="00E8626D"/>
    <w:rsid w:val="00E863A9"/>
    <w:rsid w:val="00E86998"/>
    <w:rsid w:val="00E92376"/>
    <w:rsid w:val="00E92A11"/>
    <w:rsid w:val="00E930E1"/>
    <w:rsid w:val="00E93A72"/>
    <w:rsid w:val="00E94776"/>
    <w:rsid w:val="00E94CA3"/>
    <w:rsid w:val="00E96103"/>
    <w:rsid w:val="00E96755"/>
    <w:rsid w:val="00E96889"/>
    <w:rsid w:val="00E977F4"/>
    <w:rsid w:val="00E97A27"/>
    <w:rsid w:val="00EA4101"/>
    <w:rsid w:val="00EA42F1"/>
    <w:rsid w:val="00EA48E0"/>
    <w:rsid w:val="00EA5D6C"/>
    <w:rsid w:val="00EA7A93"/>
    <w:rsid w:val="00EB0C94"/>
    <w:rsid w:val="00EB334A"/>
    <w:rsid w:val="00EB57D7"/>
    <w:rsid w:val="00EB5BB0"/>
    <w:rsid w:val="00EC6461"/>
    <w:rsid w:val="00EC6751"/>
    <w:rsid w:val="00EC72C3"/>
    <w:rsid w:val="00EC7983"/>
    <w:rsid w:val="00ED042E"/>
    <w:rsid w:val="00ED186A"/>
    <w:rsid w:val="00ED3989"/>
    <w:rsid w:val="00ED3C48"/>
    <w:rsid w:val="00ED5709"/>
    <w:rsid w:val="00ED585B"/>
    <w:rsid w:val="00ED78F5"/>
    <w:rsid w:val="00EE3D5A"/>
    <w:rsid w:val="00EE4DA1"/>
    <w:rsid w:val="00EE535A"/>
    <w:rsid w:val="00EE607D"/>
    <w:rsid w:val="00EE68FF"/>
    <w:rsid w:val="00EF2C5E"/>
    <w:rsid w:val="00EF313A"/>
    <w:rsid w:val="00EF39D8"/>
    <w:rsid w:val="00EF3B4B"/>
    <w:rsid w:val="00EF3CAE"/>
    <w:rsid w:val="00EF464D"/>
    <w:rsid w:val="00EF5060"/>
    <w:rsid w:val="00F00C69"/>
    <w:rsid w:val="00F01753"/>
    <w:rsid w:val="00F02BDE"/>
    <w:rsid w:val="00F03819"/>
    <w:rsid w:val="00F03F3E"/>
    <w:rsid w:val="00F05CDB"/>
    <w:rsid w:val="00F0653E"/>
    <w:rsid w:val="00F066C8"/>
    <w:rsid w:val="00F0700C"/>
    <w:rsid w:val="00F07B32"/>
    <w:rsid w:val="00F10771"/>
    <w:rsid w:val="00F10829"/>
    <w:rsid w:val="00F1141A"/>
    <w:rsid w:val="00F12473"/>
    <w:rsid w:val="00F12FA7"/>
    <w:rsid w:val="00F142E6"/>
    <w:rsid w:val="00F16250"/>
    <w:rsid w:val="00F17464"/>
    <w:rsid w:val="00F17976"/>
    <w:rsid w:val="00F2053D"/>
    <w:rsid w:val="00F21E1B"/>
    <w:rsid w:val="00F2205C"/>
    <w:rsid w:val="00F2285A"/>
    <w:rsid w:val="00F22A28"/>
    <w:rsid w:val="00F231B7"/>
    <w:rsid w:val="00F23C19"/>
    <w:rsid w:val="00F262A5"/>
    <w:rsid w:val="00F27940"/>
    <w:rsid w:val="00F30D43"/>
    <w:rsid w:val="00F32255"/>
    <w:rsid w:val="00F328F8"/>
    <w:rsid w:val="00F33994"/>
    <w:rsid w:val="00F33A15"/>
    <w:rsid w:val="00F3499F"/>
    <w:rsid w:val="00F350BF"/>
    <w:rsid w:val="00F379BA"/>
    <w:rsid w:val="00F4073B"/>
    <w:rsid w:val="00F40B8F"/>
    <w:rsid w:val="00F41698"/>
    <w:rsid w:val="00F41E7C"/>
    <w:rsid w:val="00F429A0"/>
    <w:rsid w:val="00F4500A"/>
    <w:rsid w:val="00F46458"/>
    <w:rsid w:val="00F47E1E"/>
    <w:rsid w:val="00F5030F"/>
    <w:rsid w:val="00F50705"/>
    <w:rsid w:val="00F51E79"/>
    <w:rsid w:val="00F522C6"/>
    <w:rsid w:val="00F523A3"/>
    <w:rsid w:val="00F5484A"/>
    <w:rsid w:val="00F54C2D"/>
    <w:rsid w:val="00F5639B"/>
    <w:rsid w:val="00F56BDB"/>
    <w:rsid w:val="00F57ABD"/>
    <w:rsid w:val="00F57CE0"/>
    <w:rsid w:val="00F630A8"/>
    <w:rsid w:val="00F64CE8"/>
    <w:rsid w:val="00F66189"/>
    <w:rsid w:val="00F66CE3"/>
    <w:rsid w:val="00F66FED"/>
    <w:rsid w:val="00F67D9D"/>
    <w:rsid w:val="00F70C21"/>
    <w:rsid w:val="00F71572"/>
    <w:rsid w:val="00F733EB"/>
    <w:rsid w:val="00F73D71"/>
    <w:rsid w:val="00F75E2E"/>
    <w:rsid w:val="00F765D4"/>
    <w:rsid w:val="00F767B1"/>
    <w:rsid w:val="00F7745F"/>
    <w:rsid w:val="00F77DB7"/>
    <w:rsid w:val="00F80274"/>
    <w:rsid w:val="00F80AA2"/>
    <w:rsid w:val="00F85179"/>
    <w:rsid w:val="00F85341"/>
    <w:rsid w:val="00F8581D"/>
    <w:rsid w:val="00F85BC8"/>
    <w:rsid w:val="00F85CAE"/>
    <w:rsid w:val="00F85FCB"/>
    <w:rsid w:val="00F864EE"/>
    <w:rsid w:val="00F901FA"/>
    <w:rsid w:val="00F9113D"/>
    <w:rsid w:val="00F91472"/>
    <w:rsid w:val="00F919E4"/>
    <w:rsid w:val="00F91EE9"/>
    <w:rsid w:val="00F92214"/>
    <w:rsid w:val="00F93074"/>
    <w:rsid w:val="00F93B57"/>
    <w:rsid w:val="00F94C2E"/>
    <w:rsid w:val="00F96530"/>
    <w:rsid w:val="00F96AAE"/>
    <w:rsid w:val="00F96C24"/>
    <w:rsid w:val="00F96C5F"/>
    <w:rsid w:val="00F97E79"/>
    <w:rsid w:val="00FA10E7"/>
    <w:rsid w:val="00FA2A65"/>
    <w:rsid w:val="00FA3144"/>
    <w:rsid w:val="00FA3BE7"/>
    <w:rsid w:val="00FA4387"/>
    <w:rsid w:val="00FA4AC5"/>
    <w:rsid w:val="00FA5049"/>
    <w:rsid w:val="00FA5420"/>
    <w:rsid w:val="00FA7E87"/>
    <w:rsid w:val="00FB0860"/>
    <w:rsid w:val="00FB10BB"/>
    <w:rsid w:val="00FB1155"/>
    <w:rsid w:val="00FB16F3"/>
    <w:rsid w:val="00FB1861"/>
    <w:rsid w:val="00FB20B2"/>
    <w:rsid w:val="00FB3124"/>
    <w:rsid w:val="00FB474D"/>
    <w:rsid w:val="00FB4F6D"/>
    <w:rsid w:val="00FB511B"/>
    <w:rsid w:val="00FB54D0"/>
    <w:rsid w:val="00FB6ECB"/>
    <w:rsid w:val="00FB747A"/>
    <w:rsid w:val="00FC28FB"/>
    <w:rsid w:val="00FC2BF0"/>
    <w:rsid w:val="00FC3403"/>
    <w:rsid w:val="00FC372A"/>
    <w:rsid w:val="00FC6DCE"/>
    <w:rsid w:val="00FC77A2"/>
    <w:rsid w:val="00FC7C3B"/>
    <w:rsid w:val="00FD09F0"/>
    <w:rsid w:val="00FD2102"/>
    <w:rsid w:val="00FD30FB"/>
    <w:rsid w:val="00FD4AE8"/>
    <w:rsid w:val="00FD5263"/>
    <w:rsid w:val="00FD609A"/>
    <w:rsid w:val="00FE0415"/>
    <w:rsid w:val="00FE04A7"/>
    <w:rsid w:val="00FE25E0"/>
    <w:rsid w:val="00FE3BA7"/>
    <w:rsid w:val="00FE5540"/>
    <w:rsid w:val="00FE5B9A"/>
    <w:rsid w:val="00FE5F10"/>
    <w:rsid w:val="00FE6586"/>
    <w:rsid w:val="00FE72D6"/>
    <w:rsid w:val="00FF18BF"/>
    <w:rsid w:val="00FF19C3"/>
    <w:rsid w:val="00FF3AE6"/>
    <w:rsid w:val="00FF3CD5"/>
    <w:rsid w:val="00FF4EC6"/>
    <w:rsid w:val="00FF5C06"/>
    <w:rsid w:val="00FF5E30"/>
    <w:rsid w:val="00FF657B"/>
    <w:rsid w:val="00FF7090"/>
    <w:rsid w:val="028158DE"/>
    <w:rsid w:val="0308670B"/>
    <w:rsid w:val="044F297D"/>
    <w:rsid w:val="066CDFBC"/>
    <w:rsid w:val="08A25B9A"/>
    <w:rsid w:val="0B43A099"/>
    <w:rsid w:val="0D69B573"/>
    <w:rsid w:val="14B65E1B"/>
    <w:rsid w:val="16D59C0C"/>
    <w:rsid w:val="16E6F36B"/>
    <w:rsid w:val="2024B0BE"/>
    <w:rsid w:val="204A0DD9"/>
    <w:rsid w:val="211BB77D"/>
    <w:rsid w:val="2282EE6E"/>
    <w:rsid w:val="239BBC8E"/>
    <w:rsid w:val="24744277"/>
    <w:rsid w:val="283DAD3E"/>
    <w:rsid w:val="2B7F797E"/>
    <w:rsid w:val="3A390972"/>
    <w:rsid w:val="3C90C8C2"/>
    <w:rsid w:val="41F7050C"/>
    <w:rsid w:val="4299046B"/>
    <w:rsid w:val="47703A0E"/>
    <w:rsid w:val="48FEDEBE"/>
    <w:rsid w:val="497E31AD"/>
    <w:rsid w:val="4A7215E7"/>
    <w:rsid w:val="4E248170"/>
    <w:rsid w:val="51302412"/>
    <w:rsid w:val="56930D99"/>
    <w:rsid w:val="57A9259F"/>
    <w:rsid w:val="5FAD2804"/>
    <w:rsid w:val="68E19AF7"/>
    <w:rsid w:val="6D85886E"/>
    <w:rsid w:val="6F80BF6E"/>
    <w:rsid w:val="736D6698"/>
    <w:rsid w:val="7394DD63"/>
    <w:rsid w:val="75835831"/>
    <w:rsid w:val="773FB8DA"/>
    <w:rsid w:val="7AC6E788"/>
    <w:rsid w:val="7BDBD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0EB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2"/>
      </w:numPr>
      <w:tabs>
        <w:tab w:val="clear" w:pos="360"/>
      </w:tabs>
      <w:ind w:left="0" w:firstLine="0"/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4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3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/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6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deloitte.com/pl/subskrypcje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loitte.com/global/en/issues/climate/c-suite-sustainability-report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loitte.com/global/en/issues/climate/c-suite-sustainability-report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edia@deloittece.com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deloitte.com/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ee70ca78a4e8c5607f1ea920f5aa9f1e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324bd778ea0bc71d2407b3bf18e43572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1EDE88-9C5C-49BD-BDA2-6255AAED9F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28053C-53A9-40AB-8B18-9F7410AADCFF}"/>
</file>

<file path=customXml/itemProps3.xml><?xml version="1.0" encoding="utf-8"?>
<ds:datastoreItem xmlns:ds="http://schemas.openxmlformats.org/officeDocument/2006/customXml" ds:itemID="{916F1F02-24BC-4509-84FE-457440A070E3}"/>
</file>

<file path=customXml/itemProps4.xml><?xml version="1.0" encoding="utf-8"?>
<ds:datastoreItem xmlns:ds="http://schemas.openxmlformats.org/officeDocument/2006/customXml" ds:itemID="{1F11ED20-1172-459C-8AF8-A324F2D41006}"/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Links>
    <vt:vector size="24" baseType="variant">
      <vt:variant>
        <vt:i4>3735668</vt:i4>
      </vt:variant>
      <vt:variant>
        <vt:i4>6</vt:i4>
      </vt:variant>
      <vt:variant>
        <vt:i4>0</vt:i4>
      </vt:variant>
      <vt:variant>
        <vt:i4>5</vt:i4>
      </vt:variant>
      <vt:variant>
        <vt:lpwstr>http://www.deloitte.com/pl/subskrypcje</vt:lpwstr>
      </vt:variant>
      <vt:variant>
        <vt:lpwstr/>
      </vt:variant>
      <vt:variant>
        <vt:i4>3997723</vt:i4>
      </vt:variant>
      <vt:variant>
        <vt:i4>3</vt:i4>
      </vt:variant>
      <vt:variant>
        <vt:i4>0</vt:i4>
      </vt:variant>
      <vt:variant>
        <vt:i4>5</vt:i4>
      </vt:variant>
      <vt:variant>
        <vt:lpwstr>mailto:media@deloittece.com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</vt:lpwstr>
      </vt:variant>
      <vt:variant>
        <vt:lpwstr/>
      </vt:variant>
      <vt:variant>
        <vt:i4>3276916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http://www.deloitte.com/pl/onas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2025-11-17T12:08:00Z</dcterms:created>
  <dcterms:modified xsi:type="dcterms:W3CDTF">2025-11-17T12:08:00Z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</Properties>
</file>