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0A051354" w:rsidR="00EC32FB" w:rsidRDefault="0079473A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18.11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F4A18CC" w14:textId="77777777" w:rsidR="0079473A" w:rsidRPr="0079473A" w:rsidRDefault="0079473A" w:rsidP="0079473A">
      <w:pPr>
        <w:shd w:val="clear" w:color="auto" w:fill="FFFFFF"/>
        <w:spacing w:line="240" w:lineRule="auto"/>
        <w:rPr>
          <w:rFonts w:eastAsia="Times New Roman"/>
          <w:color w:val="757575"/>
          <w:sz w:val="24"/>
          <w:szCs w:val="24"/>
        </w:rPr>
      </w:pPr>
      <w:r w:rsidRPr="0079473A">
        <w:rPr>
          <w:rFonts w:eastAsia="Times New Roman"/>
          <w:b/>
          <w:bCs/>
          <w:color w:val="000000"/>
          <w:sz w:val="24"/>
          <w:szCs w:val="24"/>
        </w:rPr>
        <w:t>Serek Łaciaty Protein+ z certyfikatem „Dobry Produkt" </w:t>
      </w:r>
    </w:p>
    <w:p w14:paraId="68A61B8E" w14:textId="77777777" w:rsidR="0079473A" w:rsidRPr="0079473A" w:rsidRDefault="0079473A" w:rsidP="0079473A">
      <w:pPr>
        <w:shd w:val="clear" w:color="auto" w:fill="FFFFFF"/>
        <w:spacing w:line="240" w:lineRule="auto"/>
        <w:rPr>
          <w:rFonts w:eastAsia="Times New Roman"/>
          <w:color w:val="757575"/>
          <w:sz w:val="24"/>
          <w:szCs w:val="24"/>
        </w:rPr>
      </w:pPr>
    </w:p>
    <w:p w14:paraId="7B4FD9E9" w14:textId="3D7EF86A" w:rsidR="0079473A" w:rsidRPr="0079473A" w:rsidRDefault="0079473A" w:rsidP="0079473A">
      <w:pPr>
        <w:shd w:val="clear" w:color="auto" w:fill="FFFFFF"/>
        <w:spacing w:line="240" w:lineRule="auto"/>
        <w:jc w:val="both"/>
        <w:rPr>
          <w:rFonts w:eastAsia="Times New Roman"/>
          <w:color w:val="313131"/>
          <w:sz w:val="24"/>
          <w:szCs w:val="24"/>
        </w:rPr>
      </w:pPr>
      <w:r w:rsidRPr="0079473A">
        <w:rPr>
          <w:rFonts w:eastAsia="Times New Roman"/>
          <w:b/>
          <w:bCs/>
          <w:color w:val="000000"/>
          <w:sz w:val="24"/>
          <w:szCs w:val="24"/>
        </w:rPr>
        <w:t>Linia </w:t>
      </w:r>
      <w:r w:rsidRPr="0079473A">
        <w:rPr>
          <w:rFonts w:eastAsia="Times New Roman"/>
          <w:b/>
          <w:bCs/>
          <w:color w:val="313131"/>
          <w:sz w:val="24"/>
          <w:szCs w:val="24"/>
        </w:rPr>
        <w:t>produktów wysokobiałkowych </w:t>
      </w:r>
      <w:r w:rsidRPr="0079473A">
        <w:rPr>
          <w:rFonts w:eastAsia="Times New Roman"/>
          <w:b/>
          <w:bCs/>
          <w:color w:val="000000"/>
          <w:sz w:val="24"/>
          <w:szCs w:val="24"/>
        </w:rPr>
        <w:t>Łaciat</w:t>
      </w:r>
      <w:r w:rsidRPr="0079473A">
        <w:rPr>
          <w:rFonts w:eastAsia="Times New Roman"/>
          <w:b/>
          <w:bCs/>
          <w:color w:val="313131"/>
          <w:sz w:val="24"/>
          <w:szCs w:val="24"/>
        </w:rPr>
        <w:t>e</w:t>
      </w:r>
      <w:r>
        <w:rPr>
          <w:rFonts w:eastAsia="Times New Roman"/>
          <w:b/>
          <w:bCs/>
          <w:color w:val="313131"/>
          <w:sz w:val="24"/>
          <w:szCs w:val="24"/>
        </w:rPr>
        <w:t xml:space="preserve"> </w:t>
      </w:r>
      <w:r w:rsidRPr="0079473A">
        <w:rPr>
          <w:rFonts w:eastAsia="Times New Roman"/>
          <w:b/>
          <w:bCs/>
          <w:color w:val="000000"/>
          <w:sz w:val="24"/>
          <w:szCs w:val="24"/>
        </w:rPr>
        <w:t xml:space="preserve">Protein+ znów wyróżniona! Tym razem serek kremowy lekki naturalny Łaciaty Protein+ 135 g zdobył prestiżowy Certyfikat Dobry Produkt. Nagrodę odebrał Prezes Zarządu Spółdzielni Mleczarskiej Mlekpol Tadeusz Mroczkowski podczas uroczystej gali, która odbyła się 17 listopada w ramach Forum Rynku </w:t>
      </w:r>
      <w:bookmarkStart w:id="0" w:name="_GoBack"/>
      <w:bookmarkEnd w:id="0"/>
      <w:r w:rsidRPr="0079473A">
        <w:rPr>
          <w:rFonts w:eastAsia="Times New Roman"/>
          <w:b/>
          <w:bCs/>
          <w:color w:val="000000"/>
          <w:sz w:val="24"/>
          <w:szCs w:val="24"/>
        </w:rPr>
        <w:t>Spożywczego i Handlu w Warszawie. </w:t>
      </w:r>
      <w:r w:rsidRPr="0079473A">
        <w:rPr>
          <w:rFonts w:eastAsia="Times New Roman"/>
          <w:color w:val="222222"/>
          <w:sz w:val="24"/>
          <w:szCs w:val="24"/>
        </w:rPr>
        <w:br/>
      </w:r>
    </w:p>
    <w:p w14:paraId="4167B0A3" w14:textId="77777777" w:rsidR="0079473A" w:rsidRPr="0079473A" w:rsidRDefault="0079473A" w:rsidP="0079473A">
      <w:pPr>
        <w:shd w:val="clear" w:color="auto" w:fill="FFFFFF"/>
        <w:spacing w:line="240" w:lineRule="auto"/>
        <w:jc w:val="both"/>
        <w:rPr>
          <w:rFonts w:eastAsia="Times New Roman"/>
          <w:color w:val="313131"/>
          <w:sz w:val="24"/>
          <w:szCs w:val="24"/>
        </w:rPr>
      </w:pPr>
      <w:r w:rsidRPr="0079473A">
        <w:rPr>
          <w:rFonts w:eastAsia="Times New Roman"/>
          <w:color w:val="000000"/>
          <w:sz w:val="24"/>
          <w:szCs w:val="24"/>
        </w:rPr>
        <w:t>Wysokobiałkowe serki kremowe Łaciate zadebiutowały na rynku w maju 2025 roku jako odpowiedź na rosnące zapotrzebowanie konsumentów na produkty funkcjonalne łączące walory smakowe z wartością odżywczą.</w:t>
      </w:r>
      <w:r w:rsidRPr="0079473A">
        <w:rPr>
          <w:rFonts w:eastAsia="Times New Roman"/>
          <w:color w:val="757575"/>
          <w:sz w:val="24"/>
          <w:szCs w:val="24"/>
        </w:rPr>
        <w:t> </w:t>
      </w:r>
    </w:p>
    <w:p w14:paraId="41F033C2" w14:textId="77777777" w:rsidR="0079473A" w:rsidRPr="0079473A" w:rsidRDefault="0079473A" w:rsidP="0079473A">
      <w:pPr>
        <w:shd w:val="clear" w:color="auto" w:fill="FFFFFF"/>
        <w:spacing w:line="240" w:lineRule="auto"/>
        <w:jc w:val="both"/>
        <w:rPr>
          <w:rFonts w:eastAsia="Times New Roman"/>
          <w:color w:val="757575"/>
          <w:sz w:val="24"/>
          <w:szCs w:val="24"/>
        </w:rPr>
      </w:pPr>
      <w:r w:rsidRPr="0079473A">
        <w:rPr>
          <w:rFonts w:eastAsia="Times New Roman"/>
          <w:color w:val="000000"/>
          <w:sz w:val="24"/>
          <w:szCs w:val="24"/>
        </w:rPr>
        <w:t>Serek kremowy lekki Łaciaty Protein+ naturalny wyróżnia przede wszystkim wysoka zawartość białka – jedno opakowanie dostarcza aż 16 gramów tego składnika przy jednoczesnej obniżonej zawartości tłuszczu. Produkt charakteryzuje się również czystą etykietą i powstaje z najwyższej jakości polskiego mleka.</w:t>
      </w:r>
    </w:p>
    <w:p w14:paraId="36FE6B73" w14:textId="77777777" w:rsidR="0079473A" w:rsidRPr="0079473A" w:rsidRDefault="0079473A" w:rsidP="0079473A">
      <w:pPr>
        <w:shd w:val="clear" w:color="auto" w:fill="FFFFFF"/>
        <w:spacing w:line="240" w:lineRule="auto"/>
        <w:jc w:val="both"/>
        <w:rPr>
          <w:rFonts w:eastAsia="Times New Roman"/>
          <w:color w:val="757575"/>
          <w:sz w:val="24"/>
          <w:szCs w:val="24"/>
        </w:rPr>
      </w:pPr>
    </w:p>
    <w:p w14:paraId="596CE9AD" w14:textId="77777777" w:rsidR="0079473A" w:rsidRPr="0079473A" w:rsidRDefault="0079473A" w:rsidP="0079473A">
      <w:pPr>
        <w:shd w:val="clear" w:color="auto" w:fill="FFFFFF"/>
        <w:spacing w:line="240" w:lineRule="auto"/>
        <w:jc w:val="both"/>
        <w:rPr>
          <w:rFonts w:eastAsia="Times New Roman"/>
          <w:color w:val="313131"/>
          <w:sz w:val="24"/>
          <w:szCs w:val="24"/>
        </w:rPr>
      </w:pPr>
      <w:r w:rsidRPr="0079473A">
        <w:rPr>
          <w:rFonts w:eastAsia="Times New Roman"/>
          <w:color w:val="000000"/>
          <w:sz w:val="24"/>
          <w:szCs w:val="24"/>
        </w:rPr>
        <w:t>–</w:t>
      </w:r>
      <w:r w:rsidRPr="0079473A">
        <w:rPr>
          <w:rFonts w:eastAsia="Times New Roman"/>
          <w:i/>
          <w:iCs/>
          <w:color w:val="000000"/>
          <w:sz w:val="24"/>
          <w:szCs w:val="24"/>
        </w:rPr>
        <w:t> Linię Łaciate Protein+ tworzymy z myślą o bardzo różnorodnej grupie konsumentów – od osób aktywnych fizycznie, przez osoby dbające o zbilansowaną dietę, po wszystkich tych, którzy cenią sobie po prostu dobry smak. Dziękujemy za to wyróżnienie i docenienie innowacyjności</w:t>
      </w:r>
      <w:r w:rsidRPr="0079473A">
        <w:rPr>
          <w:rFonts w:eastAsia="Times New Roman"/>
          <w:color w:val="000000"/>
          <w:sz w:val="24"/>
          <w:szCs w:val="24"/>
        </w:rPr>
        <w:t> wysokobiałkowego </w:t>
      </w:r>
      <w:r w:rsidRPr="0079473A">
        <w:rPr>
          <w:rFonts w:eastAsia="Times New Roman"/>
          <w:i/>
          <w:iCs/>
          <w:color w:val="000000"/>
          <w:sz w:val="24"/>
          <w:szCs w:val="24"/>
        </w:rPr>
        <w:t>serka Łaciatego </w:t>
      </w:r>
      <w:r w:rsidRPr="0079473A">
        <w:rPr>
          <w:rFonts w:eastAsia="Times New Roman"/>
          <w:color w:val="000000"/>
          <w:sz w:val="24"/>
          <w:szCs w:val="24"/>
        </w:rPr>
        <w:t>– mówi Tadeusz Mroczkowski, Prezes Zarządu SM Mlekpol.</w:t>
      </w:r>
    </w:p>
    <w:p w14:paraId="424D75F4" w14:textId="63B8C1D1" w:rsidR="0079473A" w:rsidRPr="0079473A" w:rsidRDefault="0079473A" w:rsidP="0079473A">
      <w:pPr>
        <w:shd w:val="clear" w:color="auto" w:fill="FFFFFF"/>
        <w:spacing w:line="240" w:lineRule="auto"/>
        <w:jc w:val="both"/>
        <w:rPr>
          <w:rFonts w:eastAsia="Times New Roman"/>
          <w:color w:val="313131"/>
          <w:sz w:val="24"/>
          <w:szCs w:val="24"/>
        </w:rPr>
      </w:pPr>
    </w:p>
    <w:p w14:paraId="30B2DEE5" w14:textId="61E8DD4F" w:rsidR="0079473A" w:rsidRPr="0079473A" w:rsidRDefault="0079473A" w:rsidP="0079473A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9473A">
        <w:rPr>
          <w:rFonts w:eastAsia="Times New Roman"/>
          <w:color w:val="000000"/>
        </w:rPr>
        <w:t>Linia Łaciate Protein+ obejmuje obecnie coraz szersze portfolio wyrobów – od mleka UHT, przez</w:t>
      </w:r>
      <w:r>
        <w:rPr>
          <w:rFonts w:eastAsia="Times New Roman"/>
          <w:color w:val="000000"/>
        </w:rPr>
        <w:t xml:space="preserve"> jogurty pitne i kefir, po twaro</w:t>
      </w:r>
      <w:r w:rsidRPr="0079473A">
        <w:rPr>
          <w:rFonts w:eastAsia="Times New Roman"/>
          <w:color w:val="000000"/>
        </w:rPr>
        <w:t>żek grani i serki kremowe. W 2026 roku na sklepowych półkach pojawią się kolejne nowości</w:t>
      </w:r>
      <w:r>
        <w:rPr>
          <w:rFonts w:eastAsia="Times New Roman"/>
          <w:color w:val="000000"/>
        </w:rPr>
        <w:t>.</w:t>
      </w:r>
    </w:p>
    <w:p w14:paraId="62DA36AC" w14:textId="7FC3290C" w:rsidR="00881FA2" w:rsidRPr="003248A1" w:rsidRDefault="00881FA2" w:rsidP="00812B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118D0" w14:textId="77777777" w:rsidR="00F73E73" w:rsidRDefault="00F73E73" w:rsidP="006E5341">
      <w:pPr>
        <w:spacing w:line="240" w:lineRule="auto"/>
      </w:pPr>
      <w:r>
        <w:separator/>
      </w:r>
    </w:p>
  </w:endnote>
  <w:endnote w:type="continuationSeparator" w:id="0">
    <w:p w14:paraId="64068BC5" w14:textId="77777777" w:rsidR="00F73E73" w:rsidRDefault="00F73E73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3F9D4" w14:textId="77777777" w:rsidR="00F73E73" w:rsidRDefault="00F73E73" w:rsidP="006E5341">
      <w:pPr>
        <w:spacing w:line="240" w:lineRule="auto"/>
      </w:pPr>
      <w:r>
        <w:separator/>
      </w:r>
    </w:p>
  </w:footnote>
  <w:footnote w:type="continuationSeparator" w:id="0">
    <w:p w14:paraId="0B67DC06" w14:textId="77777777" w:rsidR="00F73E73" w:rsidRDefault="00F73E73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5092C"/>
    <w:rsid w:val="0079473A"/>
    <w:rsid w:val="007A4325"/>
    <w:rsid w:val="00812B09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9765E"/>
    <w:rsid w:val="00EC32FB"/>
    <w:rsid w:val="00F116A8"/>
    <w:rsid w:val="00F13E53"/>
    <w:rsid w:val="00F165A5"/>
    <w:rsid w:val="00F268AE"/>
    <w:rsid w:val="00F408A6"/>
    <w:rsid w:val="00F73E73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794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79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84D7-6B3B-4AD8-ACB4-B3692BE2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16</cp:revision>
  <dcterms:created xsi:type="dcterms:W3CDTF">2023-05-31T03:58:00Z</dcterms:created>
  <dcterms:modified xsi:type="dcterms:W3CDTF">2025-11-18T08:33:00Z</dcterms:modified>
</cp:coreProperties>
</file>