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3548" w14:textId="41F54BCE" w:rsidR="00BF0DB9" w:rsidRPr="009F7F78" w:rsidRDefault="00186616" w:rsidP="00855B21">
      <w:pPr>
        <w:jc w:val="right"/>
        <w:rPr>
          <w:sz w:val="20"/>
          <w:szCs w:val="20"/>
        </w:rPr>
      </w:pPr>
      <w:r w:rsidRPr="009F7F78">
        <w:rPr>
          <w:sz w:val="20"/>
          <w:szCs w:val="20"/>
        </w:rPr>
        <w:t>Informacja prasowa</w:t>
      </w:r>
    </w:p>
    <w:p w14:paraId="4306D834" w14:textId="77777777" w:rsidR="00076BFD" w:rsidRPr="009F7F78" w:rsidRDefault="00076BFD" w:rsidP="00855B21">
      <w:pPr>
        <w:jc w:val="right"/>
      </w:pPr>
    </w:p>
    <w:p w14:paraId="4E83327B" w14:textId="66593BA6" w:rsidR="00274A9A" w:rsidRPr="009F7F78" w:rsidRDefault="005018CD" w:rsidP="002C6A5D">
      <w:pPr>
        <w:pStyle w:val="NormalWeb"/>
        <w:jc w:val="center"/>
        <w:rPr>
          <w:rFonts w:asciiTheme="minorHAnsi" w:hAnsiTheme="minorHAnsi"/>
          <w:sz w:val="22"/>
          <w:szCs w:val="22"/>
        </w:rPr>
      </w:pPr>
      <w:r w:rsidRPr="009F7F78">
        <w:rPr>
          <w:rFonts w:asciiTheme="minorHAnsi" w:hAnsiTheme="minorHAnsi"/>
          <w:b/>
          <w:bCs/>
          <w:sz w:val="22"/>
          <w:szCs w:val="22"/>
        </w:rPr>
        <w:t>ŚWIĘTA PONAD CHMURAMI: HIGHLINE WARSAW OTWIERA NAJWYŻSZĄ W UE ILUMINACJĘ I JARMARK ŚWIĄTECZNY</w:t>
      </w:r>
    </w:p>
    <w:p w14:paraId="17F43928" w14:textId="2654FC0D" w:rsidR="005018CD" w:rsidRPr="009F7F78" w:rsidRDefault="00274A9A" w:rsidP="00274A9A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Warszawa, </w:t>
      </w:r>
      <w:r w:rsidR="00B02902">
        <w:rPr>
          <w:rFonts w:asciiTheme="minorHAnsi" w:hAnsiTheme="minorHAnsi"/>
          <w:sz w:val="22"/>
          <w:szCs w:val="22"/>
        </w:rPr>
        <w:t>17</w:t>
      </w:r>
      <w:r w:rsidRPr="009F7F78">
        <w:rPr>
          <w:rFonts w:asciiTheme="minorHAnsi" w:hAnsiTheme="minorHAnsi"/>
          <w:sz w:val="22"/>
          <w:szCs w:val="22"/>
        </w:rPr>
        <w:t xml:space="preserve"> </w:t>
      </w:r>
      <w:r w:rsidR="001144C8" w:rsidRPr="009F7F78">
        <w:rPr>
          <w:rFonts w:asciiTheme="minorHAnsi" w:hAnsiTheme="minorHAnsi"/>
          <w:sz w:val="22"/>
          <w:szCs w:val="22"/>
        </w:rPr>
        <w:t xml:space="preserve">listopada </w:t>
      </w:r>
      <w:r w:rsidRPr="009F7F78">
        <w:rPr>
          <w:rFonts w:asciiTheme="minorHAnsi" w:hAnsiTheme="minorHAnsi"/>
          <w:sz w:val="22"/>
          <w:szCs w:val="22"/>
        </w:rPr>
        <w:t>2025 r.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="005018CD" w:rsidRPr="009F7F78">
        <w:rPr>
          <w:rFonts w:asciiTheme="minorHAnsi" w:hAnsiTheme="minorHAnsi"/>
          <w:b/>
          <w:bCs/>
          <w:sz w:val="22"/>
          <w:szCs w:val="22"/>
        </w:rPr>
        <w:t>W tym sezonie świątecznym zobaczymy stolicę z zupełnie nowej perspektywy. Na szczycie 310-metrowej wieży Varso Tower – najwyższego budynku w Unii Europejskiej, w Highline Warsaw powstaje pierwszy w Warszawie Jarmark Świąteczny i Park Świateł w chmurach, który</w:t>
      </w:r>
      <w:r w:rsidR="00A1414C">
        <w:rPr>
          <w:rFonts w:asciiTheme="minorHAnsi" w:hAnsiTheme="minorHAnsi"/>
          <w:b/>
          <w:bCs/>
          <w:sz w:val="22"/>
          <w:szCs w:val="22"/>
        </w:rPr>
        <w:t xml:space="preserve"> w grudniu</w:t>
      </w:r>
      <w:r w:rsidR="005018CD" w:rsidRPr="009F7F78">
        <w:rPr>
          <w:rFonts w:asciiTheme="minorHAnsi" w:hAnsiTheme="minorHAnsi"/>
          <w:b/>
          <w:bCs/>
          <w:sz w:val="22"/>
          <w:szCs w:val="22"/>
        </w:rPr>
        <w:t xml:space="preserve"> zainauguruje wyjątkową </w:t>
      </w:r>
      <w:r w:rsidR="00A1414C">
        <w:rPr>
          <w:rFonts w:asciiTheme="minorHAnsi" w:hAnsiTheme="minorHAnsi"/>
          <w:b/>
          <w:bCs/>
          <w:sz w:val="22"/>
          <w:szCs w:val="22"/>
        </w:rPr>
        <w:t xml:space="preserve">zimową </w:t>
      </w:r>
      <w:r w:rsidR="005018CD" w:rsidRPr="009F7F78">
        <w:rPr>
          <w:rFonts w:asciiTheme="minorHAnsi" w:hAnsiTheme="minorHAnsi"/>
          <w:b/>
          <w:bCs/>
          <w:sz w:val="22"/>
          <w:szCs w:val="22"/>
        </w:rPr>
        <w:t>iluminację</w:t>
      </w:r>
      <w:r w:rsidR="00A1414C">
        <w:rPr>
          <w:rFonts w:asciiTheme="minorHAnsi" w:hAnsiTheme="minorHAnsi"/>
          <w:b/>
          <w:bCs/>
          <w:sz w:val="22"/>
          <w:szCs w:val="22"/>
        </w:rPr>
        <w:t>.</w:t>
      </w:r>
    </w:p>
    <w:p w14:paraId="2040F9D8" w14:textId="77777777" w:rsidR="009F7F78" w:rsidRPr="009F7F78" w:rsidRDefault="009F7F78" w:rsidP="009F7F78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b/>
          <w:bCs/>
          <w:sz w:val="22"/>
          <w:szCs w:val="22"/>
        </w:rPr>
        <w:t>Świąteczna sceneria zawieszona nad miastem</w:t>
      </w:r>
    </w:p>
    <w:p w14:paraId="67D6AE84" w14:textId="192633D8" w:rsidR="0056739C" w:rsidRDefault="009F7F78" w:rsidP="1351A7BA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1351A7BA">
        <w:rPr>
          <w:rFonts w:asciiTheme="minorHAnsi" w:hAnsiTheme="minorHAnsi"/>
          <w:sz w:val="22"/>
          <w:szCs w:val="22"/>
        </w:rPr>
        <w:t xml:space="preserve">Od początku grudnia </w:t>
      </w:r>
      <w:r w:rsidR="00A1414C">
        <w:rPr>
          <w:rFonts w:asciiTheme="minorHAnsi" w:hAnsiTheme="minorHAnsi"/>
          <w:sz w:val="22"/>
          <w:szCs w:val="22"/>
        </w:rPr>
        <w:t xml:space="preserve">– do końca stycznia, </w:t>
      </w:r>
      <w:r w:rsidRPr="1351A7BA">
        <w:rPr>
          <w:rFonts w:asciiTheme="minorHAnsi" w:hAnsiTheme="minorHAnsi"/>
          <w:sz w:val="22"/>
          <w:szCs w:val="22"/>
        </w:rPr>
        <w:t>przestrzeń Highline Warsaw zosta</w:t>
      </w:r>
      <w:r w:rsidR="00A1414C">
        <w:rPr>
          <w:rFonts w:asciiTheme="minorHAnsi" w:hAnsiTheme="minorHAnsi"/>
          <w:sz w:val="22"/>
          <w:szCs w:val="22"/>
        </w:rPr>
        <w:t>nie</w:t>
      </w:r>
      <w:r w:rsidRPr="1351A7BA">
        <w:rPr>
          <w:rFonts w:asciiTheme="minorHAnsi" w:hAnsiTheme="minorHAnsi"/>
          <w:sz w:val="22"/>
          <w:szCs w:val="22"/>
        </w:rPr>
        <w:t xml:space="preserve"> zaprojektowana jako zimowa kraina zawieszona między niebem a stolicą. Zwiedzający będą mogli spacerować wśród świateł, ozdób i dekoracji na najwyższym tarasie widokowym w Unii Europejskiej. Choinki, bombki,</w:t>
      </w:r>
      <w:r w:rsidR="00A1414C">
        <w:rPr>
          <w:rFonts w:asciiTheme="minorHAnsi" w:hAnsiTheme="minorHAnsi"/>
          <w:sz w:val="22"/>
          <w:szCs w:val="22"/>
        </w:rPr>
        <w:t xml:space="preserve"> świąteczne spoty zdjęciowe</w:t>
      </w:r>
      <w:r w:rsidRPr="1351A7BA">
        <w:rPr>
          <w:rFonts w:asciiTheme="minorHAnsi" w:hAnsiTheme="minorHAnsi"/>
          <w:sz w:val="22"/>
          <w:szCs w:val="22"/>
        </w:rPr>
        <w:t xml:space="preserve"> i figury Dziadka do Orzechów – to tylko część atrakcji, które </w:t>
      </w:r>
      <w:r w:rsidR="00F676ED">
        <w:rPr>
          <w:rFonts w:asciiTheme="minorHAnsi" w:hAnsiTheme="minorHAnsi"/>
          <w:sz w:val="22"/>
          <w:szCs w:val="22"/>
        </w:rPr>
        <w:t>czekają na gości</w:t>
      </w:r>
      <w:r w:rsidR="001F7F5F">
        <w:rPr>
          <w:rFonts w:asciiTheme="minorHAnsi" w:hAnsiTheme="minorHAnsi"/>
          <w:sz w:val="22"/>
          <w:szCs w:val="22"/>
        </w:rPr>
        <w:t>. Wizyta w świątecznej</w:t>
      </w:r>
      <w:r w:rsidR="0056739C">
        <w:rPr>
          <w:rFonts w:asciiTheme="minorHAnsi" w:hAnsiTheme="minorHAnsi"/>
          <w:sz w:val="22"/>
          <w:szCs w:val="22"/>
        </w:rPr>
        <w:t xml:space="preserve"> odsłonie Highline Warsaw to doskonała okazja do pamiątkowych zdjęć </w:t>
      </w:r>
      <w:r w:rsidR="002B1332">
        <w:rPr>
          <w:rFonts w:asciiTheme="minorHAnsi" w:hAnsiTheme="minorHAnsi"/>
          <w:sz w:val="22"/>
          <w:szCs w:val="22"/>
        </w:rPr>
        <w:t xml:space="preserve">w zimowej aurze z panoramą Warszawy w tle. </w:t>
      </w:r>
    </w:p>
    <w:p w14:paraId="230B7B41" w14:textId="77777777" w:rsidR="009F7F78" w:rsidRPr="009F7F78" w:rsidRDefault="009F7F78" w:rsidP="009F7F78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b/>
          <w:bCs/>
          <w:sz w:val="22"/>
          <w:szCs w:val="22"/>
        </w:rPr>
        <w:t>Iluminacja, smak i dźwięk świąt</w:t>
      </w:r>
    </w:p>
    <w:p w14:paraId="0A8439F1" w14:textId="01FFFCB5" w:rsidR="009F7F78" w:rsidRPr="009F7F78" w:rsidRDefault="009F7F78" w:rsidP="009F7F7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>Na 49. piętrze, w zielonej oazie HighGarden, goście znajdą strefę relaksu z grzanym winem i tradycyjnymi świątecznymi przysmakami. W ramach sezonu zimowego przewidziane są także specjalne wydarzenia – koncert świątecznych piosenek</w:t>
      </w:r>
      <w:r w:rsidR="00A1414C">
        <w:rPr>
          <w:rFonts w:asciiTheme="minorHAnsi" w:hAnsiTheme="minorHAnsi"/>
          <w:sz w:val="22"/>
          <w:szCs w:val="22"/>
        </w:rPr>
        <w:t xml:space="preserve"> 6 grudnia</w:t>
      </w:r>
      <w:r w:rsidRPr="009F7F78">
        <w:rPr>
          <w:rFonts w:asciiTheme="minorHAnsi" w:hAnsiTheme="minorHAnsi"/>
          <w:sz w:val="22"/>
          <w:szCs w:val="22"/>
        </w:rPr>
        <w:t>, tematyczne spotkania i aktywności dla całych rodzin. To idealna szansa, by poczuć magię świąt w niecodziennym otoczeniu i z wyjątkowym widokiem na stolicę.</w:t>
      </w:r>
    </w:p>
    <w:p w14:paraId="24506E37" w14:textId="03965A94" w:rsidR="009F7F78" w:rsidRPr="009F7F78" w:rsidRDefault="009F7F78" w:rsidP="009F7F78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b/>
          <w:bCs/>
          <w:sz w:val="22"/>
          <w:szCs w:val="22"/>
        </w:rPr>
        <w:t>Prezent, który zapiera dech w piersiach</w:t>
      </w:r>
    </w:p>
    <w:p w14:paraId="3CA0EA01" w14:textId="752E5206" w:rsidR="009F7F78" w:rsidRPr="009F7F78" w:rsidRDefault="009F7F78" w:rsidP="009F7F7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Jarmark i Park Świateł w chmurach to nie tylko wizualna atrakcja, ale także doskonały pomysł na świąteczny lub mikołajkowy prezent dla bliskich. </w:t>
      </w:r>
      <w:r w:rsidR="0089378E">
        <w:rPr>
          <w:rFonts w:asciiTheme="minorHAnsi" w:hAnsiTheme="minorHAnsi"/>
          <w:sz w:val="22"/>
          <w:szCs w:val="22"/>
        </w:rPr>
        <w:t>Dodatkowo w sklepiku na 46. piętrze na gości czekają dekoracje zimowe i świąteczne nawiązujące do Warszawy.</w:t>
      </w:r>
      <w:r w:rsidR="006603A7">
        <w:rPr>
          <w:rFonts w:asciiTheme="minorHAnsi" w:hAnsiTheme="minorHAnsi"/>
          <w:sz w:val="22"/>
          <w:szCs w:val="22"/>
        </w:rPr>
        <w:t xml:space="preserve"> </w:t>
      </w:r>
    </w:p>
    <w:p w14:paraId="5F4DF2C3" w14:textId="2482AFE8" w:rsidR="009F7F78" w:rsidRPr="009F7F78" w:rsidRDefault="1402C5A0" w:rsidP="1351A7BA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1351A7BA">
        <w:rPr>
          <w:rFonts w:asciiTheme="minorHAnsi" w:hAnsiTheme="minorHAnsi"/>
          <w:i/>
          <w:iCs/>
          <w:sz w:val="22"/>
          <w:szCs w:val="22"/>
        </w:rPr>
        <w:t xml:space="preserve">Highline Warsaw stale się rozwija i zyskuje coraz większe grono odwiedzających. Z okazji </w:t>
      </w:r>
      <w:r w:rsidR="00A1414C">
        <w:rPr>
          <w:rFonts w:asciiTheme="minorHAnsi" w:hAnsiTheme="minorHAnsi"/>
          <w:i/>
          <w:iCs/>
          <w:sz w:val="22"/>
          <w:szCs w:val="22"/>
        </w:rPr>
        <w:t xml:space="preserve">kończącego się roku, tak ważnego dla nas </w:t>
      </w:r>
      <w:r w:rsidRPr="1351A7BA">
        <w:rPr>
          <w:rFonts w:asciiTheme="minorHAnsi" w:hAnsiTheme="minorHAnsi"/>
          <w:i/>
          <w:iCs/>
          <w:sz w:val="22"/>
          <w:szCs w:val="22"/>
        </w:rPr>
        <w:t>przygotowaliśmy wyjątkowe atrakcje – świąteczną iluminację oraz jarmark na wysokości, które pozwolą mieszkańcom i gościom Warszawy przeżyć ten czas w niepowtarzalnej atmosferze. To doskonała okazja, by wspólnie świętować i podziwiać stolicę z zupełnie nowej perspektywy</w:t>
      </w:r>
      <w:r w:rsidR="009F7F78" w:rsidRPr="1351A7BA">
        <w:rPr>
          <w:rFonts w:asciiTheme="minorHAnsi" w:hAnsiTheme="minorHAnsi"/>
          <w:sz w:val="22"/>
          <w:szCs w:val="22"/>
        </w:rPr>
        <w:t xml:space="preserve"> –</w:t>
      </w:r>
      <w:r w:rsidR="009F7F78" w:rsidRPr="1351A7BA">
        <w:rPr>
          <w:rFonts w:asciiTheme="minorHAnsi" w:hAnsiTheme="minorHAnsi"/>
          <w:b/>
          <w:bCs/>
          <w:sz w:val="22"/>
          <w:szCs w:val="22"/>
        </w:rPr>
        <w:t xml:space="preserve"> mówi Przemysław Konieczyński, </w:t>
      </w:r>
      <w:r w:rsidR="14B2EDB0" w:rsidRPr="1351A7BA">
        <w:rPr>
          <w:rFonts w:asciiTheme="minorHAnsi" w:hAnsiTheme="minorHAnsi"/>
          <w:b/>
          <w:bCs/>
          <w:sz w:val="22"/>
          <w:szCs w:val="22"/>
        </w:rPr>
        <w:t>D</w:t>
      </w:r>
      <w:r w:rsidR="009F7F78" w:rsidRPr="1351A7BA">
        <w:rPr>
          <w:rFonts w:asciiTheme="minorHAnsi" w:hAnsiTheme="minorHAnsi"/>
          <w:b/>
          <w:bCs/>
          <w:sz w:val="22"/>
          <w:szCs w:val="22"/>
        </w:rPr>
        <w:t xml:space="preserve">yrektor </w:t>
      </w:r>
      <w:r w:rsidR="50300825" w:rsidRPr="1351A7BA">
        <w:rPr>
          <w:rFonts w:asciiTheme="minorHAnsi" w:hAnsiTheme="minorHAnsi"/>
          <w:b/>
          <w:bCs/>
          <w:sz w:val="22"/>
          <w:szCs w:val="22"/>
        </w:rPr>
        <w:t>G</w:t>
      </w:r>
      <w:r w:rsidR="009F7F78" w:rsidRPr="1351A7BA">
        <w:rPr>
          <w:rFonts w:asciiTheme="minorHAnsi" w:hAnsiTheme="minorHAnsi"/>
          <w:b/>
          <w:bCs/>
          <w:sz w:val="22"/>
          <w:szCs w:val="22"/>
        </w:rPr>
        <w:t>eneralny Highline Warsaw.</w:t>
      </w:r>
    </w:p>
    <w:p w14:paraId="4C670B37" w14:textId="77777777" w:rsidR="009F7F78" w:rsidRPr="009F7F78" w:rsidRDefault="009F7F78" w:rsidP="009F7F78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b/>
          <w:bCs/>
          <w:sz w:val="22"/>
          <w:szCs w:val="22"/>
        </w:rPr>
        <w:t>Warszawa w nowym świetle</w:t>
      </w:r>
    </w:p>
    <w:p w14:paraId="282617CC" w14:textId="5964AB21" w:rsidR="009F7F78" w:rsidRPr="009F7F78" w:rsidRDefault="009F7F78" w:rsidP="009F7F7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Dzięki inicjatywie </w:t>
      </w:r>
      <w:r>
        <w:rPr>
          <w:rFonts w:asciiTheme="minorHAnsi" w:hAnsiTheme="minorHAnsi"/>
          <w:sz w:val="22"/>
          <w:szCs w:val="22"/>
        </w:rPr>
        <w:t xml:space="preserve">Highline Warsaw </w:t>
      </w:r>
      <w:r w:rsidRPr="009F7F78">
        <w:rPr>
          <w:rFonts w:asciiTheme="minorHAnsi" w:hAnsiTheme="minorHAnsi"/>
          <w:sz w:val="22"/>
          <w:szCs w:val="22"/>
        </w:rPr>
        <w:t>stolica zyskuje kolejny znaczący punkt zimow</w:t>
      </w:r>
      <w:r>
        <w:rPr>
          <w:rFonts w:asciiTheme="minorHAnsi" w:hAnsiTheme="minorHAnsi"/>
          <w:sz w:val="22"/>
          <w:szCs w:val="22"/>
        </w:rPr>
        <w:t>ych atrakcj</w:t>
      </w:r>
      <w:r w:rsidRPr="009F7F78">
        <w:rPr>
          <w:rFonts w:asciiTheme="minorHAnsi" w:hAnsiTheme="minorHAnsi"/>
          <w:sz w:val="22"/>
          <w:szCs w:val="22"/>
        </w:rPr>
        <w:t>i. Jarmark w chmurach to połączenie świątecznej tradycji z nowoczesnością miejskiej panoramy. Warszawa po raz pierwszy oferuje doświadczenie zimowe na wysokości, które może stać się symbolem świąt w mieście.</w:t>
      </w:r>
      <w:r w:rsidR="0089378E">
        <w:rPr>
          <w:rFonts w:asciiTheme="minorHAnsi" w:hAnsiTheme="minorHAnsi"/>
          <w:sz w:val="22"/>
          <w:szCs w:val="22"/>
        </w:rPr>
        <w:t xml:space="preserve"> </w:t>
      </w:r>
      <w:r w:rsidR="004F5A22">
        <w:rPr>
          <w:rFonts w:asciiTheme="minorHAnsi" w:hAnsiTheme="minorHAnsi"/>
          <w:sz w:val="22"/>
          <w:szCs w:val="22"/>
        </w:rPr>
        <w:t>Jarmark i Park Świateł w chmurach będzie otwarty także w wigilię i sylwestra</w:t>
      </w:r>
      <w:r w:rsidR="00C46799">
        <w:rPr>
          <w:rFonts w:asciiTheme="minorHAnsi" w:hAnsiTheme="minorHAnsi"/>
          <w:sz w:val="22"/>
          <w:szCs w:val="22"/>
        </w:rPr>
        <w:t xml:space="preserve"> do godz. 14:45 dla wszystkich gości oraz 1 stycznia od godz. 12:00.</w:t>
      </w:r>
    </w:p>
    <w:p w14:paraId="35183552" w14:textId="06A8A235" w:rsidR="00BF0DB9" w:rsidRPr="009F7F78" w:rsidRDefault="00186616" w:rsidP="00B3512A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lastRenderedPageBreak/>
        <w:t xml:space="preserve">Więcej informacji: </w:t>
      </w:r>
      <w:r w:rsidR="00855B21" w:rsidRPr="009F7F78">
        <w:rPr>
          <w:rFonts w:asciiTheme="minorHAnsi" w:hAnsiTheme="minorHAnsi"/>
          <w:sz w:val="22"/>
          <w:szCs w:val="22"/>
        </w:rPr>
        <w:fldChar w:fldCharType="begin"/>
      </w:r>
      <w:r w:rsidR="00855B21" w:rsidRPr="009F7F78">
        <w:rPr>
          <w:rFonts w:asciiTheme="minorHAnsi" w:hAnsiTheme="minorHAnsi"/>
          <w:sz w:val="22"/>
          <w:szCs w:val="22"/>
        </w:rPr>
        <w:instrText>HYPERLINK "http://highlinewarsaw.com/"</w:instrText>
      </w:r>
      <w:r w:rsidR="00855B21" w:rsidRPr="009F7F78">
        <w:rPr>
          <w:rFonts w:asciiTheme="minorHAnsi" w:hAnsiTheme="minorHAnsi"/>
          <w:sz w:val="22"/>
          <w:szCs w:val="22"/>
        </w:rPr>
      </w:r>
      <w:r w:rsidR="00855B21" w:rsidRPr="009F7F78">
        <w:rPr>
          <w:rFonts w:asciiTheme="minorHAnsi" w:hAnsiTheme="minorHAnsi"/>
          <w:sz w:val="22"/>
          <w:szCs w:val="22"/>
        </w:rPr>
        <w:fldChar w:fldCharType="separate"/>
      </w:r>
      <w:r w:rsidRPr="009F7F78">
        <w:rPr>
          <w:rFonts w:asciiTheme="minorHAnsi" w:hAnsiTheme="minorHAnsi"/>
          <w:sz w:val="22"/>
          <w:szCs w:val="22"/>
        </w:rPr>
        <w:t>highlinewarsaw.com</w:t>
      </w:r>
      <w:r w:rsidR="00C46799">
        <w:rPr>
          <w:rFonts w:asciiTheme="minorHAnsi" w:hAnsiTheme="minorHAnsi"/>
          <w:sz w:val="22"/>
          <w:szCs w:val="22"/>
        </w:rPr>
        <w:t xml:space="preserve">. </w:t>
      </w:r>
      <w:r w:rsidR="009F7F78">
        <w:rPr>
          <w:rFonts w:asciiTheme="minorHAnsi" w:hAnsiTheme="minorHAnsi"/>
          <w:sz w:val="22"/>
          <w:szCs w:val="22"/>
        </w:rPr>
        <w:t xml:space="preserve"> </w:t>
      </w:r>
      <w:r w:rsidR="00855B21" w:rsidRPr="009F7F78">
        <w:rPr>
          <w:rFonts w:asciiTheme="minorHAnsi" w:hAnsiTheme="minorHAnsi"/>
          <w:sz w:val="22"/>
          <w:szCs w:val="22"/>
        </w:rPr>
        <w:t xml:space="preserve"> </w:t>
      </w:r>
      <w:r w:rsidR="009F7F78">
        <w:rPr>
          <w:rFonts w:asciiTheme="minorHAnsi" w:hAnsiTheme="minorHAnsi"/>
          <w:sz w:val="22"/>
          <w:szCs w:val="22"/>
        </w:rPr>
        <w:t xml:space="preserve"> </w:t>
      </w:r>
      <w:r w:rsidR="00C14E25" w:rsidRPr="009F7F78">
        <w:rPr>
          <w:rFonts w:asciiTheme="minorHAnsi" w:hAnsiTheme="minorHAnsi"/>
          <w:sz w:val="22"/>
          <w:szCs w:val="22"/>
        </w:rPr>
        <w:t xml:space="preserve"> </w:t>
      </w:r>
    </w:p>
    <w:p w14:paraId="35183553" w14:textId="4E6608EC" w:rsidR="00BF0DB9" w:rsidRPr="009F7F78" w:rsidRDefault="00855B21">
      <w:pPr>
        <w:jc w:val="both"/>
      </w:pPr>
      <w:r w:rsidRPr="009F7F78">
        <w:rPr>
          <w:rFonts w:asciiTheme="minorHAnsi" w:hAnsiTheme="minorHAnsi" w:cs="Times New Roman"/>
        </w:rPr>
        <w:fldChar w:fldCharType="end"/>
      </w:r>
      <w:r w:rsidR="00000000"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9F7F78" w:rsidRDefault="00186616">
      <w:pPr>
        <w:jc w:val="both"/>
        <w:rPr>
          <w:b/>
          <w:sz w:val="20"/>
          <w:szCs w:val="20"/>
        </w:rPr>
      </w:pPr>
      <w:r w:rsidRPr="009F7F78">
        <w:rPr>
          <w:b/>
          <w:sz w:val="20"/>
          <w:szCs w:val="20"/>
        </w:rPr>
        <w:t>O Magnicity</w:t>
      </w:r>
    </w:p>
    <w:p w14:paraId="35183555" w14:textId="1C4A0904" w:rsidR="00BF0DB9" w:rsidRPr="009F7F78" w:rsidRDefault="00186616">
      <w:pPr>
        <w:jc w:val="both"/>
        <w:rPr>
          <w:sz w:val="20"/>
          <w:szCs w:val="20"/>
        </w:rPr>
      </w:pPr>
      <w:r w:rsidRPr="009F7F78">
        <w:rPr>
          <w:sz w:val="20"/>
          <w:szCs w:val="20"/>
        </w:rPr>
        <w:t>Magnicity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Fernsehturm w Berlinie, 360 Chicago w dawnym John Hancock Center w Chicago oraz Euromast i Zalmhaven I w Rotterdamie. Latem 2025 r. firma otworzy swoją szóstą lokalizację – na szczycie Varso Tower, najwyższego wieżowca Unii Europejskiej.</w:t>
      </w:r>
      <w:r w:rsidRPr="009F7F78">
        <w:rPr>
          <w:b/>
          <w:sz w:val="20"/>
          <w:szCs w:val="20"/>
        </w:rPr>
        <w:t xml:space="preserve"> </w:t>
      </w:r>
      <w:r w:rsidRPr="009F7F78">
        <w:rPr>
          <w:sz w:val="20"/>
          <w:szCs w:val="20"/>
        </w:rPr>
        <w:t>Projekt Spiral Tower to część strategii CSR Magnicity, skoncentrowanej na odpowiedzialnej turystyce miejskiej, z poszanowaniem środowiska i lokalnych społeczności. Magnicity to nie tylko spektakularny widok – to podróż przez wielowymiarowe doświadczenia, w których lokalni i zagraniczni goście odkrywają miasto w całej jego okazałości – historii, kulturze i stylu. Miejsca Magnicity łączą edukację, nowe technologie, emocjonujące atrakcje, wystawy i wydarzenia specjalne, tworząc niezapomniane przeżycia. W 202</w:t>
      </w:r>
      <w:r w:rsidR="00071559" w:rsidRPr="009F7F78">
        <w:rPr>
          <w:sz w:val="20"/>
          <w:szCs w:val="20"/>
        </w:rPr>
        <w:t xml:space="preserve">5 </w:t>
      </w:r>
      <w:r w:rsidRPr="009F7F78">
        <w:rPr>
          <w:sz w:val="20"/>
          <w:szCs w:val="20"/>
        </w:rPr>
        <w:t xml:space="preserve">roku, </w:t>
      </w:r>
      <w:r w:rsidR="00071559" w:rsidRPr="009F7F78">
        <w:rPr>
          <w:sz w:val="20"/>
          <w:szCs w:val="20"/>
        </w:rPr>
        <w:t xml:space="preserve">po otwarciu nowej lokalizacji w Warszawie, </w:t>
      </w:r>
      <w:r w:rsidRPr="009F7F78">
        <w:rPr>
          <w:sz w:val="20"/>
          <w:szCs w:val="20"/>
        </w:rPr>
        <w:t xml:space="preserve">zatrudniając </w:t>
      </w:r>
      <w:r w:rsidR="00AC3BC3" w:rsidRPr="009F7F78">
        <w:rPr>
          <w:sz w:val="20"/>
          <w:szCs w:val="20"/>
        </w:rPr>
        <w:t>4</w:t>
      </w:r>
      <w:r w:rsidRPr="009F7F78">
        <w:rPr>
          <w:sz w:val="20"/>
          <w:szCs w:val="20"/>
        </w:rPr>
        <w:t xml:space="preserve">50 pracowników, Magnicity przyjęło ponad 3 miliony odwiedzających. Więcej informacji: </w:t>
      </w:r>
      <w:hyperlink r:id="rId10">
        <w:r w:rsidRPr="009F7F78">
          <w:rPr>
            <w:sz w:val="20"/>
            <w:szCs w:val="20"/>
            <w:u w:val="single"/>
          </w:rPr>
          <w:t>www.magnicity.com</w:t>
        </w:r>
      </w:hyperlink>
    </w:p>
    <w:p w14:paraId="3518355B" w14:textId="77777777" w:rsidR="00BF0DB9" w:rsidRPr="009F7F78" w:rsidRDefault="00BF0DB9">
      <w:pPr>
        <w:jc w:val="both"/>
      </w:pPr>
    </w:p>
    <w:sectPr w:rsidR="00BF0DB9" w:rsidRPr="009F7F7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94B0" w14:textId="77777777" w:rsidR="00B311C6" w:rsidRDefault="00B311C6">
      <w:pPr>
        <w:spacing w:after="0" w:line="240" w:lineRule="auto"/>
      </w:pPr>
      <w:r>
        <w:separator/>
      </w:r>
    </w:p>
  </w:endnote>
  <w:endnote w:type="continuationSeparator" w:id="0">
    <w:p w14:paraId="275169AD" w14:textId="77777777" w:rsidR="00B311C6" w:rsidRDefault="00B311C6">
      <w:pPr>
        <w:spacing w:after="0" w:line="240" w:lineRule="auto"/>
      </w:pPr>
      <w:r>
        <w:continuationSeparator/>
      </w:r>
    </w:p>
  </w:endnote>
  <w:endnote w:type="continuationNotice" w:id="1">
    <w:p w14:paraId="09201B7A" w14:textId="77777777" w:rsidR="00B311C6" w:rsidRDefault="00B31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1F72" w14:textId="77777777" w:rsidR="00B311C6" w:rsidRDefault="00B311C6">
      <w:pPr>
        <w:spacing w:after="0" w:line="240" w:lineRule="auto"/>
      </w:pPr>
      <w:r>
        <w:separator/>
      </w:r>
    </w:p>
  </w:footnote>
  <w:footnote w:type="continuationSeparator" w:id="0">
    <w:p w14:paraId="2B8A9A23" w14:textId="77777777" w:rsidR="00B311C6" w:rsidRDefault="00B311C6">
      <w:pPr>
        <w:spacing w:after="0" w:line="240" w:lineRule="auto"/>
      </w:pPr>
      <w:r>
        <w:continuationSeparator/>
      </w:r>
    </w:p>
  </w:footnote>
  <w:footnote w:type="continuationNotice" w:id="1">
    <w:p w14:paraId="059C6B5F" w14:textId="77777777" w:rsidR="00B311C6" w:rsidRDefault="00B31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32990"/>
    <w:rsid w:val="00040981"/>
    <w:rsid w:val="00071559"/>
    <w:rsid w:val="00073EC9"/>
    <w:rsid w:val="00075117"/>
    <w:rsid w:val="00076BFD"/>
    <w:rsid w:val="00086BDA"/>
    <w:rsid w:val="00091C27"/>
    <w:rsid w:val="000A6D04"/>
    <w:rsid w:val="000B2DFB"/>
    <w:rsid w:val="000B412D"/>
    <w:rsid w:val="000C12D0"/>
    <w:rsid w:val="000C3A84"/>
    <w:rsid w:val="000D15CC"/>
    <w:rsid w:val="000D2A61"/>
    <w:rsid w:val="000E2939"/>
    <w:rsid w:val="000F4B8E"/>
    <w:rsid w:val="000F5EA8"/>
    <w:rsid w:val="00101D1D"/>
    <w:rsid w:val="0011131C"/>
    <w:rsid w:val="001144C8"/>
    <w:rsid w:val="00123CBC"/>
    <w:rsid w:val="00123D6B"/>
    <w:rsid w:val="001371D3"/>
    <w:rsid w:val="001527F1"/>
    <w:rsid w:val="00167609"/>
    <w:rsid w:val="001712B9"/>
    <w:rsid w:val="00186616"/>
    <w:rsid w:val="001902C4"/>
    <w:rsid w:val="00193F4F"/>
    <w:rsid w:val="001B0DE2"/>
    <w:rsid w:val="001C2BBA"/>
    <w:rsid w:val="001E2084"/>
    <w:rsid w:val="001F7F5F"/>
    <w:rsid w:val="00211511"/>
    <w:rsid w:val="0021186A"/>
    <w:rsid w:val="002208D0"/>
    <w:rsid w:val="00223472"/>
    <w:rsid w:val="00224BC0"/>
    <w:rsid w:val="00231501"/>
    <w:rsid w:val="00245309"/>
    <w:rsid w:val="00250996"/>
    <w:rsid w:val="00260C50"/>
    <w:rsid w:val="0026638E"/>
    <w:rsid w:val="002712EA"/>
    <w:rsid w:val="00274A9A"/>
    <w:rsid w:val="00283BBA"/>
    <w:rsid w:val="00287DEF"/>
    <w:rsid w:val="002A13AA"/>
    <w:rsid w:val="002A4866"/>
    <w:rsid w:val="002B1332"/>
    <w:rsid w:val="002C4318"/>
    <w:rsid w:val="002C6A5D"/>
    <w:rsid w:val="002D2E2E"/>
    <w:rsid w:val="002D3E16"/>
    <w:rsid w:val="0030450D"/>
    <w:rsid w:val="0034145E"/>
    <w:rsid w:val="0035537D"/>
    <w:rsid w:val="003642F7"/>
    <w:rsid w:val="003A4B9E"/>
    <w:rsid w:val="003B0504"/>
    <w:rsid w:val="003B7695"/>
    <w:rsid w:val="003D7490"/>
    <w:rsid w:val="003E5DBA"/>
    <w:rsid w:val="003F1446"/>
    <w:rsid w:val="003F531F"/>
    <w:rsid w:val="0040274D"/>
    <w:rsid w:val="00424C07"/>
    <w:rsid w:val="00441D0E"/>
    <w:rsid w:val="00442578"/>
    <w:rsid w:val="00447292"/>
    <w:rsid w:val="00451080"/>
    <w:rsid w:val="004758F9"/>
    <w:rsid w:val="0048585F"/>
    <w:rsid w:val="004A0C83"/>
    <w:rsid w:val="004B67C6"/>
    <w:rsid w:val="004B705A"/>
    <w:rsid w:val="004C03CA"/>
    <w:rsid w:val="004D4C3D"/>
    <w:rsid w:val="004D6782"/>
    <w:rsid w:val="004F5A22"/>
    <w:rsid w:val="005018CD"/>
    <w:rsid w:val="0050368F"/>
    <w:rsid w:val="0053503B"/>
    <w:rsid w:val="00541D2E"/>
    <w:rsid w:val="00545404"/>
    <w:rsid w:val="0056739C"/>
    <w:rsid w:val="005755B7"/>
    <w:rsid w:val="00576538"/>
    <w:rsid w:val="00580A4B"/>
    <w:rsid w:val="00587693"/>
    <w:rsid w:val="00595593"/>
    <w:rsid w:val="005A6F75"/>
    <w:rsid w:val="005A774E"/>
    <w:rsid w:val="005B345C"/>
    <w:rsid w:val="005B6807"/>
    <w:rsid w:val="005B751A"/>
    <w:rsid w:val="005D50D1"/>
    <w:rsid w:val="005E0F1F"/>
    <w:rsid w:val="005E5B0A"/>
    <w:rsid w:val="005F4723"/>
    <w:rsid w:val="00613874"/>
    <w:rsid w:val="00626054"/>
    <w:rsid w:val="00634F2F"/>
    <w:rsid w:val="0064131D"/>
    <w:rsid w:val="00647AC6"/>
    <w:rsid w:val="006603A7"/>
    <w:rsid w:val="00662F9E"/>
    <w:rsid w:val="00691EFE"/>
    <w:rsid w:val="006A4B7C"/>
    <w:rsid w:val="006B49DD"/>
    <w:rsid w:val="006C6A20"/>
    <w:rsid w:val="006E2962"/>
    <w:rsid w:val="006E6CA1"/>
    <w:rsid w:val="006F4866"/>
    <w:rsid w:val="00710254"/>
    <w:rsid w:val="0072268B"/>
    <w:rsid w:val="007256BC"/>
    <w:rsid w:val="00732250"/>
    <w:rsid w:val="00755CEB"/>
    <w:rsid w:val="007624CF"/>
    <w:rsid w:val="0076753E"/>
    <w:rsid w:val="0077514A"/>
    <w:rsid w:val="00797951"/>
    <w:rsid w:val="007A3B87"/>
    <w:rsid w:val="007A7476"/>
    <w:rsid w:val="007B0A08"/>
    <w:rsid w:val="007F0882"/>
    <w:rsid w:val="007F2696"/>
    <w:rsid w:val="00806295"/>
    <w:rsid w:val="00810954"/>
    <w:rsid w:val="008178BF"/>
    <w:rsid w:val="00852550"/>
    <w:rsid w:val="008526C2"/>
    <w:rsid w:val="00855B21"/>
    <w:rsid w:val="00863969"/>
    <w:rsid w:val="0088018A"/>
    <w:rsid w:val="008850C6"/>
    <w:rsid w:val="0089378E"/>
    <w:rsid w:val="00894339"/>
    <w:rsid w:val="008977A5"/>
    <w:rsid w:val="008B0D35"/>
    <w:rsid w:val="008C0935"/>
    <w:rsid w:val="008C4F05"/>
    <w:rsid w:val="008C5377"/>
    <w:rsid w:val="008D62C9"/>
    <w:rsid w:val="008F15FC"/>
    <w:rsid w:val="008F28BC"/>
    <w:rsid w:val="008F309D"/>
    <w:rsid w:val="008F3CFB"/>
    <w:rsid w:val="009162A9"/>
    <w:rsid w:val="00922EE1"/>
    <w:rsid w:val="0092495D"/>
    <w:rsid w:val="00924D8B"/>
    <w:rsid w:val="0093076E"/>
    <w:rsid w:val="0093259D"/>
    <w:rsid w:val="00942A8F"/>
    <w:rsid w:val="009501DC"/>
    <w:rsid w:val="00957B43"/>
    <w:rsid w:val="00962770"/>
    <w:rsid w:val="00995174"/>
    <w:rsid w:val="009B5DDE"/>
    <w:rsid w:val="009B70B1"/>
    <w:rsid w:val="009C229C"/>
    <w:rsid w:val="009C2D0C"/>
    <w:rsid w:val="009E0CF9"/>
    <w:rsid w:val="009F0E62"/>
    <w:rsid w:val="009F7F78"/>
    <w:rsid w:val="00A02089"/>
    <w:rsid w:val="00A02D8C"/>
    <w:rsid w:val="00A10977"/>
    <w:rsid w:val="00A1414C"/>
    <w:rsid w:val="00A23F35"/>
    <w:rsid w:val="00A27A61"/>
    <w:rsid w:val="00A41ED2"/>
    <w:rsid w:val="00A56643"/>
    <w:rsid w:val="00A8478A"/>
    <w:rsid w:val="00A91158"/>
    <w:rsid w:val="00A91D82"/>
    <w:rsid w:val="00A921E9"/>
    <w:rsid w:val="00AA1900"/>
    <w:rsid w:val="00AA2920"/>
    <w:rsid w:val="00AC2881"/>
    <w:rsid w:val="00AC3BC3"/>
    <w:rsid w:val="00AE5A0C"/>
    <w:rsid w:val="00AF129C"/>
    <w:rsid w:val="00B02902"/>
    <w:rsid w:val="00B17795"/>
    <w:rsid w:val="00B250FC"/>
    <w:rsid w:val="00B261FB"/>
    <w:rsid w:val="00B311C6"/>
    <w:rsid w:val="00B33805"/>
    <w:rsid w:val="00B33BAF"/>
    <w:rsid w:val="00B3512A"/>
    <w:rsid w:val="00B566D6"/>
    <w:rsid w:val="00B57FA6"/>
    <w:rsid w:val="00B73315"/>
    <w:rsid w:val="00B75541"/>
    <w:rsid w:val="00B7594B"/>
    <w:rsid w:val="00B86EFE"/>
    <w:rsid w:val="00B90569"/>
    <w:rsid w:val="00B92B13"/>
    <w:rsid w:val="00BA1D91"/>
    <w:rsid w:val="00BB5A39"/>
    <w:rsid w:val="00BC40AD"/>
    <w:rsid w:val="00BD2791"/>
    <w:rsid w:val="00BF0DB9"/>
    <w:rsid w:val="00BF530C"/>
    <w:rsid w:val="00BF56F8"/>
    <w:rsid w:val="00C0718C"/>
    <w:rsid w:val="00C1488D"/>
    <w:rsid w:val="00C14E25"/>
    <w:rsid w:val="00C4016F"/>
    <w:rsid w:val="00C432A2"/>
    <w:rsid w:val="00C46799"/>
    <w:rsid w:val="00C664D0"/>
    <w:rsid w:val="00C71A4E"/>
    <w:rsid w:val="00C75453"/>
    <w:rsid w:val="00C86B1A"/>
    <w:rsid w:val="00C87CB6"/>
    <w:rsid w:val="00CE5144"/>
    <w:rsid w:val="00CF4B21"/>
    <w:rsid w:val="00CF6905"/>
    <w:rsid w:val="00D067DA"/>
    <w:rsid w:val="00D16841"/>
    <w:rsid w:val="00D23222"/>
    <w:rsid w:val="00D317DF"/>
    <w:rsid w:val="00D4170E"/>
    <w:rsid w:val="00D62F95"/>
    <w:rsid w:val="00D65B17"/>
    <w:rsid w:val="00D7111F"/>
    <w:rsid w:val="00D7555D"/>
    <w:rsid w:val="00D81777"/>
    <w:rsid w:val="00DA11DD"/>
    <w:rsid w:val="00DA2334"/>
    <w:rsid w:val="00DA2FCE"/>
    <w:rsid w:val="00DA48E2"/>
    <w:rsid w:val="00DA748A"/>
    <w:rsid w:val="00DB4C3E"/>
    <w:rsid w:val="00DB5A40"/>
    <w:rsid w:val="00DD170C"/>
    <w:rsid w:val="00DF0F07"/>
    <w:rsid w:val="00E1553C"/>
    <w:rsid w:val="00E2268A"/>
    <w:rsid w:val="00E30568"/>
    <w:rsid w:val="00E36E64"/>
    <w:rsid w:val="00E543DF"/>
    <w:rsid w:val="00E5795B"/>
    <w:rsid w:val="00E6128D"/>
    <w:rsid w:val="00E70419"/>
    <w:rsid w:val="00EA11CA"/>
    <w:rsid w:val="00EA2586"/>
    <w:rsid w:val="00EB655E"/>
    <w:rsid w:val="00EB7981"/>
    <w:rsid w:val="00EC3D82"/>
    <w:rsid w:val="00EC418D"/>
    <w:rsid w:val="00EF03B3"/>
    <w:rsid w:val="00EF63F9"/>
    <w:rsid w:val="00EF708E"/>
    <w:rsid w:val="00F06039"/>
    <w:rsid w:val="00F14DAE"/>
    <w:rsid w:val="00F17391"/>
    <w:rsid w:val="00F17B63"/>
    <w:rsid w:val="00F3441D"/>
    <w:rsid w:val="00F405DF"/>
    <w:rsid w:val="00F426D1"/>
    <w:rsid w:val="00F506BA"/>
    <w:rsid w:val="00F6761C"/>
    <w:rsid w:val="00F676ED"/>
    <w:rsid w:val="00F75697"/>
    <w:rsid w:val="00F96449"/>
    <w:rsid w:val="00FC6D16"/>
    <w:rsid w:val="00FE388F"/>
    <w:rsid w:val="00FE69F2"/>
    <w:rsid w:val="00FE7174"/>
    <w:rsid w:val="00FF26F4"/>
    <w:rsid w:val="00FF4BD2"/>
    <w:rsid w:val="01D4BC66"/>
    <w:rsid w:val="06184429"/>
    <w:rsid w:val="07FF829D"/>
    <w:rsid w:val="0948B71F"/>
    <w:rsid w:val="1351A7BA"/>
    <w:rsid w:val="1402C5A0"/>
    <w:rsid w:val="14B2EDB0"/>
    <w:rsid w:val="15FE41A6"/>
    <w:rsid w:val="1E61775E"/>
    <w:rsid w:val="239F9684"/>
    <w:rsid w:val="2C7F9EDE"/>
    <w:rsid w:val="2CB94469"/>
    <w:rsid w:val="2FB37D66"/>
    <w:rsid w:val="3627AB55"/>
    <w:rsid w:val="385FAB01"/>
    <w:rsid w:val="3C7F6010"/>
    <w:rsid w:val="3CF63B96"/>
    <w:rsid w:val="3E614860"/>
    <w:rsid w:val="4EF25577"/>
    <w:rsid w:val="4F3BDFC8"/>
    <w:rsid w:val="50300825"/>
    <w:rsid w:val="594C8E9E"/>
    <w:rsid w:val="6355582B"/>
    <w:rsid w:val="67F3D641"/>
    <w:rsid w:val="7005096E"/>
    <w:rsid w:val="7DCA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83548"/>
  <w15:docId w15:val="{7DF652B2-96D5-4D9A-898B-524E5856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CE"/>
  </w:style>
  <w:style w:type="paragraph" w:styleId="Footer">
    <w:name w:val="footer"/>
    <w:basedOn w:val="Normal"/>
    <w:link w:val="FooterChar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CE"/>
  </w:style>
  <w:style w:type="paragraph" w:styleId="NormalWeb">
    <w:name w:val="Normal (Web)"/>
    <w:basedOn w:val="Normal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74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5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05FF8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88018A"/>
    <w:rPr>
      <w:b/>
      <w:bCs/>
    </w:rPr>
  </w:style>
  <w:style w:type="character" w:styleId="Emphasis">
    <w:name w:val="Emphasis"/>
    <w:basedOn w:val="DefaultParagraphFont"/>
    <w:uiPriority w:val="20"/>
    <w:qFormat/>
    <w:rsid w:val="0088018A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A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5A3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63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gnicit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3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549</Words>
  <Characters>3509</Characters>
  <Application>Microsoft Office Word</Application>
  <DocSecurity>0</DocSecurity>
  <Lines>54</Lines>
  <Paragraphs>17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Bartłomiej Kaproń</cp:lastModifiedBy>
  <cp:revision>25</cp:revision>
  <cp:lastPrinted>2025-09-23T02:34:00Z</cp:lastPrinted>
  <dcterms:created xsi:type="dcterms:W3CDTF">2025-11-07T14:28:00Z</dcterms:created>
  <dcterms:modified xsi:type="dcterms:W3CDTF">2025-11-14T14:29:00Z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