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AB" w14:textId="77777777" w:rsidR="00B17E69" w:rsidRPr="00FF6949" w:rsidRDefault="00B17E69" w:rsidP="0023182A">
      <w:pPr>
        <w:ind w:left="1134"/>
        <w:rPr>
          <w:rFonts w:ascii="Arial" w:hAnsi="Arial" w:cs="Arial"/>
        </w:rPr>
      </w:pPr>
    </w:p>
    <w:p w14:paraId="01680C30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FA83C6C" w14:textId="1866C7B2" w:rsidR="00305383" w:rsidRPr="00FF6949" w:rsidRDefault="00305383" w:rsidP="00305383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="005B3541" w:rsidRPr="4F316B08">
        <w:rPr>
          <w:rFonts w:ascii="Arial" w:hAnsi="Arial" w:cs="Arial"/>
          <w:i/>
          <w:iCs/>
          <w:sz w:val="20"/>
          <w:szCs w:val="20"/>
        </w:rPr>
        <w:t xml:space="preserve">Warszawa, </w:t>
      </w:r>
      <w:r w:rsidR="009674EE">
        <w:rPr>
          <w:rFonts w:ascii="Arial" w:hAnsi="Arial" w:cs="Arial"/>
          <w:i/>
          <w:iCs/>
          <w:sz w:val="20"/>
          <w:szCs w:val="20"/>
        </w:rPr>
        <w:t>30</w:t>
      </w:r>
      <w:r w:rsidRPr="4F316B08">
        <w:rPr>
          <w:rFonts w:ascii="Arial" w:hAnsi="Arial" w:cs="Arial"/>
          <w:i/>
          <w:iCs/>
          <w:sz w:val="20"/>
          <w:szCs w:val="20"/>
        </w:rPr>
        <w:t xml:space="preserve"> </w:t>
      </w:r>
      <w:r w:rsidR="000472E7">
        <w:rPr>
          <w:rFonts w:ascii="Arial" w:hAnsi="Arial" w:cs="Arial"/>
          <w:i/>
          <w:iCs/>
          <w:sz w:val="20"/>
          <w:szCs w:val="20"/>
        </w:rPr>
        <w:t>p</w:t>
      </w:r>
      <w:r w:rsidRPr="4F316B08">
        <w:rPr>
          <w:rFonts w:ascii="Arial" w:hAnsi="Arial" w:cs="Arial"/>
          <w:i/>
          <w:iCs/>
          <w:sz w:val="20"/>
          <w:szCs w:val="20"/>
        </w:rPr>
        <w:t>a</w:t>
      </w:r>
      <w:r w:rsidR="000472E7">
        <w:rPr>
          <w:rFonts w:ascii="Arial" w:hAnsi="Arial" w:cs="Arial"/>
          <w:i/>
          <w:iCs/>
          <w:sz w:val="20"/>
          <w:szCs w:val="20"/>
        </w:rPr>
        <w:t>ździernika</w:t>
      </w:r>
      <w:r w:rsidRPr="4F316B08">
        <w:rPr>
          <w:rFonts w:ascii="Arial" w:hAnsi="Arial" w:cs="Arial"/>
          <w:i/>
          <w:iCs/>
          <w:sz w:val="20"/>
          <w:szCs w:val="20"/>
        </w:rPr>
        <w:t xml:space="preserve"> 20</w:t>
      </w:r>
      <w:r w:rsidR="005B3541" w:rsidRPr="4F316B08">
        <w:rPr>
          <w:rFonts w:ascii="Arial" w:hAnsi="Arial" w:cs="Arial"/>
          <w:i/>
          <w:iCs/>
          <w:sz w:val="20"/>
          <w:szCs w:val="20"/>
        </w:rPr>
        <w:t>25</w:t>
      </w:r>
    </w:p>
    <w:p w14:paraId="4422AA71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0F180AB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4BE1C031" w14:textId="77777777" w:rsidR="00305383" w:rsidRPr="00FF6949" w:rsidRDefault="00305383" w:rsidP="00FA0FF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C7DDF82" w14:textId="2C6A2387" w:rsidR="005B3541" w:rsidRDefault="005B3541" w:rsidP="4F316B08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4F316B08">
        <w:rPr>
          <w:rFonts w:ascii="Arial" w:hAnsi="Arial" w:cs="Arial"/>
          <w:b/>
          <w:bCs/>
          <w:sz w:val="28"/>
          <w:szCs w:val="28"/>
        </w:rPr>
        <w:t xml:space="preserve">SIXT Polska: </w:t>
      </w:r>
      <w:r w:rsidR="00A674E3" w:rsidRPr="00A674E3">
        <w:rPr>
          <w:rFonts w:ascii="Arial" w:hAnsi="Arial" w:cs="Arial"/>
          <w:b/>
          <w:bCs/>
          <w:sz w:val="28"/>
          <w:szCs w:val="28"/>
        </w:rPr>
        <w:t>Co dziesiąty Polak wynajmuje auto długoterminowo</w:t>
      </w:r>
    </w:p>
    <w:p w14:paraId="6E458EC8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45A6540A" w14:textId="07A6AC7F" w:rsidR="0071123D" w:rsidRDefault="00FC6276" w:rsidP="009E75F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Korzystna</w:t>
      </w:r>
      <w:r w:rsidR="00AB259F" w:rsidRPr="00AB259F">
        <w:rPr>
          <w:rFonts w:ascii="Arial" w:hAnsi="Arial" w:cs="Arial"/>
          <w:b/>
          <w:bCs/>
        </w:rPr>
        <w:t xml:space="preserve"> cena, kompleksowość usług i elastyczność to najważniejsze argumenty, które przekonują Polaków do </w:t>
      </w:r>
      <w:r w:rsidR="00BC6F79" w:rsidRPr="00AB259F">
        <w:rPr>
          <w:rFonts w:ascii="Arial" w:hAnsi="Arial" w:cs="Arial"/>
          <w:b/>
          <w:bCs/>
        </w:rPr>
        <w:t xml:space="preserve">długoterminowego </w:t>
      </w:r>
      <w:r w:rsidR="00AB259F" w:rsidRPr="00AB259F">
        <w:rPr>
          <w:rFonts w:ascii="Arial" w:hAnsi="Arial" w:cs="Arial"/>
          <w:b/>
          <w:bCs/>
        </w:rPr>
        <w:t>wynajmu samochodów.</w:t>
      </w:r>
      <w:r w:rsidR="00791177">
        <w:rPr>
          <w:rFonts w:ascii="Arial" w:hAnsi="Arial" w:cs="Arial"/>
          <w:b/>
          <w:bCs/>
        </w:rPr>
        <w:t xml:space="preserve"> Takie wnioski płyną z drugiej edycji raportu SIXT Polska „Auto na własnych zasadach”. Zgodnie</w:t>
      </w:r>
      <w:r w:rsidR="00302DA0">
        <w:rPr>
          <w:rFonts w:ascii="Arial" w:hAnsi="Arial" w:cs="Arial"/>
          <w:b/>
          <w:bCs/>
        </w:rPr>
        <w:t xml:space="preserve"> </w:t>
      </w:r>
      <w:r w:rsidR="00791177">
        <w:rPr>
          <w:rFonts w:ascii="Arial" w:hAnsi="Arial" w:cs="Arial"/>
          <w:b/>
          <w:bCs/>
        </w:rPr>
        <w:t>z wynikami, a</w:t>
      </w:r>
      <w:r w:rsidR="00AB259F" w:rsidRPr="00AB259F">
        <w:rPr>
          <w:rFonts w:ascii="Arial" w:hAnsi="Arial" w:cs="Arial"/>
          <w:b/>
          <w:bCs/>
        </w:rPr>
        <w:t xml:space="preserve">ż 36 proc. Polaków </w:t>
      </w:r>
      <w:r w:rsidR="00B23CC6">
        <w:rPr>
          <w:rFonts w:ascii="Arial" w:hAnsi="Arial" w:cs="Arial"/>
          <w:b/>
          <w:bCs/>
        </w:rPr>
        <w:t>byłoby skłonnych</w:t>
      </w:r>
      <w:r w:rsidR="00AB259F" w:rsidRPr="00AB259F">
        <w:rPr>
          <w:rFonts w:ascii="Arial" w:hAnsi="Arial" w:cs="Arial"/>
          <w:b/>
          <w:bCs/>
        </w:rPr>
        <w:t xml:space="preserve"> skorzystać z wynajmu</w:t>
      </w:r>
      <w:r w:rsidR="00285C94">
        <w:rPr>
          <w:rFonts w:ascii="Arial" w:hAnsi="Arial" w:cs="Arial"/>
          <w:b/>
          <w:bCs/>
        </w:rPr>
        <w:t xml:space="preserve"> przez dłuższy czas</w:t>
      </w:r>
      <w:r w:rsidR="00AB259F" w:rsidRPr="00AB259F">
        <w:rPr>
          <w:rFonts w:ascii="Arial" w:hAnsi="Arial" w:cs="Arial"/>
          <w:b/>
          <w:bCs/>
        </w:rPr>
        <w:t xml:space="preserve">, aby uniknąć </w:t>
      </w:r>
      <w:r w:rsidR="00B23CC6">
        <w:rPr>
          <w:rFonts w:ascii="Arial" w:hAnsi="Arial" w:cs="Arial"/>
          <w:b/>
          <w:bCs/>
        </w:rPr>
        <w:t xml:space="preserve">dużego, </w:t>
      </w:r>
      <w:r w:rsidR="00AB259F" w:rsidRPr="00AB259F">
        <w:rPr>
          <w:rFonts w:ascii="Arial" w:hAnsi="Arial" w:cs="Arial"/>
          <w:b/>
          <w:bCs/>
        </w:rPr>
        <w:t>jednorazowego</w:t>
      </w:r>
      <w:r w:rsidR="00B23CC6">
        <w:rPr>
          <w:rFonts w:ascii="Arial" w:hAnsi="Arial" w:cs="Arial"/>
          <w:b/>
          <w:bCs/>
        </w:rPr>
        <w:t xml:space="preserve"> </w:t>
      </w:r>
      <w:r w:rsidR="00AB259F" w:rsidRPr="00AB259F">
        <w:rPr>
          <w:rFonts w:ascii="Arial" w:hAnsi="Arial" w:cs="Arial"/>
          <w:b/>
          <w:bCs/>
        </w:rPr>
        <w:t xml:space="preserve">wydatku na zakup auta na własność. Ankietowani najchętniej </w:t>
      </w:r>
      <w:r w:rsidR="000B0B21">
        <w:rPr>
          <w:rFonts w:ascii="Arial" w:hAnsi="Arial" w:cs="Arial"/>
          <w:b/>
          <w:bCs/>
        </w:rPr>
        <w:t>wybraliby usługę na okres</w:t>
      </w:r>
      <w:r w:rsidR="00AB259F" w:rsidRPr="00AB259F">
        <w:rPr>
          <w:rFonts w:ascii="Arial" w:hAnsi="Arial" w:cs="Arial"/>
          <w:b/>
          <w:bCs/>
        </w:rPr>
        <w:t xml:space="preserve"> od 1 do 6 miesięcy (36 proc.)</w:t>
      </w:r>
      <w:r w:rsidR="00FE0F3E">
        <w:rPr>
          <w:rFonts w:ascii="Arial" w:hAnsi="Arial" w:cs="Arial"/>
          <w:b/>
          <w:bCs/>
        </w:rPr>
        <w:t>.</w:t>
      </w:r>
    </w:p>
    <w:p w14:paraId="70602A99" w14:textId="3548F747" w:rsidR="00B23CC6" w:rsidRDefault="00B23CC6" w:rsidP="004377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E9203B">
        <w:rPr>
          <w:rFonts w:ascii="Arial" w:hAnsi="Arial" w:cs="Arial"/>
          <w:b/>
          <w:bCs/>
        </w:rPr>
        <w:t>ygoda</w:t>
      </w:r>
      <w:r w:rsidR="00D1173E">
        <w:rPr>
          <w:rFonts w:ascii="Arial" w:hAnsi="Arial" w:cs="Arial"/>
          <w:b/>
          <w:bCs/>
        </w:rPr>
        <w:t xml:space="preserve"> </w:t>
      </w:r>
      <w:r w:rsidR="00E81B55" w:rsidRPr="00E81B55">
        <w:rPr>
          <w:rFonts w:ascii="Arial" w:hAnsi="Arial" w:cs="Arial"/>
          <w:b/>
          <w:bCs/>
        </w:rPr>
        <w:t>czy ryzyko?</w:t>
      </w:r>
    </w:p>
    <w:p w14:paraId="6765C2D4" w14:textId="7AE2697B" w:rsidR="00A54250" w:rsidRDefault="00856F32" w:rsidP="00AE790D">
      <w:pPr>
        <w:jc w:val="both"/>
        <w:rPr>
          <w:rFonts w:ascii="Arial" w:hAnsi="Arial" w:cs="Arial"/>
        </w:rPr>
      </w:pPr>
      <w:r w:rsidRPr="00856F32">
        <w:rPr>
          <w:rFonts w:ascii="Arial" w:hAnsi="Arial" w:cs="Arial"/>
        </w:rPr>
        <w:t>Wynajem długoterminowy samochodów sta</w:t>
      </w:r>
      <w:r w:rsidR="00926CF7">
        <w:rPr>
          <w:rFonts w:ascii="Arial" w:hAnsi="Arial" w:cs="Arial"/>
        </w:rPr>
        <w:t>ł</w:t>
      </w:r>
      <w:r w:rsidRPr="00856F32">
        <w:rPr>
          <w:rFonts w:ascii="Arial" w:hAnsi="Arial" w:cs="Arial"/>
        </w:rPr>
        <w:t xml:space="preserve"> się w Polsce </w:t>
      </w:r>
      <w:r w:rsidR="00926CF7">
        <w:rPr>
          <w:rFonts w:ascii="Arial" w:hAnsi="Arial" w:cs="Arial"/>
        </w:rPr>
        <w:t>realnym konkurentem</w:t>
      </w:r>
      <w:r w:rsidR="00926CF7" w:rsidRPr="00856F32">
        <w:rPr>
          <w:rFonts w:ascii="Arial" w:hAnsi="Arial" w:cs="Arial"/>
        </w:rPr>
        <w:t xml:space="preserve"> </w:t>
      </w:r>
      <w:r w:rsidRPr="00856F32">
        <w:rPr>
          <w:rFonts w:ascii="Arial" w:hAnsi="Arial" w:cs="Arial"/>
        </w:rPr>
        <w:t>dla zakupu auta na własność.</w:t>
      </w:r>
      <w:r>
        <w:rPr>
          <w:rFonts w:ascii="Arial" w:hAnsi="Arial" w:cs="Arial"/>
        </w:rPr>
        <w:t xml:space="preserve"> </w:t>
      </w:r>
      <w:r w:rsidR="00473433">
        <w:rPr>
          <w:rFonts w:ascii="Arial" w:hAnsi="Arial" w:cs="Arial"/>
        </w:rPr>
        <w:t>Atrakcyjna cena jest najważniejszym powodem, dla którego Polacy zdecydowaliby się na tę usługę</w:t>
      </w:r>
      <w:r w:rsidR="00D45747">
        <w:rPr>
          <w:rFonts w:ascii="Arial" w:hAnsi="Arial" w:cs="Arial"/>
        </w:rPr>
        <w:t xml:space="preserve">, </w:t>
      </w:r>
      <w:r w:rsidR="0059679E">
        <w:rPr>
          <w:rFonts w:ascii="Arial" w:hAnsi="Arial" w:cs="Arial"/>
        </w:rPr>
        <w:t>w</w:t>
      </w:r>
      <w:r w:rsidR="00841AFE">
        <w:rPr>
          <w:rFonts w:ascii="Arial" w:hAnsi="Arial" w:cs="Arial"/>
        </w:rPr>
        <w:t xml:space="preserve">skazała tak ponad połowa ankietowanych (51 proc.). </w:t>
      </w:r>
      <w:r w:rsidR="003444B0" w:rsidRPr="003444B0">
        <w:rPr>
          <w:rFonts w:ascii="Arial" w:hAnsi="Arial" w:cs="Arial"/>
        </w:rPr>
        <w:t xml:space="preserve">Wysoko ceniona jest także </w:t>
      </w:r>
      <w:r w:rsidR="00367885" w:rsidRPr="003444B0">
        <w:rPr>
          <w:rFonts w:ascii="Arial" w:hAnsi="Arial" w:cs="Arial"/>
        </w:rPr>
        <w:t>kompleks</w:t>
      </w:r>
      <w:r w:rsidR="00367885">
        <w:rPr>
          <w:rFonts w:ascii="Arial" w:hAnsi="Arial" w:cs="Arial"/>
        </w:rPr>
        <w:t>owa</w:t>
      </w:r>
      <w:r w:rsidR="00367885" w:rsidRPr="003444B0">
        <w:rPr>
          <w:rFonts w:ascii="Arial" w:hAnsi="Arial" w:cs="Arial"/>
        </w:rPr>
        <w:t xml:space="preserve"> </w:t>
      </w:r>
      <w:r w:rsidR="003444B0" w:rsidRPr="003444B0">
        <w:rPr>
          <w:rFonts w:ascii="Arial" w:hAnsi="Arial" w:cs="Arial"/>
        </w:rPr>
        <w:t>ofert</w:t>
      </w:r>
      <w:r w:rsidR="00367885">
        <w:rPr>
          <w:rFonts w:ascii="Arial" w:hAnsi="Arial" w:cs="Arial"/>
        </w:rPr>
        <w:t>a</w:t>
      </w:r>
      <w:r w:rsidR="003444B0" w:rsidRPr="003444B0">
        <w:rPr>
          <w:rFonts w:ascii="Arial" w:hAnsi="Arial" w:cs="Arial"/>
        </w:rPr>
        <w:t xml:space="preserve">. </w:t>
      </w:r>
      <w:r w:rsidR="002D0751">
        <w:rPr>
          <w:rFonts w:ascii="Arial" w:hAnsi="Arial" w:cs="Arial"/>
        </w:rPr>
        <w:t xml:space="preserve">Dla 27 proc. </w:t>
      </w:r>
      <w:r w:rsidR="00E87705">
        <w:rPr>
          <w:rFonts w:ascii="Arial" w:hAnsi="Arial" w:cs="Arial"/>
        </w:rPr>
        <w:t xml:space="preserve">respondentów </w:t>
      </w:r>
      <w:r w:rsidR="002D0751">
        <w:rPr>
          <w:rFonts w:ascii="Arial" w:hAnsi="Arial" w:cs="Arial"/>
        </w:rPr>
        <w:t xml:space="preserve">ważne jest właśnie to, żeby cena obejmowała </w:t>
      </w:r>
      <w:r w:rsidR="00D31EEE">
        <w:rPr>
          <w:rFonts w:ascii="Arial" w:hAnsi="Arial" w:cs="Arial"/>
        </w:rPr>
        <w:t>zarówno</w:t>
      </w:r>
      <w:r w:rsidR="003444B0" w:rsidRPr="003444B0">
        <w:rPr>
          <w:rFonts w:ascii="Arial" w:hAnsi="Arial" w:cs="Arial"/>
        </w:rPr>
        <w:t xml:space="preserve"> użytkowanie pojazdu, </w:t>
      </w:r>
      <w:r w:rsidR="00D31EEE">
        <w:rPr>
          <w:rFonts w:ascii="Arial" w:hAnsi="Arial" w:cs="Arial"/>
        </w:rPr>
        <w:t xml:space="preserve">jak </w:t>
      </w:r>
      <w:r w:rsidR="002D0751">
        <w:rPr>
          <w:rFonts w:ascii="Arial" w:hAnsi="Arial" w:cs="Arial"/>
        </w:rPr>
        <w:t xml:space="preserve">i </w:t>
      </w:r>
      <w:r w:rsidR="003444B0" w:rsidRPr="003444B0">
        <w:rPr>
          <w:rFonts w:ascii="Arial" w:hAnsi="Arial" w:cs="Arial"/>
        </w:rPr>
        <w:t xml:space="preserve">ubezpieczenie OC, AC i NNW, auto zastępcze, serwis i opony. </w:t>
      </w:r>
      <w:r w:rsidR="00D646B2">
        <w:rPr>
          <w:rFonts w:ascii="Arial" w:hAnsi="Arial" w:cs="Arial"/>
        </w:rPr>
        <w:t xml:space="preserve">Elastyczność, czyli możliwość </w:t>
      </w:r>
      <w:r w:rsidR="005F498C">
        <w:rPr>
          <w:rFonts w:ascii="Arial" w:hAnsi="Arial" w:cs="Arial"/>
        </w:rPr>
        <w:t xml:space="preserve">skonfigurowania usługi </w:t>
      </w:r>
      <w:r w:rsidR="00D646B2">
        <w:rPr>
          <w:rFonts w:ascii="Arial" w:hAnsi="Arial" w:cs="Arial"/>
        </w:rPr>
        <w:t xml:space="preserve">wynajmu do własnych potrzeb </w:t>
      </w:r>
      <w:r w:rsidR="00B76660">
        <w:rPr>
          <w:rFonts w:ascii="Arial" w:hAnsi="Arial" w:cs="Arial"/>
        </w:rPr>
        <w:t xml:space="preserve">ceni co piąty badany (21 proc.). Istotną rolę odgrywa także komfort i wygoda. </w:t>
      </w:r>
      <w:r w:rsidR="00AA264D" w:rsidRPr="003444B0">
        <w:rPr>
          <w:rFonts w:ascii="Arial" w:hAnsi="Arial" w:cs="Arial"/>
        </w:rPr>
        <w:t xml:space="preserve">Bliskość punktu wynajmu i ograniczona liczba formalności zachęcają jednego na pięciu </w:t>
      </w:r>
      <w:r w:rsidR="00786873">
        <w:rPr>
          <w:rFonts w:ascii="Arial" w:hAnsi="Arial" w:cs="Arial"/>
        </w:rPr>
        <w:t xml:space="preserve">Polaków </w:t>
      </w:r>
      <w:r w:rsidR="00AA264D">
        <w:rPr>
          <w:rFonts w:ascii="Arial" w:hAnsi="Arial" w:cs="Arial"/>
        </w:rPr>
        <w:t>(</w:t>
      </w:r>
      <w:r w:rsidR="00926CF7">
        <w:rPr>
          <w:rFonts w:ascii="Arial" w:hAnsi="Arial" w:cs="Arial"/>
        </w:rPr>
        <w:t>20</w:t>
      </w:r>
      <w:r w:rsidR="00AA264D">
        <w:rPr>
          <w:rFonts w:ascii="Arial" w:hAnsi="Arial" w:cs="Arial"/>
        </w:rPr>
        <w:t xml:space="preserve"> proc.)</w:t>
      </w:r>
      <w:r w:rsidR="00AA264D" w:rsidRPr="003444B0">
        <w:rPr>
          <w:rFonts w:ascii="Arial" w:hAnsi="Arial" w:cs="Arial"/>
        </w:rPr>
        <w:t>.</w:t>
      </w:r>
      <w:r w:rsidR="00AA264D">
        <w:rPr>
          <w:rFonts w:ascii="Arial" w:hAnsi="Arial" w:cs="Arial"/>
        </w:rPr>
        <w:t xml:space="preserve"> </w:t>
      </w:r>
      <w:r w:rsidR="00AE790D">
        <w:rPr>
          <w:rFonts w:ascii="Arial" w:hAnsi="Arial" w:cs="Arial"/>
        </w:rPr>
        <w:t>W</w:t>
      </w:r>
      <w:r w:rsidR="00AE790D" w:rsidRPr="00AE790D">
        <w:rPr>
          <w:rFonts w:ascii="Arial" w:hAnsi="Arial" w:cs="Arial"/>
        </w:rPr>
        <w:t xml:space="preserve">yniki pokazują, że dla mężczyzn większe znaczenie </w:t>
      </w:r>
      <w:r w:rsidR="00786873">
        <w:rPr>
          <w:rFonts w:ascii="Arial" w:hAnsi="Arial" w:cs="Arial"/>
        </w:rPr>
        <w:t xml:space="preserve">ma </w:t>
      </w:r>
      <w:r w:rsidR="004D6B46">
        <w:rPr>
          <w:rFonts w:ascii="Arial" w:hAnsi="Arial" w:cs="Arial"/>
        </w:rPr>
        <w:t>szybka możliwość załatwienia</w:t>
      </w:r>
      <w:r w:rsidR="00863A6D">
        <w:rPr>
          <w:rFonts w:ascii="Arial" w:hAnsi="Arial" w:cs="Arial"/>
        </w:rPr>
        <w:t xml:space="preserve"> dokumentów, bez zbędnych kroków</w:t>
      </w:r>
      <w:r w:rsidR="00AE790D" w:rsidRPr="00AE790D">
        <w:rPr>
          <w:rFonts w:ascii="Arial" w:hAnsi="Arial" w:cs="Arial"/>
        </w:rPr>
        <w:t xml:space="preserve"> – wskazało na to 22</w:t>
      </w:r>
      <w:r w:rsidR="001A4A72">
        <w:rPr>
          <w:rFonts w:ascii="Arial" w:hAnsi="Arial" w:cs="Arial"/>
        </w:rPr>
        <w:t xml:space="preserve"> proc.</w:t>
      </w:r>
      <w:r w:rsidR="00AE790D" w:rsidRPr="00AE790D">
        <w:rPr>
          <w:rFonts w:ascii="Arial" w:hAnsi="Arial" w:cs="Arial"/>
        </w:rPr>
        <w:t xml:space="preserve"> z nich, wobec 14</w:t>
      </w:r>
      <w:r w:rsidR="001A4A72">
        <w:rPr>
          <w:rFonts w:ascii="Arial" w:hAnsi="Arial" w:cs="Arial"/>
        </w:rPr>
        <w:t xml:space="preserve"> proc.</w:t>
      </w:r>
      <w:r w:rsidR="00AE790D" w:rsidRPr="00AE790D">
        <w:rPr>
          <w:rFonts w:ascii="Arial" w:hAnsi="Arial" w:cs="Arial"/>
        </w:rPr>
        <w:t xml:space="preserve"> kobiet.</w:t>
      </w:r>
      <w:r w:rsidR="00E60B3D">
        <w:rPr>
          <w:rFonts w:ascii="Arial" w:hAnsi="Arial" w:cs="Arial"/>
        </w:rPr>
        <w:t xml:space="preserve"> Z </w:t>
      </w:r>
      <w:r w:rsidR="00E60B3D" w:rsidRPr="00E60B3D">
        <w:rPr>
          <w:rFonts w:ascii="Arial" w:hAnsi="Arial" w:cs="Arial"/>
        </w:rPr>
        <w:t>kolei w przypadku bliskości punktu od miejsca zamieszkania sytuacja wygląda odwrotnie: ten atut docenia 22</w:t>
      </w:r>
      <w:r w:rsidR="006C1CAB">
        <w:rPr>
          <w:rFonts w:ascii="Arial" w:hAnsi="Arial" w:cs="Arial"/>
        </w:rPr>
        <w:t xml:space="preserve"> proc.</w:t>
      </w:r>
      <w:r w:rsidR="00E60B3D" w:rsidRPr="00E60B3D">
        <w:rPr>
          <w:rFonts w:ascii="Arial" w:hAnsi="Arial" w:cs="Arial"/>
        </w:rPr>
        <w:t xml:space="preserve"> </w:t>
      </w:r>
      <w:r w:rsidR="00E60B3D">
        <w:rPr>
          <w:rFonts w:ascii="Arial" w:hAnsi="Arial" w:cs="Arial"/>
        </w:rPr>
        <w:t>pań</w:t>
      </w:r>
      <w:r w:rsidR="00E60B3D" w:rsidRPr="00E60B3D">
        <w:rPr>
          <w:rFonts w:ascii="Arial" w:hAnsi="Arial" w:cs="Arial"/>
        </w:rPr>
        <w:t xml:space="preserve"> i 18</w:t>
      </w:r>
      <w:r w:rsidR="006C1CAB">
        <w:rPr>
          <w:rFonts w:ascii="Arial" w:hAnsi="Arial" w:cs="Arial"/>
        </w:rPr>
        <w:t xml:space="preserve"> proc.</w:t>
      </w:r>
      <w:r w:rsidR="00E60B3D" w:rsidRPr="00E60B3D">
        <w:rPr>
          <w:rFonts w:ascii="Arial" w:hAnsi="Arial" w:cs="Arial"/>
        </w:rPr>
        <w:t xml:space="preserve"> </w:t>
      </w:r>
      <w:r w:rsidR="00E60B3D">
        <w:rPr>
          <w:rFonts w:ascii="Arial" w:hAnsi="Arial" w:cs="Arial"/>
        </w:rPr>
        <w:t>panów</w:t>
      </w:r>
      <w:r w:rsidR="00E60B3D" w:rsidRPr="00E60B3D">
        <w:rPr>
          <w:rFonts w:ascii="Arial" w:hAnsi="Arial" w:cs="Arial"/>
        </w:rPr>
        <w:t>.</w:t>
      </w:r>
    </w:p>
    <w:p w14:paraId="34829D56" w14:textId="7D8227FC" w:rsidR="000636E8" w:rsidRPr="00121F03" w:rsidRDefault="00B90E52" w:rsidP="004377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Czego obawiamy się w wynajmie?</w:t>
      </w:r>
    </w:p>
    <w:p w14:paraId="27FD8088" w14:textId="05C0CC25" w:rsidR="003444B0" w:rsidRPr="00A54250" w:rsidRDefault="003444B0" w:rsidP="004377C2">
      <w:pPr>
        <w:jc w:val="both"/>
        <w:rPr>
          <w:rFonts w:ascii="Arial" w:hAnsi="Arial" w:cs="Arial"/>
          <w:b/>
          <w:bCs/>
        </w:rPr>
      </w:pPr>
      <w:r w:rsidRPr="003444B0">
        <w:rPr>
          <w:rFonts w:ascii="Arial" w:hAnsi="Arial" w:cs="Arial"/>
        </w:rPr>
        <w:t xml:space="preserve">Mimo </w:t>
      </w:r>
      <w:r w:rsidR="00A54250">
        <w:rPr>
          <w:rFonts w:ascii="Arial" w:hAnsi="Arial" w:cs="Arial"/>
        </w:rPr>
        <w:t>wielu zalet wynajmu długoterminowego,</w:t>
      </w:r>
      <w:r w:rsidRPr="003444B0">
        <w:rPr>
          <w:rFonts w:ascii="Arial" w:hAnsi="Arial" w:cs="Arial"/>
        </w:rPr>
        <w:t xml:space="preserve"> część osób pozostaje sceptyczna</w:t>
      </w:r>
      <w:r w:rsidR="00E60B3D">
        <w:rPr>
          <w:rFonts w:ascii="Arial" w:hAnsi="Arial" w:cs="Arial"/>
        </w:rPr>
        <w:t xml:space="preserve">. </w:t>
      </w:r>
      <w:r w:rsidR="00E0030D">
        <w:rPr>
          <w:rFonts w:ascii="Arial" w:hAnsi="Arial" w:cs="Arial"/>
        </w:rPr>
        <w:t xml:space="preserve">Z drugiej edycji raportu „Auto na własnych zasadach” wynika, że </w:t>
      </w:r>
      <w:r w:rsidRPr="003444B0">
        <w:rPr>
          <w:rFonts w:ascii="Arial" w:hAnsi="Arial" w:cs="Arial"/>
        </w:rPr>
        <w:t xml:space="preserve">10 proc. </w:t>
      </w:r>
      <w:r w:rsidR="00D939F4">
        <w:rPr>
          <w:rFonts w:ascii="Arial" w:hAnsi="Arial" w:cs="Arial"/>
        </w:rPr>
        <w:t xml:space="preserve">respondentów </w:t>
      </w:r>
      <w:r w:rsidR="00047AC7">
        <w:rPr>
          <w:rFonts w:ascii="Arial" w:hAnsi="Arial" w:cs="Arial"/>
        </w:rPr>
        <w:t>uważa</w:t>
      </w:r>
      <w:r w:rsidR="00A54250">
        <w:rPr>
          <w:rFonts w:ascii="Arial" w:hAnsi="Arial" w:cs="Arial"/>
        </w:rPr>
        <w:t xml:space="preserve"> bowiem</w:t>
      </w:r>
      <w:r w:rsidR="00047AC7">
        <w:rPr>
          <w:rFonts w:ascii="Arial" w:hAnsi="Arial" w:cs="Arial"/>
        </w:rPr>
        <w:t xml:space="preserve">, że </w:t>
      </w:r>
      <w:r w:rsidR="00857091">
        <w:rPr>
          <w:rFonts w:ascii="Arial" w:hAnsi="Arial" w:cs="Arial"/>
        </w:rPr>
        <w:t>nic nie przekonałoby ich</w:t>
      </w:r>
      <w:r w:rsidR="00047AC7">
        <w:rPr>
          <w:rFonts w:ascii="Arial" w:hAnsi="Arial" w:cs="Arial"/>
        </w:rPr>
        <w:t xml:space="preserve"> do wynajmu </w:t>
      </w:r>
      <w:r w:rsidRPr="003444B0">
        <w:rPr>
          <w:rFonts w:ascii="Arial" w:hAnsi="Arial" w:cs="Arial"/>
        </w:rPr>
        <w:t>auta na dłużej niż miesiąc.</w:t>
      </w:r>
      <w:r w:rsidR="00A54250">
        <w:rPr>
          <w:rFonts w:ascii="Arial" w:hAnsi="Arial" w:cs="Arial"/>
        </w:rPr>
        <w:t xml:space="preserve"> </w:t>
      </w:r>
      <w:r w:rsidR="00E4132B">
        <w:rPr>
          <w:rFonts w:ascii="Arial" w:hAnsi="Arial" w:cs="Arial"/>
        </w:rPr>
        <w:t xml:space="preserve">Polacy najbardziej boją się </w:t>
      </w:r>
      <w:r w:rsidR="00E27A80">
        <w:rPr>
          <w:rFonts w:ascii="Arial" w:hAnsi="Arial" w:cs="Arial"/>
        </w:rPr>
        <w:t>aspektów związanych z ceną</w:t>
      </w:r>
      <w:r w:rsidR="009E466C">
        <w:rPr>
          <w:rFonts w:ascii="Arial" w:hAnsi="Arial" w:cs="Arial"/>
        </w:rPr>
        <w:t xml:space="preserve"> –</w:t>
      </w:r>
      <w:r w:rsidR="00E27A80">
        <w:rPr>
          <w:rFonts w:ascii="Arial" w:hAnsi="Arial" w:cs="Arial"/>
        </w:rPr>
        <w:t xml:space="preserve"> </w:t>
      </w:r>
      <w:r w:rsidR="00E4132B">
        <w:rPr>
          <w:rFonts w:ascii="Arial" w:hAnsi="Arial" w:cs="Arial"/>
        </w:rPr>
        <w:t>zbyt wysok</w:t>
      </w:r>
      <w:r w:rsidR="00E27A80">
        <w:rPr>
          <w:rFonts w:ascii="Arial" w:hAnsi="Arial" w:cs="Arial"/>
        </w:rPr>
        <w:t>a</w:t>
      </w:r>
      <w:r w:rsidR="00E4132B">
        <w:rPr>
          <w:rFonts w:ascii="Arial" w:hAnsi="Arial" w:cs="Arial"/>
        </w:rPr>
        <w:t xml:space="preserve"> </w:t>
      </w:r>
      <w:r w:rsidR="00E27A80">
        <w:rPr>
          <w:rFonts w:ascii="Arial" w:hAnsi="Arial" w:cs="Arial"/>
        </w:rPr>
        <w:t xml:space="preserve">rata </w:t>
      </w:r>
      <w:r w:rsidR="001902CA">
        <w:rPr>
          <w:rFonts w:ascii="Arial" w:hAnsi="Arial" w:cs="Arial"/>
        </w:rPr>
        <w:t>wynajmu (54 proc</w:t>
      </w:r>
      <w:r w:rsidR="009E466C">
        <w:rPr>
          <w:rFonts w:ascii="Arial" w:hAnsi="Arial" w:cs="Arial"/>
        </w:rPr>
        <w:t>.</w:t>
      </w:r>
      <w:r w:rsidR="001902CA">
        <w:rPr>
          <w:rFonts w:ascii="Arial" w:hAnsi="Arial" w:cs="Arial"/>
        </w:rPr>
        <w:t xml:space="preserve">) </w:t>
      </w:r>
      <w:r w:rsidR="00E27A80">
        <w:rPr>
          <w:rFonts w:ascii="Arial" w:hAnsi="Arial" w:cs="Arial"/>
        </w:rPr>
        <w:t>oraz inne ukryte koszty (37 proc.) to jednocześnie największ</w:t>
      </w:r>
      <w:r w:rsidR="0074301F">
        <w:rPr>
          <w:rFonts w:ascii="Arial" w:hAnsi="Arial" w:cs="Arial"/>
        </w:rPr>
        <w:t>e</w:t>
      </w:r>
      <w:r w:rsidR="00E27A80">
        <w:rPr>
          <w:rFonts w:ascii="Arial" w:hAnsi="Arial" w:cs="Arial"/>
        </w:rPr>
        <w:t xml:space="preserve"> obaw</w:t>
      </w:r>
      <w:r w:rsidR="0074301F">
        <w:rPr>
          <w:rFonts w:ascii="Arial" w:hAnsi="Arial" w:cs="Arial"/>
        </w:rPr>
        <w:t>y</w:t>
      </w:r>
      <w:r w:rsidR="00E27A80">
        <w:rPr>
          <w:rFonts w:ascii="Arial" w:hAnsi="Arial" w:cs="Arial"/>
        </w:rPr>
        <w:t xml:space="preserve"> </w:t>
      </w:r>
      <w:r w:rsidR="0074301F">
        <w:rPr>
          <w:rFonts w:ascii="Arial" w:hAnsi="Arial" w:cs="Arial"/>
        </w:rPr>
        <w:t>osób</w:t>
      </w:r>
      <w:r w:rsidR="00E27A80">
        <w:rPr>
          <w:rFonts w:ascii="Arial" w:hAnsi="Arial" w:cs="Arial"/>
        </w:rPr>
        <w:t xml:space="preserve"> </w:t>
      </w:r>
      <w:r w:rsidR="001F16B0">
        <w:rPr>
          <w:rFonts w:ascii="Arial" w:hAnsi="Arial" w:cs="Arial"/>
        </w:rPr>
        <w:t xml:space="preserve">w wieku 50-59 lat (wskazało </w:t>
      </w:r>
      <w:r w:rsidR="0074301F">
        <w:rPr>
          <w:rFonts w:ascii="Arial" w:hAnsi="Arial" w:cs="Arial"/>
        </w:rPr>
        <w:t>je</w:t>
      </w:r>
      <w:r w:rsidR="001F16B0">
        <w:rPr>
          <w:rFonts w:ascii="Arial" w:hAnsi="Arial" w:cs="Arial"/>
        </w:rPr>
        <w:t xml:space="preserve"> kolejno 58</w:t>
      </w:r>
      <w:r w:rsidR="00C37612">
        <w:rPr>
          <w:rFonts w:ascii="Arial" w:hAnsi="Arial" w:cs="Arial"/>
        </w:rPr>
        <w:t xml:space="preserve"> </w:t>
      </w:r>
      <w:r w:rsidR="001F16B0">
        <w:rPr>
          <w:rFonts w:ascii="Arial" w:hAnsi="Arial" w:cs="Arial"/>
        </w:rPr>
        <w:t>i 40 proc.</w:t>
      </w:r>
      <w:r w:rsidR="00574FEB">
        <w:rPr>
          <w:rFonts w:ascii="Arial" w:hAnsi="Arial" w:cs="Arial"/>
        </w:rPr>
        <w:t xml:space="preserve"> z nich</w:t>
      </w:r>
      <w:r w:rsidR="001F16B0">
        <w:rPr>
          <w:rFonts w:ascii="Arial" w:hAnsi="Arial" w:cs="Arial"/>
        </w:rPr>
        <w:t xml:space="preserve">). </w:t>
      </w:r>
      <w:r w:rsidR="00147DC6">
        <w:rPr>
          <w:rFonts w:ascii="Arial" w:hAnsi="Arial" w:cs="Arial"/>
        </w:rPr>
        <w:t>Niepewność pojawia</w:t>
      </w:r>
      <w:r w:rsidR="00BD434E">
        <w:rPr>
          <w:rFonts w:ascii="Arial" w:hAnsi="Arial" w:cs="Arial"/>
        </w:rPr>
        <w:t xml:space="preserve"> się </w:t>
      </w:r>
      <w:r w:rsidR="00147DC6">
        <w:rPr>
          <w:rFonts w:ascii="Arial" w:hAnsi="Arial" w:cs="Arial"/>
        </w:rPr>
        <w:t xml:space="preserve">także </w:t>
      </w:r>
      <w:r w:rsidR="00574FEB">
        <w:rPr>
          <w:rFonts w:ascii="Arial" w:hAnsi="Arial" w:cs="Arial"/>
        </w:rPr>
        <w:t>w kontekście</w:t>
      </w:r>
      <w:r w:rsidR="00BD434E">
        <w:rPr>
          <w:rFonts w:ascii="Arial" w:hAnsi="Arial" w:cs="Arial"/>
        </w:rPr>
        <w:t xml:space="preserve"> </w:t>
      </w:r>
      <w:r w:rsidR="001902CA">
        <w:rPr>
          <w:rFonts w:ascii="Arial" w:hAnsi="Arial" w:cs="Arial"/>
        </w:rPr>
        <w:t>kauc</w:t>
      </w:r>
      <w:r w:rsidR="00BD434E">
        <w:rPr>
          <w:rFonts w:ascii="Arial" w:hAnsi="Arial" w:cs="Arial"/>
        </w:rPr>
        <w:t>j</w:t>
      </w:r>
      <w:r w:rsidR="00574FEB">
        <w:rPr>
          <w:rFonts w:ascii="Arial" w:hAnsi="Arial" w:cs="Arial"/>
        </w:rPr>
        <w:t>i</w:t>
      </w:r>
      <w:r w:rsidR="001902CA">
        <w:rPr>
          <w:rFonts w:ascii="Arial" w:hAnsi="Arial" w:cs="Arial"/>
        </w:rPr>
        <w:t xml:space="preserve"> zabezpieczając</w:t>
      </w:r>
      <w:r w:rsidR="00574FEB">
        <w:rPr>
          <w:rFonts w:ascii="Arial" w:hAnsi="Arial" w:cs="Arial"/>
        </w:rPr>
        <w:t>ych</w:t>
      </w:r>
      <w:r w:rsidR="001902CA">
        <w:rPr>
          <w:rFonts w:ascii="Arial" w:hAnsi="Arial" w:cs="Arial"/>
        </w:rPr>
        <w:t xml:space="preserve"> </w:t>
      </w:r>
      <w:r w:rsidR="00211888">
        <w:rPr>
          <w:rFonts w:ascii="Arial" w:hAnsi="Arial" w:cs="Arial"/>
        </w:rPr>
        <w:t>(37 proc.)</w:t>
      </w:r>
      <w:r w:rsidR="00147DC6">
        <w:rPr>
          <w:rFonts w:ascii="Arial" w:hAnsi="Arial" w:cs="Arial"/>
        </w:rPr>
        <w:t xml:space="preserve"> oraz </w:t>
      </w:r>
      <w:r w:rsidR="00D968F2">
        <w:rPr>
          <w:rFonts w:ascii="Arial" w:hAnsi="Arial" w:cs="Arial"/>
        </w:rPr>
        <w:t>odpowiedzialnoś</w:t>
      </w:r>
      <w:r w:rsidR="00147DC6">
        <w:rPr>
          <w:rFonts w:ascii="Arial" w:hAnsi="Arial" w:cs="Arial"/>
        </w:rPr>
        <w:t>ci</w:t>
      </w:r>
      <w:r w:rsidR="00D968F2">
        <w:rPr>
          <w:rFonts w:ascii="Arial" w:hAnsi="Arial" w:cs="Arial"/>
        </w:rPr>
        <w:t xml:space="preserve"> za cudze mienie i jego </w:t>
      </w:r>
      <w:r w:rsidR="0045614A">
        <w:rPr>
          <w:rFonts w:ascii="Arial" w:hAnsi="Arial" w:cs="Arial"/>
        </w:rPr>
        <w:t>potencjalne uszkodzenie (30 proc.)</w:t>
      </w:r>
      <w:r w:rsidR="00631126">
        <w:rPr>
          <w:rFonts w:ascii="Arial" w:hAnsi="Arial" w:cs="Arial"/>
        </w:rPr>
        <w:t xml:space="preserve">. </w:t>
      </w:r>
      <w:r w:rsidR="00E8773C">
        <w:rPr>
          <w:rFonts w:ascii="Arial" w:hAnsi="Arial" w:cs="Arial"/>
        </w:rPr>
        <w:t>K</w:t>
      </w:r>
      <w:r w:rsidR="00E51896">
        <w:rPr>
          <w:rFonts w:ascii="Arial" w:hAnsi="Arial" w:cs="Arial"/>
        </w:rPr>
        <w:t xml:space="preserve">onieczność zadbania o </w:t>
      </w:r>
      <w:r w:rsidR="00E8773C">
        <w:rPr>
          <w:rFonts w:ascii="Arial" w:hAnsi="Arial" w:cs="Arial"/>
        </w:rPr>
        <w:t>cudzy</w:t>
      </w:r>
      <w:r w:rsidR="00E51896">
        <w:rPr>
          <w:rFonts w:ascii="Arial" w:hAnsi="Arial" w:cs="Arial"/>
        </w:rPr>
        <w:t xml:space="preserve"> samochód </w:t>
      </w:r>
      <w:r w:rsidR="00E8773C">
        <w:rPr>
          <w:rFonts w:ascii="Arial" w:hAnsi="Arial" w:cs="Arial"/>
        </w:rPr>
        <w:t xml:space="preserve">i ryzyko </w:t>
      </w:r>
      <w:r w:rsidR="00E51896">
        <w:rPr>
          <w:rFonts w:ascii="Arial" w:hAnsi="Arial" w:cs="Arial"/>
        </w:rPr>
        <w:t xml:space="preserve">zniszczeń </w:t>
      </w:r>
      <w:r w:rsidR="00E8773C">
        <w:rPr>
          <w:rFonts w:ascii="Arial" w:hAnsi="Arial" w:cs="Arial"/>
        </w:rPr>
        <w:t>najbardziej niepokoi ankietowanych</w:t>
      </w:r>
      <w:r w:rsidR="00A17E44">
        <w:rPr>
          <w:rFonts w:ascii="Arial" w:hAnsi="Arial" w:cs="Arial"/>
        </w:rPr>
        <w:t xml:space="preserve"> do 24 roku życia</w:t>
      </w:r>
      <w:r w:rsidR="00196114">
        <w:rPr>
          <w:rFonts w:ascii="Arial" w:hAnsi="Arial" w:cs="Arial"/>
        </w:rPr>
        <w:t xml:space="preserve"> (36 proc.)</w:t>
      </w:r>
      <w:r w:rsidR="00CB3A43">
        <w:rPr>
          <w:rFonts w:ascii="Arial" w:hAnsi="Arial" w:cs="Arial"/>
        </w:rPr>
        <w:t>. P</w:t>
      </w:r>
      <w:r w:rsidR="00A87C04">
        <w:rPr>
          <w:rFonts w:ascii="Arial" w:hAnsi="Arial" w:cs="Arial"/>
        </w:rPr>
        <w:t xml:space="preserve">rzeszło </w:t>
      </w:r>
      <w:r w:rsidR="00CB3A43">
        <w:rPr>
          <w:rFonts w:ascii="Arial" w:hAnsi="Arial" w:cs="Arial"/>
        </w:rPr>
        <w:t xml:space="preserve">jednego </w:t>
      </w:r>
      <w:r w:rsidR="00A87C04">
        <w:rPr>
          <w:rFonts w:ascii="Arial" w:hAnsi="Arial" w:cs="Arial"/>
        </w:rPr>
        <w:t xml:space="preserve">na czterech </w:t>
      </w:r>
      <w:r w:rsidR="009610FE">
        <w:rPr>
          <w:rFonts w:ascii="Arial" w:hAnsi="Arial" w:cs="Arial"/>
        </w:rPr>
        <w:t xml:space="preserve">respondentów </w:t>
      </w:r>
      <w:r w:rsidR="00A87C04">
        <w:rPr>
          <w:rFonts w:ascii="Arial" w:hAnsi="Arial" w:cs="Arial"/>
        </w:rPr>
        <w:t>(</w:t>
      </w:r>
      <w:r w:rsidR="00121F43">
        <w:rPr>
          <w:rFonts w:ascii="Arial" w:hAnsi="Arial" w:cs="Arial"/>
        </w:rPr>
        <w:t xml:space="preserve">26 proc.) </w:t>
      </w:r>
      <w:r w:rsidR="00757FCE">
        <w:rPr>
          <w:rFonts w:ascii="Arial" w:hAnsi="Arial" w:cs="Arial"/>
        </w:rPr>
        <w:t xml:space="preserve">zniechęcają </w:t>
      </w:r>
      <w:r w:rsidR="00CB3A43">
        <w:rPr>
          <w:rFonts w:ascii="Arial" w:hAnsi="Arial" w:cs="Arial"/>
        </w:rPr>
        <w:t xml:space="preserve">także </w:t>
      </w:r>
      <w:r w:rsidR="00757FCE">
        <w:rPr>
          <w:rFonts w:ascii="Arial" w:hAnsi="Arial" w:cs="Arial"/>
        </w:rPr>
        <w:t>rygorystyczne zapisy w umowie, np. dotyczące przebiegu</w:t>
      </w:r>
      <w:r w:rsidR="00672801">
        <w:rPr>
          <w:rFonts w:ascii="Arial" w:hAnsi="Arial" w:cs="Arial"/>
        </w:rPr>
        <w:t>. Zapisy te najbardziej stresują</w:t>
      </w:r>
      <w:r w:rsidR="0096207E">
        <w:rPr>
          <w:rFonts w:ascii="Arial" w:hAnsi="Arial" w:cs="Arial"/>
        </w:rPr>
        <w:t xml:space="preserve"> </w:t>
      </w:r>
      <w:r w:rsidR="00E8773C">
        <w:rPr>
          <w:rFonts w:ascii="Arial" w:hAnsi="Arial" w:cs="Arial"/>
        </w:rPr>
        <w:t>senior</w:t>
      </w:r>
      <w:r w:rsidR="00672801">
        <w:rPr>
          <w:rFonts w:ascii="Arial" w:hAnsi="Arial" w:cs="Arial"/>
        </w:rPr>
        <w:t>ów</w:t>
      </w:r>
      <w:r w:rsidR="00E8773C">
        <w:rPr>
          <w:rFonts w:ascii="Arial" w:hAnsi="Arial" w:cs="Arial"/>
        </w:rPr>
        <w:t xml:space="preserve"> </w:t>
      </w:r>
      <w:r w:rsidR="0096207E">
        <w:rPr>
          <w:rFonts w:ascii="Arial" w:hAnsi="Arial" w:cs="Arial"/>
        </w:rPr>
        <w:t>(</w:t>
      </w:r>
      <w:r w:rsidR="004B5262">
        <w:rPr>
          <w:rFonts w:ascii="Arial" w:hAnsi="Arial" w:cs="Arial"/>
        </w:rPr>
        <w:t>29 proc.).</w:t>
      </w:r>
      <w:r w:rsidR="0099711B">
        <w:rPr>
          <w:rFonts w:ascii="Arial" w:hAnsi="Arial" w:cs="Arial"/>
        </w:rPr>
        <w:t xml:space="preserve"> </w:t>
      </w:r>
      <w:r w:rsidR="00CB3A43">
        <w:rPr>
          <w:rFonts w:ascii="Arial" w:hAnsi="Arial" w:cs="Arial"/>
        </w:rPr>
        <w:t xml:space="preserve">Kolejne </w:t>
      </w:r>
      <w:r w:rsidR="00964335">
        <w:rPr>
          <w:rFonts w:ascii="Arial" w:hAnsi="Arial" w:cs="Arial"/>
        </w:rPr>
        <w:t>26 proc.</w:t>
      </w:r>
      <w:r w:rsidR="0099711B">
        <w:rPr>
          <w:rFonts w:ascii="Arial" w:hAnsi="Arial" w:cs="Arial"/>
        </w:rPr>
        <w:t xml:space="preserve"> przyznało, że zwyczajnie woli posiadać własny pojazd</w:t>
      </w:r>
      <w:r w:rsidR="00DE1B23">
        <w:rPr>
          <w:rFonts w:ascii="Arial" w:hAnsi="Arial" w:cs="Arial"/>
        </w:rPr>
        <w:t xml:space="preserve">. </w:t>
      </w:r>
      <w:r w:rsidR="00631126" w:rsidRPr="00631126">
        <w:rPr>
          <w:rFonts w:ascii="Arial" w:hAnsi="Arial" w:cs="Arial"/>
        </w:rPr>
        <w:t>Taka postawa najczęściej pojawia się wśród osób do 25. roku życia (32 proc.), natomiast w grupie 40–59 lat ma już znacznie mniejsze znaczenie (21 proc.).</w:t>
      </w:r>
    </w:p>
    <w:p w14:paraId="6323BA18" w14:textId="24BD1B03" w:rsidR="001101B8" w:rsidRDefault="00055761" w:rsidP="004377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Jeśli </w:t>
      </w:r>
      <w:r w:rsidR="00C03B1F">
        <w:rPr>
          <w:rFonts w:ascii="Arial" w:hAnsi="Arial" w:cs="Arial"/>
          <w:b/>
          <w:bCs/>
        </w:rPr>
        <w:t>wynajem</w:t>
      </w:r>
      <w:r>
        <w:rPr>
          <w:rFonts w:ascii="Arial" w:hAnsi="Arial" w:cs="Arial"/>
          <w:b/>
          <w:bCs/>
        </w:rPr>
        <w:t xml:space="preserve">, to </w:t>
      </w:r>
      <w:r w:rsidR="00C03B1F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>jak długo?</w:t>
      </w:r>
    </w:p>
    <w:p w14:paraId="1E51DE76" w14:textId="23E8D1FC" w:rsidR="001101B8" w:rsidRDefault="00665C06" w:rsidP="004377C2">
      <w:pPr>
        <w:jc w:val="both"/>
        <w:rPr>
          <w:rFonts w:ascii="Arial" w:hAnsi="Arial" w:cs="Arial"/>
        </w:rPr>
      </w:pPr>
      <w:r w:rsidRPr="00665C06">
        <w:rPr>
          <w:rFonts w:ascii="Arial" w:hAnsi="Arial" w:cs="Arial"/>
        </w:rPr>
        <w:t>Polacy licznie dostrzegają w wynajmie długoterminowym atrakcyjną alternatywę dla zakupu auta. Już 36 proc. z nich deklaruje, że wybrałoby taką formę użytkowania ze względu na możliwość korzystania z pojazdu bez konieczności ponoszenia wysokiego, jednorazowego kosztu zakupu.</w:t>
      </w:r>
      <w:r w:rsidR="00C77188">
        <w:rPr>
          <w:rFonts w:ascii="Arial" w:hAnsi="Arial" w:cs="Arial"/>
        </w:rPr>
        <w:t xml:space="preserve"> Grupa </w:t>
      </w:r>
      <w:r w:rsidR="005E1B7E">
        <w:rPr>
          <w:rFonts w:ascii="Arial" w:hAnsi="Arial" w:cs="Arial"/>
        </w:rPr>
        <w:t>kolejnych 30 proc.</w:t>
      </w:r>
      <w:r w:rsidR="0009164A">
        <w:rPr>
          <w:rFonts w:ascii="Arial" w:hAnsi="Arial" w:cs="Arial"/>
        </w:rPr>
        <w:t xml:space="preserve"> </w:t>
      </w:r>
      <w:r w:rsidR="00845240">
        <w:rPr>
          <w:rFonts w:ascii="Arial" w:hAnsi="Arial" w:cs="Arial"/>
        </w:rPr>
        <w:t>póki co podchodzi z rezerwą do takiej decyzji.</w:t>
      </w:r>
      <w:r w:rsidRPr="00665C06">
        <w:rPr>
          <w:rFonts w:ascii="Arial" w:hAnsi="Arial" w:cs="Arial"/>
        </w:rPr>
        <w:t xml:space="preserve"> </w:t>
      </w:r>
      <w:r w:rsidR="00BD7A59">
        <w:rPr>
          <w:rFonts w:ascii="Arial" w:hAnsi="Arial" w:cs="Arial"/>
        </w:rPr>
        <w:t xml:space="preserve">Pozostałe 34 proc. nie jest w stanie </w:t>
      </w:r>
      <w:r w:rsidR="00826F4D">
        <w:rPr>
          <w:rFonts w:ascii="Arial" w:hAnsi="Arial" w:cs="Arial"/>
        </w:rPr>
        <w:t>jednoznacznie wskazać odpowiedzi na to pytanie.</w:t>
      </w:r>
    </w:p>
    <w:p w14:paraId="48795967" w14:textId="35CC6F30" w:rsidR="005F4896" w:rsidRPr="001101B8" w:rsidRDefault="005F4896" w:rsidP="004377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Rozważając wynajem, </w:t>
      </w:r>
      <w:r w:rsidR="00035202">
        <w:rPr>
          <w:rFonts w:ascii="Arial" w:hAnsi="Arial" w:cs="Arial"/>
        </w:rPr>
        <w:t>większość respondentów (36 proc</w:t>
      </w:r>
      <w:r w:rsidR="00F97410">
        <w:rPr>
          <w:rFonts w:ascii="Arial" w:hAnsi="Arial" w:cs="Arial"/>
        </w:rPr>
        <w:t>.</w:t>
      </w:r>
      <w:r w:rsidR="00035202">
        <w:rPr>
          <w:rFonts w:ascii="Arial" w:hAnsi="Arial" w:cs="Arial"/>
        </w:rPr>
        <w:t>) wzięłaby pod uwagę okres od 1 do 6 miesięcy.</w:t>
      </w:r>
      <w:r w:rsidR="002439B5">
        <w:rPr>
          <w:rFonts w:ascii="Arial" w:hAnsi="Arial" w:cs="Arial"/>
        </w:rPr>
        <w:t xml:space="preserve"> Co piąty (21 proc.) zastanawiałby się nad usługą w czasie od 7 miesięcy do roku. Kolejne 18 proc. – od 1 do 2 lat</w:t>
      </w:r>
      <w:r w:rsidR="00941670">
        <w:rPr>
          <w:rFonts w:ascii="Arial" w:hAnsi="Arial" w:cs="Arial"/>
        </w:rPr>
        <w:t xml:space="preserve">. Jeszcze dłuższe okresy </w:t>
      </w:r>
      <w:r w:rsidR="00B85F73">
        <w:rPr>
          <w:rFonts w:ascii="Arial" w:hAnsi="Arial" w:cs="Arial"/>
        </w:rPr>
        <w:t>wybrałyby</w:t>
      </w:r>
      <w:r w:rsidR="00941670">
        <w:rPr>
          <w:rFonts w:ascii="Arial" w:hAnsi="Arial" w:cs="Arial"/>
        </w:rPr>
        <w:t xml:space="preserve"> niewielki</w:t>
      </w:r>
      <w:r w:rsidR="00B85F73">
        <w:rPr>
          <w:rFonts w:ascii="Arial" w:hAnsi="Arial" w:cs="Arial"/>
        </w:rPr>
        <w:t>e</w:t>
      </w:r>
      <w:r w:rsidR="00941670">
        <w:rPr>
          <w:rFonts w:ascii="Arial" w:hAnsi="Arial" w:cs="Arial"/>
        </w:rPr>
        <w:t xml:space="preserve"> grup</w:t>
      </w:r>
      <w:r w:rsidR="00B85F73">
        <w:rPr>
          <w:rFonts w:ascii="Arial" w:hAnsi="Arial" w:cs="Arial"/>
        </w:rPr>
        <w:t>y</w:t>
      </w:r>
      <w:r w:rsidR="00941670">
        <w:rPr>
          <w:rFonts w:ascii="Arial" w:hAnsi="Arial" w:cs="Arial"/>
        </w:rPr>
        <w:t xml:space="preserve"> – od 2 do 4 lat</w:t>
      </w:r>
      <w:r w:rsidR="00B85F73">
        <w:rPr>
          <w:rFonts w:ascii="Arial" w:hAnsi="Arial" w:cs="Arial"/>
        </w:rPr>
        <w:t xml:space="preserve"> – 6 proc., </w:t>
      </w:r>
      <w:r w:rsidR="00941670">
        <w:rPr>
          <w:rFonts w:ascii="Arial" w:hAnsi="Arial" w:cs="Arial"/>
        </w:rPr>
        <w:t xml:space="preserve">a </w:t>
      </w:r>
      <w:r w:rsidR="00B85F73">
        <w:rPr>
          <w:rFonts w:ascii="Arial" w:hAnsi="Arial" w:cs="Arial"/>
        </w:rPr>
        <w:t xml:space="preserve">powyżej 4 - </w:t>
      </w:r>
      <w:r w:rsidR="004D0E92">
        <w:rPr>
          <w:rFonts w:ascii="Arial" w:hAnsi="Arial" w:cs="Arial"/>
        </w:rPr>
        <w:t xml:space="preserve">jedynie </w:t>
      </w:r>
      <w:r w:rsidR="00941670">
        <w:rPr>
          <w:rFonts w:ascii="Arial" w:hAnsi="Arial" w:cs="Arial"/>
        </w:rPr>
        <w:t>3 p</w:t>
      </w:r>
      <w:r w:rsidR="004D0E92">
        <w:rPr>
          <w:rFonts w:ascii="Arial" w:hAnsi="Arial" w:cs="Arial"/>
        </w:rPr>
        <w:t xml:space="preserve">roc. </w:t>
      </w:r>
    </w:p>
    <w:p w14:paraId="58D44A07" w14:textId="669D254B" w:rsidR="001101B8" w:rsidRPr="004377C2" w:rsidRDefault="00922E6F" w:rsidP="004377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Ile Polacy wyda</w:t>
      </w:r>
      <w:r w:rsidR="002E0F47">
        <w:rPr>
          <w:rFonts w:ascii="Arial" w:hAnsi="Arial" w:cs="Arial"/>
          <w:b/>
          <w:bCs/>
        </w:rPr>
        <w:t>ją</w:t>
      </w:r>
      <w:r>
        <w:rPr>
          <w:rFonts w:ascii="Arial" w:hAnsi="Arial" w:cs="Arial"/>
          <w:b/>
          <w:bCs/>
        </w:rPr>
        <w:t xml:space="preserve"> na miesięczną ratę?</w:t>
      </w:r>
    </w:p>
    <w:p w14:paraId="1E692F55" w14:textId="6BC66770" w:rsidR="004971F7" w:rsidRDefault="004971F7" w:rsidP="008352C2">
      <w:pPr>
        <w:jc w:val="both"/>
        <w:rPr>
          <w:rFonts w:ascii="Arial" w:hAnsi="Arial" w:cs="Arial"/>
        </w:rPr>
      </w:pPr>
      <w:r w:rsidRPr="004971F7">
        <w:rPr>
          <w:rFonts w:ascii="Arial" w:hAnsi="Arial" w:cs="Arial"/>
        </w:rPr>
        <w:t>Koszt wynajmu długoterminowego nie ma jednej, uniwersalnej wartości – zależy od potrzeb i możliwości finansowych kierowców. Mimo to dane pokazują wyraźne tendencje w wyborze wysokości rat. Najczęściej Polacy decydują się na auta ze średniej półki cenowej: 26</w:t>
      </w:r>
      <w:r>
        <w:rPr>
          <w:rFonts w:ascii="Arial" w:hAnsi="Arial" w:cs="Arial"/>
        </w:rPr>
        <w:t xml:space="preserve"> proc.</w:t>
      </w:r>
      <w:r w:rsidRPr="004971F7">
        <w:rPr>
          <w:rFonts w:ascii="Arial" w:hAnsi="Arial" w:cs="Arial"/>
        </w:rPr>
        <w:t xml:space="preserve"> badanych płaciło miesięcznie od 1501 do 2000 zł, a kolejne 24</w:t>
      </w:r>
      <w:r>
        <w:rPr>
          <w:rFonts w:ascii="Arial" w:hAnsi="Arial" w:cs="Arial"/>
        </w:rPr>
        <w:t xml:space="preserve"> proc.</w:t>
      </w:r>
      <w:r w:rsidRPr="004971F7">
        <w:rPr>
          <w:rFonts w:ascii="Arial" w:hAnsi="Arial" w:cs="Arial"/>
        </w:rPr>
        <w:t xml:space="preserve"> – między 1001 a 1500 zł. Dla 17</w:t>
      </w:r>
      <w:r>
        <w:rPr>
          <w:rFonts w:ascii="Arial" w:hAnsi="Arial" w:cs="Arial"/>
        </w:rPr>
        <w:t xml:space="preserve"> proc.</w:t>
      </w:r>
      <w:r w:rsidRPr="004971F7">
        <w:rPr>
          <w:rFonts w:ascii="Arial" w:hAnsi="Arial" w:cs="Arial"/>
        </w:rPr>
        <w:t xml:space="preserve"> użytkowników rata wyniosła maksymalnie 1000 zł. Z kolei droższe pojazdy stanowią mniejszą część rynku – 13</w:t>
      </w:r>
      <w:r>
        <w:rPr>
          <w:rFonts w:ascii="Arial" w:hAnsi="Arial" w:cs="Arial"/>
        </w:rPr>
        <w:t xml:space="preserve"> proc.</w:t>
      </w:r>
      <w:r w:rsidRPr="004971F7">
        <w:rPr>
          <w:rFonts w:ascii="Arial" w:hAnsi="Arial" w:cs="Arial"/>
        </w:rPr>
        <w:t xml:space="preserve"> badanych płaciło 2001–3000 zł, 4</w:t>
      </w:r>
      <w:r>
        <w:rPr>
          <w:rFonts w:ascii="Arial" w:hAnsi="Arial" w:cs="Arial"/>
        </w:rPr>
        <w:t xml:space="preserve"> proc.</w:t>
      </w:r>
      <w:r w:rsidRPr="004971F7">
        <w:rPr>
          <w:rFonts w:ascii="Arial" w:hAnsi="Arial" w:cs="Arial"/>
        </w:rPr>
        <w:t xml:space="preserve"> mieściło się w przedziale 3001–4000 zł, a </w:t>
      </w:r>
      <w:r>
        <w:rPr>
          <w:rFonts w:ascii="Arial" w:hAnsi="Arial" w:cs="Arial"/>
        </w:rPr>
        <w:t>co dziesiąty</w:t>
      </w:r>
      <w:r w:rsidRPr="004971F7">
        <w:rPr>
          <w:rFonts w:ascii="Arial" w:hAnsi="Arial" w:cs="Arial"/>
        </w:rPr>
        <w:t xml:space="preserve"> przekraczał</w:t>
      </w:r>
      <w:r>
        <w:rPr>
          <w:rFonts w:ascii="Arial" w:hAnsi="Arial" w:cs="Arial"/>
        </w:rPr>
        <w:t xml:space="preserve"> </w:t>
      </w:r>
      <w:r w:rsidRPr="004971F7">
        <w:rPr>
          <w:rFonts w:ascii="Arial" w:hAnsi="Arial" w:cs="Arial"/>
        </w:rPr>
        <w:t>pułap 4000 zł miesięcznie.</w:t>
      </w:r>
    </w:p>
    <w:p w14:paraId="0A9B27A0" w14:textId="6E790D6E" w:rsidR="008352C2" w:rsidRPr="008352C2" w:rsidRDefault="008352C2" w:rsidP="008352C2">
      <w:pPr>
        <w:jc w:val="both"/>
        <w:rPr>
          <w:rFonts w:ascii="Arial" w:hAnsi="Arial" w:cs="Arial"/>
        </w:rPr>
      </w:pPr>
      <w:r w:rsidRPr="00CA037B">
        <w:rPr>
          <w:rFonts w:ascii="Arial" w:hAnsi="Arial" w:cs="Arial"/>
          <w:i/>
          <w:iCs/>
        </w:rPr>
        <w:t>–</w:t>
      </w:r>
      <w:r w:rsidR="00EA2D58">
        <w:rPr>
          <w:rFonts w:ascii="Arial" w:hAnsi="Arial" w:cs="Arial"/>
          <w:i/>
          <w:iCs/>
        </w:rPr>
        <w:t xml:space="preserve"> </w:t>
      </w:r>
      <w:r w:rsidR="00CE13F3">
        <w:rPr>
          <w:rFonts w:ascii="Arial" w:hAnsi="Arial" w:cs="Arial"/>
          <w:i/>
          <w:iCs/>
        </w:rPr>
        <w:t>N</w:t>
      </w:r>
      <w:r w:rsidR="00CE3C1A" w:rsidRPr="00CE3C1A">
        <w:rPr>
          <w:rFonts w:ascii="Arial" w:hAnsi="Arial" w:cs="Arial"/>
          <w:i/>
          <w:iCs/>
        </w:rPr>
        <w:t>asz raport wskazuj</w:t>
      </w:r>
      <w:r w:rsidR="00CE13F3">
        <w:rPr>
          <w:rFonts w:ascii="Arial" w:hAnsi="Arial" w:cs="Arial"/>
          <w:i/>
          <w:iCs/>
        </w:rPr>
        <w:t>e</w:t>
      </w:r>
      <w:r w:rsidR="00CE3C1A" w:rsidRPr="00CE3C1A">
        <w:rPr>
          <w:rFonts w:ascii="Arial" w:hAnsi="Arial" w:cs="Arial"/>
          <w:i/>
          <w:iCs/>
        </w:rPr>
        <w:t xml:space="preserve">, że wynajem samochodów zyskuje na popularności, a forma długoterminowa stanowi dla wielu atrakcyjną alternatywę wobec tradycyjnego zakupu. Obecnie dostęp do mobilności jest prosty i elastyczny </w:t>
      </w:r>
      <w:r w:rsidR="00A11CD1" w:rsidRPr="00CA037B">
        <w:rPr>
          <w:rFonts w:ascii="Arial" w:hAnsi="Arial" w:cs="Arial"/>
          <w:i/>
          <w:iCs/>
        </w:rPr>
        <w:t>–</w:t>
      </w:r>
      <w:r w:rsidR="00CE3C1A" w:rsidRPr="00CE3C1A">
        <w:rPr>
          <w:rFonts w:ascii="Arial" w:hAnsi="Arial" w:cs="Arial"/>
          <w:i/>
          <w:iCs/>
        </w:rPr>
        <w:t xml:space="preserve"> wystarczy wybrać pojazd dopasowany do własnych potrzeb, bez konieczności ponoszenia jednorazowego, dużego wydatku. Przewidywalne koszty i elastyczne warunki umożliwią lepsze planowanie budżetu, co niewątpliwie docenią zarówno klienci indywidualni, jak i firmy </w:t>
      </w:r>
      <w:r w:rsidRPr="00CA037B">
        <w:rPr>
          <w:rFonts w:ascii="Arial" w:hAnsi="Arial" w:cs="Arial"/>
          <w:i/>
          <w:iCs/>
        </w:rPr>
        <w:t>–</w:t>
      </w:r>
      <w:r w:rsidRPr="008352C2">
        <w:rPr>
          <w:rFonts w:ascii="Arial" w:hAnsi="Arial" w:cs="Arial"/>
        </w:rPr>
        <w:t xml:space="preserve"> mówi </w:t>
      </w:r>
      <w:r w:rsidR="00C231F5">
        <w:rPr>
          <w:rFonts w:ascii="Arial" w:hAnsi="Arial" w:cs="Arial"/>
          <w:b/>
          <w:bCs/>
        </w:rPr>
        <w:t xml:space="preserve">Tomasz Cybula, Dyrektor Handlowy </w:t>
      </w:r>
      <w:r w:rsidRPr="008352C2">
        <w:rPr>
          <w:rFonts w:ascii="Arial" w:hAnsi="Arial" w:cs="Arial"/>
          <w:b/>
          <w:bCs/>
        </w:rPr>
        <w:t>w SIXT Polska.</w:t>
      </w:r>
      <w:r w:rsidRPr="008352C2">
        <w:rPr>
          <w:rFonts w:ascii="Arial" w:hAnsi="Arial" w:cs="Arial"/>
        </w:rPr>
        <w:t xml:space="preserve"> </w:t>
      </w:r>
    </w:p>
    <w:p w14:paraId="07E0BD7C" w14:textId="77777777" w:rsidR="00460D2D" w:rsidRPr="000A3718" w:rsidRDefault="00460D2D" w:rsidP="00460D2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</w:t>
      </w:r>
    </w:p>
    <w:p w14:paraId="53D1E7EE" w14:textId="77777777" w:rsidR="00460D2D" w:rsidRPr="00510D31" w:rsidRDefault="00460D2D" w:rsidP="00460D2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3522B">
        <w:rPr>
          <w:rFonts w:ascii="Arial" w:hAnsi="Arial" w:cs="Arial"/>
          <w:i/>
          <w:iCs/>
          <w:sz w:val="18"/>
          <w:szCs w:val="18"/>
        </w:rPr>
        <w:t>Badanie ilościowe CAWI na panelu online. Badanie zostało zrealizowane na reprezentatywnej grupie Polaków, wyłącznie kierowców, prz</w:t>
      </w:r>
      <w:r>
        <w:rPr>
          <w:rFonts w:ascii="Arial" w:hAnsi="Arial" w:cs="Arial"/>
          <w:i/>
          <w:iCs/>
          <w:sz w:val="18"/>
          <w:szCs w:val="18"/>
        </w:rPr>
        <w:t xml:space="preserve">ez SW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na zlecenie </w:t>
      </w:r>
      <w:r w:rsidRPr="0093522B">
        <w:rPr>
          <w:rFonts w:ascii="Arial" w:hAnsi="Arial" w:cs="Arial"/>
          <w:i/>
          <w:iCs/>
          <w:sz w:val="18"/>
          <w:szCs w:val="18"/>
        </w:rPr>
        <w:t xml:space="preserve">SIXT Polska w </w:t>
      </w:r>
      <w:r>
        <w:rPr>
          <w:rFonts w:ascii="Arial" w:hAnsi="Arial" w:cs="Arial"/>
          <w:i/>
          <w:iCs/>
          <w:sz w:val="18"/>
          <w:szCs w:val="18"/>
        </w:rPr>
        <w:t>sierpniu 2025 r</w:t>
      </w:r>
      <w:r w:rsidRPr="0093522B">
        <w:rPr>
          <w:rFonts w:ascii="Arial" w:hAnsi="Arial" w:cs="Arial"/>
          <w:i/>
          <w:iCs/>
          <w:sz w:val="18"/>
          <w:szCs w:val="18"/>
        </w:rPr>
        <w:t>. Zrealizowana próba wyniosła N=10</w:t>
      </w:r>
      <w:r>
        <w:rPr>
          <w:rFonts w:ascii="Arial" w:hAnsi="Arial" w:cs="Arial"/>
          <w:i/>
          <w:iCs/>
          <w:sz w:val="18"/>
          <w:szCs w:val="18"/>
        </w:rPr>
        <w:t>10</w:t>
      </w:r>
      <w:r w:rsidRPr="0093522B">
        <w:rPr>
          <w:rFonts w:ascii="Arial" w:hAnsi="Arial" w:cs="Arial"/>
          <w:i/>
          <w:iCs/>
          <w:sz w:val="18"/>
          <w:szCs w:val="18"/>
        </w:rPr>
        <w:t>.</w:t>
      </w:r>
    </w:p>
    <w:p w14:paraId="4FCBD71E" w14:textId="0240200E" w:rsidR="2604B28C" w:rsidRDefault="2604B28C" w:rsidP="008352C2">
      <w:pPr>
        <w:jc w:val="both"/>
        <w:rPr>
          <w:rFonts w:ascii="Arial" w:hAnsi="Arial" w:cs="Arial"/>
          <w:b/>
          <w:bCs/>
        </w:rPr>
      </w:pPr>
    </w:p>
    <w:sectPr w:rsidR="2604B28C" w:rsidSect="00D46358">
      <w:headerReference w:type="default" r:id="rId11"/>
      <w:footerReference w:type="default" r:id="rId12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7F0A" w14:textId="77777777" w:rsidR="007957D3" w:rsidRDefault="007957D3" w:rsidP="00DA6973">
      <w:pPr>
        <w:spacing w:after="0" w:line="240" w:lineRule="auto"/>
      </w:pPr>
      <w:r>
        <w:separator/>
      </w:r>
    </w:p>
  </w:endnote>
  <w:endnote w:type="continuationSeparator" w:id="0">
    <w:p w14:paraId="77E05BD2" w14:textId="77777777" w:rsidR="007957D3" w:rsidRDefault="007957D3" w:rsidP="00D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D8B" w14:textId="40E5D861" w:rsidR="00FA0FFC" w:rsidRDefault="00FA0FFC" w:rsidP="00DA6973">
    <w:pPr>
      <w:pStyle w:val="Stopka"/>
      <w:jc w:val="center"/>
      <w:rPr>
        <w:sz w:val="12"/>
      </w:rPr>
    </w:pPr>
  </w:p>
  <w:p w14:paraId="79CC3F33" w14:textId="4CAADA2D" w:rsidR="00FA0FFC" w:rsidRDefault="00FA0FFC" w:rsidP="00DA6973">
    <w:pPr>
      <w:pStyle w:val="Stopka"/>
      <w:jc w:val="center"/>
      <w:rPr>
        <w:sz w:val="12"/>
      </w:rPr>
    </w:pPr>
  </w:p>
  <w:p w14:paraId="2BA18256" w14:textId="77777777" w:rsidR="00FA0FFC" w:rsidRPr="009B36CC" w:rsidRDefault="00FA0FFC" w:rsidP="00DA6973">
    <w:pPr>
      <w:pStyle w:val="Stopka"/>
      <w:jc w:val="center"/>
      <w:rPr>
        <w:sz w:val="12"/>
      </w:rPr>
    </w:pPr>
  </w:p>
  <w:p w14:paraId="00C553D6" w14:textId="77777777" w:rsidR="002C5218" w:rsidRPr="009B36CC" w:rsidRDefault="00C244E1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5B91A" wp14:editId="77FAF76E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11C8D" w14:textId="77777777" w:rsidR="004B36EC" w:rsidRPr="004B36EC" w:rsidRDefault="004B36EC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5B91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-41.85pt;margin-top:14.1pt;width:73.5pt;height:2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 fillcolor="white [3201]" stroked="f" strokeweight=".5pt">
              <v:textbox>
                <w:txbxContent>
                  <w:p w14:paraId="1DC11C8D" w14:textId="77777777" w:rsidR="004B36EC" w:rsidRPr="004B36EC" w:rsidRDefault="004B36EC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2C5218" w:rsidRPr="009B36CC">
      <w:rPr>
        <w:rFonts w:ascii="Arial" w:hAnsi="Arial" w:cs="Arial"/>
        <w:sz w:val="12"/>
        <w:szCs w:val="12"/>
      </w:rPr>
      <w:t>Eurorent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sp. z o.o. z siedzibą w Warszawie, franczyzobiorca </w:t>
    </w:r>
    <w:proofErr w:type="spellStart"/>
    <w:r w:rsidR="002C5218" w:rsidRPr="009B36CC">
      <w:rPr>
        <w:rFonts w:ascii="Arial" w:hAnsi="Arial" w:cs="Arial"/>
        <w:sz w:val="12"/>
        <w:szCs w:val="12"/>
      </w:rPr>
      <w:t>Sixt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rent a car w Polsce. ul. Arabska 9, 03-977 Warszawa. Tel. +48 22 5 111 550</w:t>
    </w:r>
  </w:p>
  <w:p w14:paraId="2D2DF7FC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14:paraId="578F3DB6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  <w:p w14:paraId="3FC5D8BE" w14:textId="2D3F592E" w:rsidR="00DA6973" w:rsidRPr="004B36EC" w:rsidRDefault="00DA6973" w:rsidP="002C5218">
    <w:pPr>
      <w:pStyle w:val="Stopka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9285" w14:textId="77777777" w:rsidR="007957D3" w:rsidRDefault="007957D3" w:rsidP="00DA6973">
      <w:pPr>
        <w:spacing w:after="0" w:line="240" w:lineRule="auto"/>
      </w:pPr>
      <w:r>
        <w:separator/>
      </w:r>
    </w:p>
  </w:footnote>
  <w:footnote w:type="continuationSeparator" w:id="0">
    <w:p w14:paraId="69995DC0" w14:textId="77777777" w:rsidR="007957D3" w:rsidRDefault="007957D3" w:rsidP="00DA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D055" w14:textId="1FD7A060" w:rsidR="00DA6973" w:rsidRPr="00DA6973" w:rsidRDefault="00F47ECD">
    <w:pPr>
      <w:pStyle w:val="Nagwek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1" behindDoc="1" locked="0" layoutInCell="1" allowOverlap="1" wp14:anchorId="673853A4" wp14:editId="17B51D8F">
          <wp:simplePos x="0" y="0"/>
          <wp:positionH relativeFrom="column">
            <wp:posOffset>5262880</wp:posOffset>
          </wp:positionH>
          <wp:positionV relativeFrom="paragraph">
            <wp:posOffset>-141605</wp:posOffset>
          </wp:positionV>
          <wp:extent cx="997527" cy="409581"/>
          <wp:effectExtent l="0" t="0" r="0" b="0"/>
          <wp:wrapNone/>
          <wp:docPr id="7300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1" w15:restartNumberingAfterBreak="0">
    <w:nsid w:val="32FD5638"/>
    <w:multiLevelType w:val="multilevel"/>
    <w:tmpl w:val="55228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7235"/>
    <w:multiLevelType w:val="hybridMultilevel"/>
    <w:tmpl w:val="625CF6C6"/>
    <w:lvl w:ilvl="0" w:tplc="C290A0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FA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0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E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8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1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1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0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177120">
    <w:abstractNumId w:val="2"/>
  </w:num>
  <w:num w:numId="2" w16cid:durableId="190343322">
    <w:abstractNumId w:val="1"/>
  </w:num>
  <w:num w:numId="3" w16cid:durableId="77309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73"/>
    <w:rsid w:val="00004ACA"/>
    <w:rsid w:val="000051AF"/>
    <w:rsid w:val="000109CE"/>
    <w:rsid w:val="000223F7"/>
    <w:rsid w:val="000232E5"/>
    <w:rsid w:val="0002354E"/>
    <w:rsid w:val="00023A15"/>
    <w:rsid w:val="00035202"/>
    <w:rsid w:val="00045232"/>
    <w:rsid w:val="000472E7"/>
    <w:rsid w:val="00047AC7"/>
    <w:rsid w:val="0005328B"/>
    <w:rsid w:val="00055761"/>
    <w:rsid w:val="000636E8"/>
    <w:rsid w:val="00065F2E"/>
    <w:rsid w:val="00070E71"/>
    <w:rsid w:val="000717E6"/>
    <w:rsid w:val="00072CCD"/>
    <w:rsid w:val="00073A2C"/>
    <w:rsid w:val="00073E1C"/>
    <w:rsid w:val="000803D9"/>
    <w:rsid w:val="0009164A"/>
    <w:rsid w:val="0009409F"/>
    <w:rsid w:val="0009720B"/>
    <w:rsid w:val="000A2991"/>
    <w:rsid w:val="000A3987"/>
    <w:rsid w:val="000B0B21"/>
    <w:rsid w:val="000B3D04"/>
    <w:rsid w:val="000B4206"/>
    <w:rsid w:val="000C094A"/>
    <w:rsid w:val="000C1161"/>
    <w:rsid w:val="000C5BCC"/>
    <w:rsid w:val="000D704B"/>
    <w:rsid w:val="000F4466"/>
    <w:rsid w:val="001101B8"/>
    <w:rsid w:val="00114C9C"/>
    <w:rsid w:val="0012083B"/>
    <w:rsid w:val="00121F03"/>
    <w:rsid w:val="00121F43"/>
    <w:rsid w:val="00122E6B"/>
    <w:rsid w:val="00132422"/>
    <w:rsid w:val="00147DC6"/>
    <w:rsid w:val="00163869"/>
    <w:rsid w:val="0017425E"/>
    <w:rsid w:val="00180741"/>
    <w:rsid w:val="001902CA"/>
    <w:rsid w:val="00194727"/>
    <w:rsid w:val="00196114"/>
    <w:rsid w:val="00196608"/>
    <w:rsid w:val="001A4A72"/>
    <w:rsid w:val="001B3FA3"/>
    <w:rsid w:val="001B61DC"/>
    <w:rsid w:val="001B61F1"/>
    <w:rsid w:val="001C55CF"/>
    <w:rsid w:val="001C5D7E"/>
    <w:rsid w:val="001D2F5B"/>
    <w:rsid w:val="001E271B"/>
    <w:rsid w:val="001F16B0"/>
    <w:rsid w:val="00211888"/>
    <w:rsid w:val="00227224"/>
    <w:rsid w:val="0023030B"/>
    <w:rsid w:val="0023182A"/>
    <w:rsid w:val="00233E2E"/>
    <w:rsid w:val="002439B5"/>
    <w:rsid w:val="002458B2"/>
    <w:rsid w:val="00247C95"/>
    <w:rsid w:val="002516D0"/>
    <w:rsid w:val="00251B5B"/>
    <w:rsid w:val="00260F79"/>
    <w:rsid w:val="002655B5"/>
    <w:rsid w:val="00285C94"/>
    <w:rsid w:val="0029098F"/>
    <w:rsid w:val="002935C5"/>
    <w:rsid w:val="00296F9C"/>
    <w:rsid w:val="00297711"/>
    <w:rsid w:val="002A29BB"/>
    <w:rsid w:val="002A6196"/>
    <w:rsid w:val="002B26E1"/>
    <w:rsid w:val="002C2A4A"/>
    <w:rsid w:val="002C5218"/>
    <w:rsid w:val="002C6D89"/>
    <w:rsid w:val="002D0751"/>
    <w:rsid w:val="002D546A"/>
    <w:rsid w:val="002D698D"/>
    <w:rsid w:val="002E0937"/>
    <w:rsid w:val="002E0F47"/>
    <w:rsid w:val="002E3655"/>
    <w:rsid w:val="00302DA0"/>
    <w:rsid w:val="00305383"/>
    <w:rsid w:val="0031498F"/>
    <w:rsid w:val="00336DAB"/>
    <w:rsid w:val="00337813"/>
    <w:rsid w:val="00341FA3"/>
    <w:rsid w:val="003444B0"/>
    <w:rsid w:val="0034695C"/>
    <w:rsid w:val="00352766"/>
    <w:rsid w:val="00353720"/>
    <w:rsid w:val="00356B70"/>
    <w:rsid w:val="003677E7"/>
    <w:rsid w:val="00367885"/>
    <w:rsid w:val="00381073"/>
    <w:rsid w:val="003A2173"/>
    <w:rsid w:val="003A280A"/>
    <w:rsid w:val="003A430B"/>
    <w:rsid w:val="003A6920"/>
    <w:rsid w:val="003C0190"/>
    <w:rsid w:val="003C360C"/>
    <w:rsid w:val="003C52D0"/>
    <w:rsid w:val="003C6A67"/>
    <w:rsid w:val="003C7982"/>
    <w:rsid w:val="003D13AC"/>
    <w:rsid w:val="003D68E2"/>
    <w:rsid w:val="003E18BF"/>
    <w:rsid w:val="00415608"/>
    <w:rsid w:val="00420624"/>
    <w:rsid w:val="00424AC7"/>
    <w:rsid w:val="00427865"/>
    <w:rsid w:val="00432796"/>
    <w:rsid w:val="0043713A"/>
    <w:rsid w:val="004377C2"/>
    <w:rsid w:val="0045614A"/>
    <w:rsid w:val="00460D2D"/>
    <w:rsid w:val="00461959"/>
    <w:rsid w:val="00464A3D"/>
    <w:rsid w:val="004662A5"/>
    <w:rsid w:val="00471800"/>
    <w:rsid w:val="00473433"/>
    <w:rsid w:val="004757AA"/>
    <w:rsid w:val="00483ACC"/>
    <w:rsid w:val="004961CF"/>
    <w:rsid w:val="004971F7"/>
    <w:rsid w:val="004B2300"/>
    <w:rsid w:val="004B36EC"/>
    <w:rsid w:val="004B5262"/>
    <w:rsid w:val="004C1DE9"/>
    <w:rsid w:val="004C3D60"/>
    <w:rsid w:val="004C7F14"/>
    <w:rsid w:val="004D0E92"/>
    <w:rsid w:val="004D6B46"/>
    <w:rsid w:val="0050068B"/>
    <w:rsid w:val="00503CD9"/>
    <w:rsid w:val="005116AC"/>
    <w:rsid w:val="00517BDF"/>
    <w:rsid w:val="00525C7B"/>
    <w:rsid w:val="00526B2B"/>
    <w:rsid w:val="005565D4"/>
    <w:rsid w:val="00556708"/>
    <w:rsid w:val="00574FEB"/>
    <w:rsid w:val="005814CF"/>
    <w:rsid w:val="00587198"/>
    <w:rsid w:val="005910ED"/>
    <w:rsid w:val="0059368E"/>
    <w:rsid w:val="00594783"/>
    <w:rsid w:val="0059679E"/>
    <w:rsid w:val="00597DDE"/>
    <w:rsid w:val="005A0770"/>
    <w:rsid w:val="005B3541"/>
    <w:rsid w:val="005B69CD"/>
    <w:rsid w:val="005B6E4D"/>
    <w:rsid w:val="005C08E1"/>
    <w:rsid w:val="005C2B25"/>
    <w:rsid w:val="005C3AB8"/>
    <w:rsid w:val="005E1B7E"/>
    <w:rsid w:val="005F24C0"/>
    <w:rsid w:val="005F4249"/>
    <w:rsid w:val="005F4896"/>
    <w:rsid w:val="005F498C"/>
    <w:rsid w:val="005F4C73"/>
    <w:rsid w:val="006020F9"/>
    <w:rsid w:val="006050F4"/>
    <w:rsid w:val="0060650D"/>
    <w:rsid w:val="00612E03"/>
    <w:rsid w:val="00615696"/>
    <w:rsid w:val="006200E9"/>
    <w:rsid w:val="006220B8"/>
    <w:rsid w:val="00631126"/>
    <w:rsid w:val="00631DB8"/>
    <w:rsid w:val="006410BC"/>
    <w:rsid w:val="00647860"/>
    <w:rsid w:val="006529B3"/>
    <w:rsid w:val="00654F51"/>
    <w:rsid w:val="006558A2"/>
    <w:rsid w:val="006577B7"/>
    <w:rsid w:val="006607A3"/>
    <w:rsid w:val="00663F94"/>
    <w:rsid w:val="00664233"/>
    <w:rsid w:val="00665C06"/>
    <w:rsid w:val="00672801"/>
    <w:rsid w:val="006744B8"/>
    <w:rsid w:val="006841CE"/>
    <w:rsid w:val="006C1CAB"/>
    <w:rsid w:val="006D559D"/>
    <w:rsid w:val="006D777A"/>
    <w:rsid w:val="006E1A11"/>
    <w:rsid w:val="006E6A18"/>
    <w:rsid w:val="00700A69"/>
    <w:rsid w:val="00701B80"/>
    <w:rsid w:val="00702A31"/>
    <w:rsid w:val="007066C6"/>
    <w:rsid w:val="0071123D"/>
    <w:rsid w:val="00716D2A"/>
    <w:rsid w:val="00726F24"/>
    <w:rsid w:val="0074301F"/>
    <w:rsid w:val="00746115"/>
    <w:rsid w:val="00756E66"/>
    <w:rsid w:val="007575AE"/>
    <w:rsid w:val="00757FCE"/>
    <w:rsid w:val="007620EF"/>
    <w:rsid w:val="00764586"/>
    <w:rsid w:val="007717AE"/>
    <w:rsid w:val="00771D24"/>
    <w:rsid w:val="0078073A"/>
    <w:rsid w:val="00781752"/>
    <w:rsid w:val="00786873"/>
    <w:rsid w:val="00791177"/>
    <w:rsid w:val="00794090"/>
    <w:rsid w:val="007957D3"/>
    <w:rsid w:val="007A6B96"/>
    <w:rsid w:val="007B0174"/>
    <w:rsid w:val="007B01D1"/>
    <w:rsid w:val="007B875F"/>
    <w:rsid w:val="007C0DB0"/>
    <w:rsid w:val="007C77D4"/>
    <w:rsid w:val="007D09F5"/>
    <w:rsid w:val="007D3231"/>
    <w:rsid w:val="007D3FB3"/>
    <w:rsid w:val="007E5DE9"/>
    <w:rsid w:val="007E694F"/>
    <w:rsid w:val="00803F31"/>
    <w:rsid w:val="008056D8"/>
    <w:rsid w:val="0081195D"/>
    <w:rsid w:val="008122DA"/>
    <w:rsid w:val="00817092"/>
    <w:rsid w:val="00826F4D"/>
    <w:rsid w:val="008316BB"/>
    <w:rsid w:val="008352C2"/>
    <w:rsid w:val="00841AFE"/>
    <w:rsid w:val="00845240"/>
    <w:rsid w:val="00850A51"/>
    <w:rsid w:val="00856F32"/>
    <w:rsid w:val="00857091"/>
    <w:rsid w:val="00863A6D"/>
    <w:rsid w:val="00865F7C"/>
    <w:rsid w:val="00866473"/>
    <w:rsid w:val="00870ECB"/>
    <w:rsid w:val="008A0BB5"/>
    <w:rsid w:val="008A0EDE"/>
    <w:rsid w:val="008B0786"/>
    <w:rsid w:val="008B79EB"/>
    <w:rsid w:val="008C60F3"/>
    <w:rsid w:val="008D357A"/>
    <w:rsid w:val="008E23DC"/>
    <w:rsid w:val="008F06A2"/>
    <w:rsid w:val="008F30AA"/>
    <w:rsid w:val="008F4BDE"/>
    <w:rsid w:val="008F5DFA"/>
    <w:rsid w:val="009002C8"/>
    <w:rsid w:val="00903C61"/>
    <w:rsid w:val="00922E6F"/>
    <w:rsid w:val="00923CEB"/>
    <w:rsid w:val="00926CF7"/>
    <w:rsid w:val="0093039B"/>
    <w:rsid w:val="00941670"/>
    <w:rsid w:val="00942157"/>
    <w:rsid w:val="00944430"/>
    <w:rsid w:val="00945DC7"/>
    <w:rsid w:val="00955E26"/>
    <w:rsid w:val="009602C7"/>
    <w:rsid w:val="009610FE"/>
    <w:rsid w:val="0096207E"/>
    <w:rsid w:val="00964335"/>
    <w:rsid w:val="009674EE"/>
    <w:rsid w:val="00967A83"/>
    <w:rsid w:val="00970220"/>
    <w:rsid w:val="00976FDD"/>
    <w:rsid w:val="009909A5"/>
    <w:rsid w:val="0099711B"/>
    <w:rsid w:val="00997A56"/>
    <w:rsid w:val="009A0E42"/>
    <w:rsid w:val="009B36CC"/>
    <w:rsid w:val="009B4516"/>
    <w:rsid w:val="009C3750"/>
    <w:rsid w:val="009C6C6A"/>
    <w:rsid w:val="009D197B"/>
    <w:rsid w:val="009E0615"/>
    <w:rsid w:val="009E06C0"/>
    <w:rsid w:val="009E0C1F"/>
    <w:rsid w:val="009E2C9E"/>
    <w:rsid w:val="009E466C"/>
    <w:rsid w:val="009E75F5"/>
    <w:rsid w:val="00A07D9E"/>
    <w:rsid w:val="00A11CD1"/>
    <w:rsid w:val="00A173AB"/>
    <w:rsid w:val="00A178CF"/>
    <w:rsid w:val="00A17E44"/>
    <w:rsid w:val="00A25D8D"/>
    <w:rsid w:val="00A30C8D"/>
    <w:rsid w:val="00A46032"/>
    <w:rsid w:val="00A54250"/>
    <w:rsid w:val="00A64121"/>
    <w:rsid w:val="00A674E3"/>
    <w:rsid w:val="00A73F07"/>
    <w:rsid w:val="00A76F7C"/>
    <w:rsid w:val="00A80E40"/>
    <w:rsid w:val="00A87C04"/>
    <w:rsid w:val="00AA2052"/>
    <w:rsid w:val="00AA264D"/>
    <w:rsid w:val="00AA4138"/>
    <w:rsid w:val="00AB1DAF"/>
    <w:rsid w:val="00AB1F7F"/>
    <w:rsid w:val="00AB259F"/>
    <w:rsid w:val="00AB7895"/>
    <w:rsid w:val="00AC2F31"/>
    <w:rsid w:val="00AC5E91"/>
    <w:rsid w:val="00AC7675"/>
    <w:rsid w:val="00AE33F4"/>
    <w:rsid w:val="00AE43AE"/>
    <w:rsid w:val="00AE790D"/>
    <w:rsid w:val="00B07A21"/>
    <w:rsid w:val="00B125E3"/>
    <w:rsid w:val="00B17E69"/>
    <w:rsid w:val="00B23CC6"/>
    <w:rsid w:val="00B36600"/>
    <w:rsid w:val="00B443F2"/>
    <w:rsid w:val="00B523A5"/>
    <w:rsid w:val="00B600F9"/>
    <w:rsid w:val="00B62373"/>
    <w:rsid w:val="00B651D1"/>
    <w:rsid w:val="00B67659"/>
    <w:rsid w:val="00B76660"/>
    <w:rsid w:val="00B802CC"/>
    <w:rsid w:val="00B81ABA"/>
    <w:rsid w:val="00B845F9"/>
    <w:rsid w:val="00B85F73"/>
    <w:rsid w:val="00B90E52"/>
    <w:rsid w:val="00B95F1B"/>
    <w:rsid w:val="00BA15AF"/>
    <w:rsid w:val="00BA639D"/>
    <w:rsid w:val="00BA6EBE"/>
    <w:rsid w:val="00BB2D13"/>
    <w:rsid w:val="00BC683F"/>
    <w:rsid w:val="00BC6F79"/>
    <w:rsid w:val="00BD434E"/>
    <w:rsid w:val="00BD65C3"/>
    <w:rsid w:val="00BD7A59"/>
    <w:rsid w:val="00BE3264"/>
    <w:rsid w:val="00BE5DA9"/>
    <w:rsid w:val="00BE6F44"/>
    <w:rsid w:val="00BE7A93"/>
    <w:rsid w:val="00BF5F87"/>
    <w:rsid w:val="00C03B1F"/>
    <w:rsid w:val="00C05944"/>
    <w:rsid w:val="00C103A0"/>
    <w:rsid w:val="00C10C1A"/>
    <w:rsid w:val="00C10F81"/>
    <w:rsid w:val="00C13152"/>
    <w:rsid w:val="00C231F5"/>
    <w:rsid w:val="00C244E1"/>
    <w:rsid w:val="00C245EA"/>
    <w:rsid w:val="00C27A9B"/>
    <w:rsid w:val="00C30D38"/>
    <w:rsid w:val="00C37612"/>
    <w:rsid w:val="00C37FEF"/>
    <w:rsid w:val="00C41B51"/>
    <w:rsid w:val="00C434D7"/>
    <w:rsid w:val="00C474EE"/>
    <w:rsid w:val="00C542F7"/>
    <w:rsid w:val="00C66D12"/>
    <w:rsid w:val="00C72534"/>
    <w:rsid w:val="00C76619"/>
    <w:rsid w:val="00C77188"/>
    <w:rsid w:val="00C92BC2"/>
    <w:rsid w:val="00C93DA0"/>
    <w:rsid w:val="00C93E3F"/>
    <w:rsid w:val="00C9413C"/>
    <w:rsid w:val="00CA024A"/>
    <w:rsid w:val="00CA037B"/>
    <w:rsid w:val="00CA16D1"/>
    <w:rsid w:val="00CB27CA"/>
    <w:rsid w:val="00CB3A43"/>
    <w:rsid w:val="00CC4E0D"/>
    <w:rsid w:val="00CD719F"/>
    <w:rsid w:val="00CD7FCC"/>
    <w:rsid w:val="00CE13F3"/>
    <w:rsid w:val="00CE3C1A"/>
    <w:rsid w:val="00CE4D1C"/>
    <w:rsid w:val="00CE5910"/>
    <w:rsid w:val="00CF18B8"/>
    <w:rsid w:val="00CF4FC1"/>
    <w:rsid w:val="00D11630"/>
    <w:rsid w:val="00D1173E"/>
    <w:rsid w:val="00D1241F"/>
    <w:rsid w:val="00D21F7C"/>
    <w:rsid w:val="00D23356"/>
    <w:rsid w:val="00D24655"/>
    <w:rsid w:val="00D26D92"/>
    <w:rsid w:val="00D31EEE"/>
    <w:rsid w:val="00D33C95"/>
    <w:rsid w:val="00D35B78"/>
    <w:rsid w:val="00D40B12"/>
    <w:rsid w:val="00D44473"/>
    <w:rsid w:val="00D45747"/>
    <w:rsid w:val="00D46358"/>
    <w:rsid w:val="00D52B19"/>
    <w:rsid w:val="00D54FA3"/>
    <w:rsid w:val="00D63F22"/>
    <w:rsid w:val="00D646B2"/>
    <w:rsid w:val="00D7794C"/>
    <w:rsid w:val="00D939F4"/>
    <w:rsid w:val="00D968F2"/>
    <w:rsid w:val="00DA510C"/>
    <w:rsid w:val="00DA6973"/>
    <w:rsid w:val="00DC4A07"/>
    <w:rsid w:val="00DE1B23"/>
    <w:rsid w:val="00DF2894"/>
    <w:rsid w:val="00E0030D"/>
    <w:rsid w:val="00E02D7F"/>
    <w:rsid w:val="00E10BFD"/>
    <w:rsid w:val="00E146C6"/>
    <w:rsid w:val="00E157D3"/>
    <w:rsid w:val="00E26BFF"/>
    <w:rsid w:val="00E26CA6"/>
    <w:rsid w:val="00E27A80"/>
    <w:rsid w:val="00E30090"/>
    <w:rsid w:val="00E37B15"/>
    <w:rsid w:val="00E4132B"/>
    <w:rsid w:val="00E468D8"/>
    <w:rsid w:val="00E51896"/>
    <w:rsid w:val="00E52471"/>
    <w:rsid w:val="00E56138"/>
    <w:rsid w:val="00E60B3D"/>
    <w:rsid w:val="00E63851"/>
    <w:rsid w:val="00E70DC2"/>
    <w:rsid w:val="00E81B55"/>
    <w:rsid w:val="00E87705"/>
    <w:rsid w:val="00E8773C"/>
    <w:rsid w:val="00E9203B"/>
    <w:rsid w:val="00EA284E"/>
    <w:rsid w:val="00EA2D58"/>
    <w:rsid w:val="00EA768F"/>
    <w:rsid w:val="00EB66BF"/>
    <w:rsid w:val="00EC0FDF"/>
    <w:rsid w:val="00EC69A6"/>
    <w:rsid w:val="00ED7D60"/>
    <w:rsid w:val="00EF22C5"/>
    <w:rsid w:val="00F015C2"/>
    <w:rsid w:val="00F04438"/>
    <w:rsid w:val="00F130D3"/>
    <w:rsid w:val="00F24429"/>
    <w:rsid w:val="00F26817"/>
    <w:rsid w:val="00F27D29"/>
    <w:rsid w:val="00F32B20"/>
    <w:rsid w:val="00F336E1"/>
    <w:rsid w:val="00F47ECD"/>
    <w:rsid w:val="00F50BC8"/>
    <w:rsid w:val="00F61FEA"/>
    <w:rsid w:val="00F65410"/>
    <w:rsid w:val="00F811FF"/>
    <w:rsid w:val="00F85837"/>
    <w:rsid w:val="00F86185"/>
    <w:rsid w:val="00F96A3F"/>
    <w:rsid w:val="00F97410"/>
    <w:rsid w:val="00FA0FFC"/>
    <w:rsid w:val="00FA5041"/>
    <w:rsid w:val="00FB5573"/>
    <w:rsid w:val="00FB5D28"/>
    <w:rsid w:val="00FB7D8B"/>
    <w:rsid w:val="00FC6276"/>
    <w:rsid w:val="00FE0F3E"/>
    <w:rsid w:val="00FF6949"/>
    <w:rsid w:val="01619C53"/>
    <w:rsid w:val="0511FDE4"/>
    <w:rsid w:val="0534F97F"/>
    <w:rsid w:val="0653A725"/>
    <w:rsid w:val="0666A477"/>
    <w:rsid w:val="0A038C60"/>
    <w:rsid w:val="0C91BF36"/>
    <w:rsid w:val="0DFCA1CF"/>
    <w:rsid w:val="0E8267CA"/>
    <w:rsid w:val="0F6E619C"/>
    <w:rsid w:val="0F73A924"/>
    <w:rsid w:val="1050173B"/>
    <w:rsid w:val="10807A59"/>
    <w:rsid w:val="1176636E"/>
    <w:rsid w:val="11B8CA55"/>
    <w:rsid w:val="12005AF4"/>
    <w:rsid w:val="1321C954"/>
    <w:rsid w:val="13BD1B6F"/>
    <w:rsid w:val="13C56C2B"/>
    <w:rsid w:val="140E9384"/>
    <w:rsid w:val="14FD083B"/>
    <w:rsid w:val="15A47AF6"/>
    <w:rsid w:val="160041FE"/>
    <w:rsid w:val="16559EBE"/>
    <w:rsid w:val="1710AEC1"/>
    <w:rsid w:val="17997E94"/>
    <w:rsid w:val="1841C716"/>
    <w:rsid w:val="184C213B"/>
    <w:rsid w:val="18F9FA3E"/>
    <w:rsid w:val="1933A2E4"/>
    <w:rsid w:val="1A929E3A"/>
    <w:rsid w:val="1AA42486"/>
    <w:rsid w:val="1C461D22"/>
    <w:rsid w:val="1EF86D67"/>
    <w:rsid w:val="213B1394"/>
    <w:rsid w:val="21984D97"/>
    <w:rsid w:val="2200EE4B"/>
    <w:rsid w:val="2295368C"/>
    <w:rsid w:val="22A0F912"/>
    <w:rsid w:val="2409E312"/>
    <w:rsid w:val="2604B28C"/>
    <w:rsid w:val="263BB2D5"/>
    <w:rsid w:val="267C1896"/>
    <w:rsid w:val="27002EF9"/>
    <w:rsid w:val="273C5FD2"/>
    <w:rsid w:val="279B88A7"/>
    <w:rsid w:val="2A6AF355"/>
    <w:rsid w:val="2AF6FA4D"/>
    <w:rsid w:val="2B1D8D6B"/>
    <w:rsid w:val="2CF2EABA"/>
    <w:rsid w:val="2DB54A66"/>
    <w:rsid w:val="2F4ABF2E"/>
    <w:rsid w:val="314E5282"/>
    <w:rsid w:val="3177793F"/>
    <w:rsid w:val="31B00D57"/>
    <w:rsid w:val="32ABC8B2"/>
    <w:rsid w:val="32F1D64B"/>
    <w:rsid w:val="331C94F3"/>
    <w:rsid w:val="33973400"/>
    <w:rsid w:val="33AE6433"/>
    <w:rsid w:val="3418E3A7"/>
    <w:rsid w:val="35DA73B2"/>
    <w:rsid w:val="3850325A"/>
    <w:rsid w:val="394237C8"/>
    <w:rsid w:val="3A6A633B"/>
    <w:rsid w:val="3A706DCB"/>
    <w:rsid w:val="3B01BC15"/>
    <w:rsid w:val="3E46CE59"/>
    <w:rsid w:val="3ED7114B"/>
    <w:rsid w:val="3F353C39"/>
    <w:rsid w:val="3F3911ED"/>
    <w:rsid w:val="400FD60D"/>
    <w:rsid w:val="40140C01"/>
    <w:rsid w:val="4030C956"/>
    <w:rsid w:val="409CA7B1"/>
    <w:rsid w:val="44A8A0E7"/>
    <w:rsid w:val="44C9E5F3"/>
    <w:rsid w:val="46CFD7E1"/>
    <w:rsid w:val="47148836"/>
    <w:rsid w:val="48326488"/>
    <w:rsid w:val="4844C08E"/>
    <w:rsid w:val="489110D7"/>
    <w:rsid w:val="4A4A53AE"/>
    <w:rsid w:val="4ABB2BD3"/>
    <w:rsid w:val="4B7005BC"/>
    <w:rsid w:val="4BA0F835"/>
    <w:rsid w:val="4C7F4E20"/>
    <w:rsid w:val="4CDCC671"/>
    <w:rsid w:val="4D34B848"/>
    <w:rsid w:val="4EC5148C"/>
    <w:rsid w:val="4F316B08"/>
    <w:rsid w:val="4FAA0D70"/>
    <w:rsid w:val="5164CF74"/>
    <w:rsid w:val="52AC8A6A"/>
    <w:rsid w:val="52CBD731"/>
    <w:rsid w:val="535AB308"/>
    <w:rsid w:val="53DF95AF"/>
    <w:rsid w:val="5468D8AC"/>
    <w:rsid w:val="5474789A"/>
    <w:rsid w:val="54D778DB"/>
    <w:rsid w:val="552A0FF7"/>
    <w:rsid w:val="5646BB78"/>
    <w:rsid w:val="584C9BD0"/>
    <w:rsid w:val="587EB7B4"/>
    <w:rsid w:val="5A0DCAB0"/>
    <w:rsid w:val="5AF15CCE"/>
    <w:rsid w:val="5B3A7F26"/>
    <w:rsid w:val="5BC49293"/>
    <w:rsid w:val="5D4126D9"/>
    <w:rsid w:val="5D476433"/>
    <w:rsid w:val="5E68792A"/>
    <w:rsid w:val="5F3BE505"/>
    <w:rsid w:val="61F76741"/>
    <w:rsid w:val="622BED67"/>
    <w:rsid w:val="62AF8668"/>
    <w:rsid w:val="63ED7C8C"/>
    <w:rsid w:val="64895164"/>
    <w:rsid w:val="64BBC185"/>
    <w:rsid w:val="6600648A"/>
    <w:rsid w:val="66048EB1"/>
    <w:rsid w:val="661C4EE0"/>
    <w:rsid w:val="66EFC35D"/>
    <w:rsid w:val="6811D9F4"/>
    <w:rsid w:val="68206D8C"/>
    <w:rsid w:val="68DFC219"/>
    <w:rsid w:val="69A2FF5B"/>
    <w:rsid w:val="6ACAF4FF"/>
    <w:rsid w:val="6AFD4C29"/>
    <w:rsid w:val="6B3064E9"/>
    <w:rsid w:val="6BD7F569"/>
    <w:rsid w:val="6C63630E"/>
    <w:rsid w:val="6CF922C9"/>
    <w:rsid w:val="6D2ABC7A"/>
    <w:rsid w:val="6D62F612"/>
    <w:rsid w:val="6D9FC784"/>
    <w:rsid w:val="6DF666D7"/>
    <w:rsid w:val="709F9F34"/>
    <w:rsid w:val="713DAD9D"/>
    <w:rsid w:val="73461F3D"/>
    <w:rsid w:val="73847419"/>
    <w:rsid w:val="73946D07"/>
    <w:rsid w:val="73D6253E"/>
    <w:rsid w:val="745829F7"/>
    <w:rsid w:val="75451CCD"/>
    <w:rsid w:val="755C449E"/>
    <w:rsid w:val="7587A6FB"/>
    <w:rsid w:val="7643912D"/>
    <w:rsid w:val="769A1896"/>
    <w:rsid w:val="77D9DFCD"/>
    <w:rsid w:val="787AFA24"/>
    <w:rsid w:val="795478EB"/>
    <w:rsid w:val="7A75BBC4"/>
    <w:rsid w:val="7C09FFB9"/>
    <w:rsid w:val="7CF131E7"/>
    <w:rsid w:val="7D6AB54E"/>
    <w:rsid w:val="7D7FA7A4"/>
    <w:rsid w:val="7E2EF062"/>
    <w:rsid w:val="7E4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E87B"/>
  <w15:chartTrackingRefBased/>
  <w15:docId w15:val="{5BAC222C-E2EC-4B60-9E2B-0E6F1A90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73"/>
  </w:style>
  <w:style w:type="paragraph" w:styleId="Stopka">
    <w:name w:val="footer"/>
    <w:basedOn w:val="Normalny"/>
    <w:link w:val="Stopka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73"/>
  </w:style>
  <w:style w:type="paragraph" w:styleId="Tekstdymka">
    <w:name w:val="Balloon Text"/>
    <w:basedOn w:val="Normalny"/>
    <w:link w:val="TekstdymkaZnak"/>
    <w:uiPriority w:val="99"/>
    <w:semiHidden/>
    <w:unhideWhenUsed/>
    <w:rsid w:val="00DA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318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2604B28C"/>
    <w:pPr>
      <w:ind w:left="720"/>
      <w:contextualSpacing/>
    </w:pPr>
  </w:style>
  <w:style w:type="paragraph" w:styleId="Poprawka">
    <w:name w:val="Revision"/>
    <w:hidden/>
    <w:uiPriority w:val="99"/>
    <w:semiHidden/>
    <w:rsid w:val="002C2A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3" ma:contentTypeDescription="Utwórz nowy dokument." ma:contentTypeScope="" ma:versionID="37184bb810019c6f418e85100b5a4f97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a22e3554673e663e35eb9680ffef263d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E29D-2D93-4454-8B48-6E6AA6443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A432C-0367-44C0-BB80-780F906A7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5891C-7BA4-4C5F-B310-CEA65C3C217D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910323BE-E841-4B40-B76F-7B0941F4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Katarzyna Traczyk CCG</cp:lastModifiedBy>
  <cp:revision>20</cp:revision>
  <dcterms:created xsi:type="dcterms:W3CDTF">2025-09-24T15:42:00Z</dcterms:created>
  <dcterms:modified xsi:type="dcterms:W3CDTF">2025-10-30T07:34:00Z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docLang">
    <vt:lpwstr>pl</vt:lpwstr>
  </property>
</Properties>
</file>