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B0AB" w14:textId="5903CF4B" w:rsidR="00D155B7" w:rsidRDefault="00D121DA" w:rsidP="00D155B7">
      <w:r>
        <w:t xml:space="preserve"> </w:t>
      </w:r>
    </w:p>
    <w:p w14:paraId="10FF4CEC" w14:textId="249A2E0F" w:rsidR="006A1BC5" w:rsidRDefault="006A1BC5" w:rsidP="006A1BC5">
      <w:pPr>
        <w:jc w:val="center"/>
      </w:pPr>
      <w:r>
        <w:rPr>
          <w:noProof/>
        </w:rPr>
        <w:drawing>
          <wp:inline distT="0" distB="0" distL="0" distR="0" wp14:anchorId="49E5C639" wp14:editId="14882F84">
            <wp:extent cx="1759040" cy="768389"/>
            <wp:effectExtent l="0" t="0" r="0" b="0"/>
            <wp:docPr id="1460548950" name="Imagen 1" descr="Dibujo en blanco y negro&#10;&#10;El contenido generado por IA puede ser incorrecto.">
              <a:extLst xmlns:a="http://schemas.openxmlformats.org/drawingml/2006/main">
                <a:ext uri="{FF2B5EF4-FFF2-40B4-BE49-F238E27FC236}">
                  <a16:creationId xmlns:a16="http://schemas.microsoft.com/office/drawing/2014/main" id="{71E39D97-F5A6-40E8-B4BB-C38D294DEB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48950" name="Imagen 1" descr="Dibujo en blanco y negr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014DA334" w14:textId="0DDAE076" w:rsidR="006A1BC5" w:rsidRPr="006A1BC5" w:rsidRDefault="006A1BC5" w:rsidP="006A1BC5">
      <w:pPr>
        <w:jc w:val="center"/>
        <w:rPr>
          <w:b/>
          <w:bCs/>
          <w:sz w:val="40"/>
          <w:szCs w:val="40"/>
        </w:rPr>
      </w:pPr>
      <w:r w:rsidRPr="006A1BC5">
        <w:rPr>
          <w:b/>
          <w:bCs/>
          <w:sz w:val="40"/>
          <w:szCs w:val="40"/>
        </w:rPr>
        <w:t>RAINBOW KITTEN SURPRISE</w:t>
      </w:r>
    </w:p>
    <w:p w14:paraId="3F3F72D2" w14:textId="0ADE20EB" w:rsidR="006A1BC5" w:rsidRPr="006A1BC5" w:rsidRDefault="006A1BC5" w:rsidP="006A1BC5">
      <w:pPr>
        <w:jc w:val="center"/>
        <w:rPr>
          <w:b/>
          <w:bCs/>
          <w:i/>
          <w:iCs/>
          <w:sz w:val="40"/>
          <w:szCs w:val="40"/>
        </w:rPr>
      </w:pPr>
      <w:r w:rsidRPr="006A1BC5">
        <w:rPr>
          <w:b/>
          <w:bCs/>
          <w:sz w:val="40"/>
          <w:szCs w:val="40"/>
        </w:rPr>
        <w:t xml:space="preserve">Llega </w:t>
      </w:r>
      <w:r w:rsidRPr="006A1BC5">
        <w:rPr>
          <w:b/>
          <w:bCs/>
          <w:i/>
          <w:iCs/>
          <w:sz w:val="40"/>
          <w:szCs w:val="40"/>
        </w:rPr>
        <w:t xml:space="preserve">bones North American Tour </w:t>
      </w:r>
      <w:r w:rsidRPr="006A1BC5">
        <w:rPr>
          <w:b/>
          <w:bCs/>
          <w:sz w:val="40"/>
          <w:szCs w:val="40"/>
        </w:rPr>
        <w:t>a México</w:t>
      </w:r>
    </w:p>
    <w:p w14:paraId="7DF0FD28" w14:textId="2F1C42E7" w:rsidR="006A1BC5" w:rsidRPr="006A1BC5" w:rsidRDefault="006A1BC5" w:rsidP="006A1BC5">
      <w:pPr>
        <w:jc w:val="center"/>
        <w:rPr>
          <w:b/>
          <w:bCs/>
          <w:sz w:val="32"/>
          <w:szCs w:val="32"/>
        </w:rPr>
      </w:pPr>
      <w:r w:rsidRPr="006A1BC5">
        <w:rPr>
          <w:b/>
          <w:bCs/>
          <w:sz w:val="32"/>
          <w:szCs w:val="32"/>
        </w:rPr>
        <w:t>Auditorio BB</w:t>
      </w:r>
      <w:r>
        <w:rPr>
          <w:b/>
          <w:bCs/>
          <w:sz w:val="32"/>
          <w:szCs w:val="32"/>
        </w:rPr>
        <w:t xml:space="preserve"> -</w:t>
      </w:r>
      <w:r w:rsidRPr="006A1BC5">
        <w:rPr>
          <w:b/>
          <w:bCs/>
          <w:sz w:val="32"/>
          <w:szCs w:val="32"/>
        </w:rPr>
        <w:t xml:space="preserve">28 de </w:t>
      </w:r>
      <w:r>
        <w:rPr>
          <w:b/>
          <w:bCs/>
          <w:sz w:val="32"/>
          <w:szCs w:val="32"/>
        </w:rPr>
        <w:t>m</w:t>
      </w:r>
      <w:r w:rsidRPr="006A1BC5">
        <w:rPr>
          <w:b/>
          <w:bCs/>
          <w:sz w:val="32"/>
          <w:szCs w:val="32"/>
        </w:rPr>
        <w:t>arzo, 2026</w:t>
      </w:r>
    </w:p>
    <w:p w14:paraId="58BC367A" w14:textId="799F8C33" w:rsidR="006A1BC5" w:rsidRDefault="006A1BC5" w:rsidP="006A1BC5">
      <w:pPr>
        <w:jc w:val="center"/>
        <w:rPr>
          <w:b/>
          <w:bCs/>
          <w:sz w:val="32"/>
          <w:szCs w:val="32"/>
        </w:rPr>
      </w:pPr>
      <w:r>
        <w:rPr>
          <w:b/>
          <w:bCs/>
          <w:sz w:val="32"/>
          <w:szCs w:val="32"/>
        </w:rPr>
        <w:t>Preventa Banamex: 29 de octubre</w:t>
      </w:r>
    </w:p>
    <w:p w14:paraId="0EC448D6" w14:textId="77777777" w:rsidR="006A1BC5" w:rsidRDefault="006A1BC5" w:rsidP="006A1BC5">
      <w:pPr>
        <w:jc w:val="center"/>
      </w:pPr>
    </w:p>
    <w:p w14:paraId="2D6BA2FE" w14:textId="566C71AC" w:rsidR="006A1BC5" w:rsidRDefault="006A1BC5" w:rsidP="00D155B7">
      <w:r w:rsidRPr="006A1BC5">
        <w:t xml:space="preserve">Como si canalizaran una dimensión paralela en la que los géneros musicales se disuelven por completo, Rainbow Kitten Surprise logra una armonía única en medio de la imprevisibilidad, entrelazando poesía lírica, melodías irresistibles y una avalancha de excentricidades instrumentales. La banda ha forjado su identidad a través de un indie rock profundamente emotivo, potenciado por presentaciones en vivo que desbordan energía. Ahora, esa esencia alcanza un nuevo punto con la gira </w:t>
      </w:r>
      <w:r>
        <w:rPr>
          <w:i/>
          <w:iCs/>
        </w:rPr>
        <w:t>b</w:t>
      </w:r>
      <w:r w:rsidRPr="006A1BC5">
        <w:rPr>
          <w:i/>
          <w:iCs/>
        </w:rPr>
        <w:t>ones North America Tour</w:t>
      </w:r>
      <w:r w:rsidRPr="006A1BC5">
        <w:t xml:space="preserve">, una ambiciosa travesía internacional que </w:t>
      </w:r>
      <w:r w:rsidR="002804B1">
        <w:t xml:space="preserve">aterrizará en el Auditorio BB el </w:t>
      </w:r>
      <w:r w:rsidRPr="006A1BC5">
        <w:t xml:space="preserve">próximo </w:t>
      </w:r>
      <w:r w:rsidR="002804B1">
        <w:t xml:space="preserve">28 de marzo de 2026. </w:t>
      </w:r>
    </w:p>
    <w:p w14:paraId="6ED1CB0B" w14:textId="3C0DFB01" w:rsidR="002804B1" w:rsidRDefault="002804B1" w:rsidP="00D155B7">
      <w:r>
        <w:t>Actualmente</w:t>
      </w:r>
      <w:r w:rsidR="1CC6F76D">
        <w:t>,</w:t>
      </w:r>
      <w:r>
        <w:t xml:space="preserve"> con más de </w:t>
      </w:r>
      <w:r w:rsidR="11128BDF">
        <w:t>dos</w:t>
      </w:r>
      <w:r>
        <w:t xml:space="preserve"> mil millones de reproducciones globales, Rainbow Kitten Surprise comenzó a construir su devota base de fans con los álbumes independientes </w:t>
      </w:r>
      <w:r w:rsidRPr="00E2E996">
        <w:rPr>
          <w:i/>
          <w:iCs/>
        </w:rPr>
        <w:t>SEVEN + MARY</w:t>
      </w:r>
      <w:r>
        <w:t xml:space="preserve"> (2013) y </w:t>
      </w:r>
      <w:r w:rsidRPr="00E2E996">
        <w:rPr>
          <w:i/>
          <w:iCs/>
        </w:rPr>
        <w:t>RKS</w:t>
      </w:r>
      <w:r>
        <w:t xml:space="preserve"> (2015), y en 2018, lanzaron su álbum debut de larga duración con </w:t>
      </w:r>
      <w:r w:rsidR="0250A2C1">
        <w:t xml:space="preserve">la disquera </w:t>
      </w:r>
      <w:r>
        <w:t xml:space="preserve">Elektra, </w:t>
      </w:r>
      <w:r w:rsidRPr="00E2E996">
        <w:rPr>
          <w:i/>
          <w:iCs/>
        </w:rPr>
        <w:t>HOW TO: FRIEND, LOVE, FREEFALL</w:t>
      </w:r>
      <w:r>
        <w:t xml:space="preserve">, que incluye el sencillo con certificación Platino de la RIAA </w:t>
      </w:r>
      <w:r w:rsidR="698A9497">
        <w:t>“</w:t>
      </w:r>
      <w:r>
        <w:t>It’s Called: Freefall</w:t>
      </w:r>
      <w:r w:rsidR="65BB9013">
        <w:t>”</w:t>
      </w:r>
      <w:r>
        <w:t>.</w:t>
      </w:r>
    </w:p>
    <w:p w14:paraId="6CC96A9B" w14:textId="2CBD6ED8" w:rsidR="00DD3C56" w:rsidRPr="00DD3C56" w:rsidRDefault="00DD3C56" w:rsidP="00D155B7">
      <w:r>
        <w:t xml:space="preserve">Rainbow Kitten Surprise es una banda formada en 2013 en la Universidad Estatal de los Apalaches, en Boone, Carolina del Norte. Surgió a partir de un vínculo especial entre sus integrantes, unidos por un amor compartido por artistas como The Avett Brothers, Bon Iver, Modest Mouse, Iron and Wine y The Lumineers. Con </w:t>
      </w:r>
      <w:r w:rsidR="004D4DD8">
        <w:t xml:space="preserve">Ela Melo en la voz y </w:t>
      </w:r>
      <w:r>
        <w:t>la incorporación de los guitarristas Ethan Goodpaster y Bozzy Keller, así como del baterista Jess Haney, RKS se consolidó como una banda construida sobre los cimientos de una profunda camaradería.</w:t>
      </w:r>
    </w:p>
    <w:p w14:paraId="5E29B357" w14:textId="314B836E" w:rsidR="002804B1" w:rsidRPr="004D4DD8" w:rsidRDefault="004D4DD8" w:rsidP="00D155B7">
      <w:r w:rsidRPr="004D4DD8">
        <w:t>En septiembre de 2025, la banda anunció el lanzamiento de su último</w:t>
      </w:r>
      <w:r>
        <w:t xml:space="preserve"> trabajo</w:t>
      </w:r>
      <w:r w:rsidRPr="004D4DD8">
        <w:t xml:space="preserve">, </w:t>
      </w:r>
      <w:r w:rsidRPr="004D4DD8">
        <w:rPr>
          <w:i/>
          <w:iCs/>
        </w:rPr>
        <w:t>bones</w:t>
      </w:r>
      <w:r w:rsidRPr="004D4DD8">
        <w:t>, un</w:t>
      </w:r>
      <w:r>
        <w:t xml:space="preserve"> álbum </w:t>
      </w:r>
      <w:r w:rsidRPr="004D4DD8">
        <w:t>de diez pistas producid</w:t>
      </w:r>
      <w:r>
        <w:t xml:space="preserve">o </w:t>
      </w:r>
      <w:r w:rsidRPr="004D4DD8">
        <w:t xml:space="preserve">por Jay Joyce. Este proyecto, que es homónimo de su gira, anuncia inequívocamente una cosa: la nueva era de Rainbow Kitten Surprise </w:t>
      </w:r>
      <w:r>
        <w:t>está aquí.</w:t>
      </w:r>
    </w:p>
    <w:p w14:paraId="4AEB2A21" w14:textId="282336A1" w:rsidR="002804B1" w:rsidRPr="00DD3C56" w:rsidRDefault="00DD3C56" w:rsidP="00DD3C56">
      <w:pPr>
        <w:jc w:val="center"/>
        <w:rPr>
          <w:b/>
          <w:bCs/>
          <w:i/>
          <w:iCs/>
          <w:sz w:val="28"/>
          <w:szCs w:val="28"/>
        </w:rPr>
      </w:pPr>
      <w:r w:rsidRPr="00DD3C56">
        <w:rPr>
          <w:b/>
          <w:bCs/>
          <w:i/>
          <w:iCs/>
          <w:sz w:val="28"/>
          <w:szCs w:val="28"/>
        </w:rPr>
        <w:t>bones</w:t>
      </w:r>
    </w:p>
    <w:p w14:paraId="207DCF87" w14:textId="1E5F8B9B" w:rsidR="00E41795" w:rsidRDefault="00D155B7" w:rsidP="00D155B7">
      <w:r w:rsidRPr="00E2E996">
        <w:rPr>
          <w:i/>
          <w:iCs/>
        </w:rPr>
        <w:t>Bones</w:t>
      </w:r>
      <w:r>
        <w:t xml:space="preserve"> llega justo después de la doble obra maestra de 22 canciones de 2024, </w:t>
      </w:r>
      <w:r w:rsidRPr="00E2E996">
        <w:rPr>
          <w:i/>
          <w:iCs/>
        </w:rPr>
        <w:t>Love Hate Music Box</w:t>
      </w:r>
      <w:r>
        <w:t xml:space="preserve"> (lanzada seis años después del aclamado </w:t>
      </w:r>
      <w:r w:rsidRPr="00E2E996">
        <w:rPr>
          <w:i/>
          <w:iCs/>
        </w:rPr>
        <w:t>How To: Friend, Love, Freefall</w:t>
      </w:r>
      <w:r>
        <w:t>). Es un álbum que vio a la banda extender su envergadura sonora para abarcar sintetizadores, ritmos recortados, texturas pop brillantes</w:t>
      </w:r>
      <w:r w:rsidR="6A69DA5A">
        <w:t>,</w:t>
      </w:r>
      <w:r>
        <w:t xml:space="preserve"> e incluyó una aparición especial de Kacey Musgraves. </w:t>
      </w:r>
    </w:p>
    <w:p w14:paraId="1634B6C1" w14:textId="0507BCC1" w:rsidR="00E41795" w:rsidRDefault="00E41795" w:rsidP="00E41795">
      <w:r>
        <w:t xml:space="preserve">El proceso creativo detrás de </w:t>
      </w:r>
      <w:r w:rsidRPr="00E2E996">
        <w:rPr>
          <w:i/>
          <w:iCs/>
        </w:rPr>
        <w:t>bones</w:t>
      </w:r>
      <w:r>
        <w:t xml:space="preserve"> nació de una etapa desafiante marcada por bloqueo artístico, presión emocional y una profunda lucha con la salud mental. Durante ese tiempo, Ela recibió un diagnóstico de bipolaridad, iniciando un camino de regulación, medicación y terapia. Esta vivencia trajo consigo una nueva apertura, vulnerabilidad y colaboración dentro de la banda</w:t>
      </w:r>
      <w:r w:rsidRPr="00E2E996">
        <w:rPr>
          <w:i/>
          <w:iCs/>
        </w:rPr>
        <w:t>. “S</w:t>
      </w:r>
      <w:r w:rsidR="004D4DD8" w:rsidRPr="00E2E996">
        <w:rPr>
          <w:i/>
          <w:iCs/>
        </w:rPr>
        <w:t>ó</w:t>
      </w:r>
      <w:r w:rsidRPr="00E2E996">
        <w:rPr>
          <w:i/>
          <w:iCs/>
        </w:rPr>
        <w:t>lo intento mantenerme con los pies en la tierra”,</w:t>
      </w:r>
      <w:r>
        <w:t xml:space="preserve"> confiesa Ela, reconociendo el valor de aceptar ayuda y compartir responsabilidades. Para los integrantes de Rainbow Kitten Surprise, este álbum no s</w:t>
      </w:r>
      <w:r w:rsidR="07B0F3C0">
        <w:t>ó</w:t>
      </w:r>
      <w:r>
        <w:t>lo representa un logro artístico, sino un acto de crecimiento colectivo y personal.</w:t>
      </w:r>
    </w:p>
    <w:p w14:paraId="1F20E2F8" w14:textId="77777777" w:rsidR="004D4DD8" w:rsidRDefault="004D4DD8" w:rsidP="00E41795"/>
    <w:p w14:paraId="1EF850C5" w14:textId="21C2554A" w:rsidR="002871AC" w:rsidRPr="002871AC" w:rsidRDefault="002871AC" w:rsidP="002871AC">
      <w:pPr>
        <w:jc w:val="center"/>
        <w:rPr>
          <w:b/>
          <w:bCs/>
          <w:sz w:val="28"/>
          <w:szCs w:val="28"/>
        </w:rPr>
      </w:pPr>
      <w:r w:rsidRPr="002871AC">
        <w:rPr>
          <w:b/>
          <w:bCs/>
          <w:sz w:val="28"/>
          <w:szCs w:val="28"/>
        </w:rPr>
        <w:t>OCESA FACT</w:t>
      </w:r>
    </w:p>
    <w:p w14:paraId="6AE551FA" w14:textId="4EA0CC0D" w:rsidR="004D4DD8" w:rsidRPr="00E41795" w:rsidRDefault="002871AC" w:rsidP="002871AC">
      <w:pPr>
        <w:jc w:val="center"/>
        <w:rPr>
          <w:b/>
          <w:bCs/>
          <w:sz w:val="28"/>
          <w:szCs w:val="28"/>
        </w:rPr>
      </w:pPr>
      <w:r w:rsidRPr="00E2E996">
        <w:rPr>
          <w:b/>
          <w:bCs/>
          <w:sz w:val="28"/>
          <w:szCs w:val="28"/>
        </w:rPr>
        <w:t>Este quinto álbum del cuarteto nació de una profunda inspiración en Fred Again</w:t>
      </w:r>
      <w:r w:rsidR="48286A1D" w:rsidRPr="00E2E996">
        <w:rPr>
          <w:b/>
          <w:bCs/>
          <w:sz w:val="28"/>
          <w:szCs w:val="28"/>
        </w:rPr>
        <w:t>.</w:t>
      </w:r>
      <w:r w:rsidRPr="00E2E996">
        <w:rPr>
          <w:b/>
          <w:bCs/>
          <w:sz w:val="28"/>
          <w:szCs w:val="28"/>
        </w:rPr>
        <w:t xml:space="preserve"> </w:t>
      </w:r>
      <w:r w:rsidR="552B203C" w:rsidRPr="00E2E996">
        <w:rPr>
          <w:b/>
          <w:bCs/>
          <w:sz w:val="28"/>
          <w:szCs w:val="28"/>
        </w:rPr>
        <w:t>D</w:t>
      </w:r>
      <w:r w:rsidRPr="00E2E996">
        <w:rPr>
          <w:b/>
          <w:bCs/>
          <w:sz w:val="28"/>
          <w:szCs w:val="28"/>
        </w:rPr>
        <w:t>e acuerdo con la frontwoman, el músico británico fue la chispa que lo encendió todo.</w:t>
      </w:r>
    </w:p>
    <w:p w14:paraId="27C60EDE" w14:textId="7A6BAE1A" w:rsidR="00D155B7" w:rsidRDefault="00D155B7" w:rsidP="00D155B7">
      <w:r>
        <w:t>Bones abre con “Friendly Fire”</w:t>
      </w:r>
      <w:r w:rsidR="00E41795">
        <w:t xml:space="preserve"> y atraviesa por piezas emocionantes como “Hell Nah”,</w:t>
      </w:r>
      <w:r w:rsidR="002871AC">
        <w:t xml:space="preserve"> </w:t>
      </w:r>
      <w:r w:rsidR="00E41795">
        <w:t xml:space="preserve">“Stars” o </w:t>
      </w:r>
      <w:r w:rsidR="205D62C0">
        <w:t>“</w:t>
      </w:r>
      <w:r w:rsidR="00E41795">
        <w:t>Murder</w:t>
      </w:r>
      <w:r w:rsidR="04B9DBCE">
        <w:t>”</w:t>
      </w:r>
      <w:r w:rsidR="00E41795">
        <w:t xml:space="preserve">, sin embargo, Ela Melo </w:t>
      </w:r>
      <w:r>
        <w:t xml:space="preserve">admite que </w:t>
      </w:r>
      <w:r w:rsidR="00E41795">
        <w:t>“</w:t>
      </w:r>
      <w:r>
        <w:t>100 Summers</w:t>
      </w:r>
      <w:r w:rsidR="00E41795">
        <w:t>”</w:t>
      </w:r>
      <w:r>
        <w:t xml:space="preserve"> es su canción más cruda hasta la fecha</w:t>
      </w:r>
      <w:r w:rsidR="00E41795">
        <w:t>.</w:t>
      </w:r>
    </w:p>
    <w:p w14:paraId="231E4BE9" w14:textId="3AA6F231" w:rsidR="002871AC" w:rsidRDefault="00E41795" w:rsidP="00D155B7">
      <w:r>
        <w:t>Bones es una composición que nació de un proceso espiritual</w:t>
      </w:r>
      <w:r w:rsidR="002871AC">
        <w:t xml:space="preserve">, </w:t>
      </w:r>
      <w:r w:rsidR="76895562">
        <w:t>la</w:t>
      </w:r>
      <w:r w:rsidR="002871AC">
        <w:t xml:space="preserve"> obra más compleja y cohesiva que han hecho, según refiere Ela. Escucha en vivo la travesía que consolida a </w:t>
      </w:r>
      <w:r w:rsidR="002871AC" w:rsidRPr="00E2E996">
        <w:rPr>
          <w:i/>
          <w:iCs/>
        </w:rPr>
        <w:t>bones</w:t>
      </w:r>
      <w:r w:rsidR="002871AC">
        <w:t xml:space="preserve"> y sé parte de esta nueva era asegurando tus boletos durante la Preventa Banamex el próximo 29 de octubre o bien, en la venta general que se liberará el 31 de octubre a través de Ticketmaster o en la taquilla del inmueble. </w:t>
      </w:r>
    </w:p>
    <w:p w14:paraId="6D0CF930" w14:textId="77777777" w:rsidR="004D4DD8" w:rsidRDefault="004D4DD8" w:rsidP="00D155B7"/>
    <w:p w14:paraId="19A8794B" w14:textId="2746CA3B" w:rsidR="009F7EBC" w:rsidRPr="002871AC" w:rsidRDefault="002871AC" w:rsidP="002871AC">
      <w:pPr>
        <w:jc w:val="center"/>
        <w:rPr>
          <w:b/>
          <w:bCs/>
        </w:rPr>
      </w:pPr>
      <w:r w:rsidRPr="002871AC">
        <w:rPr>
          <w:b/>
          <w:bCs/>
        </w:rPr>
        <w:t>CONECTA CON KITTEN RAINBOW SURPRISE</w:t>
      </w:r>
    </w:p>
    <w:p w14:paraId="761B4275" w14:textId="4A81D00C" w:rsidR="002871AC" w:rsidRDefault="002871AC" w:rsidP="002871AC">
      <w:pPr>
        <w:jc w:val="center"/>
        <w:rPr>
          <w:b/>
          <w:bCs/>
        </w:rPr>
      </w:pPr>
      <w:hyperlink r:id="rId5" w:history="1">
        <w:r w:rsidRPr="002871AC">
          <w:rPr>
            <w:rStyle w:val="Hyperlink"/>
            <w:b/>
            <w:bCs/>
          </w:rPr>
          <w:t>YOUTUBE</w:t>
        </w:r>
      </w:hyperlink>
      <w:r w:rsidRPr="002871AC">
        <w:rPr>
          <w:b/>
          <w:bCs/>
        </w:rPr>
        <w:t xml:space="preserve"> | </w:t>
      </w:r>
      <w:hyperlink r:id="rId6" w:history="1">
        <w:r w:rsidRPr="002871AC">
          <w:rPr>
            <w:rStyle w:val="Hyperlink"/>
            <w:b/>
            <w:bCs/>
          </w:rPr>
          <w:t>INSTAGRAM</w:t>
        </w:r>
      </w:hyperlink>
      <w:r w:rsidRPr="002871AC">
        <w:rPr>
          <w:b/>
          <w:bCs/>
        </w:rPr>
        <w:t xml:space="preserve"> | </w:t>
      </w:r>
      <w:hyperlink r:id="rId7" w:history="1">
        <w:r w:rsidRPr="002871AC">
          <w:rPr>
            <w:rStyle w:val="Hyperlink"/>
            <w:b/>
            <w:bCs/>
          </w:rPr>
          <w:t>FACEBOOK</w:t>
        </w:r>
      </w:hyperlink>
    </w:p>
    <w:p w14:paraId="4C293C43" w14:textId="77777777" w:rsidR="002871AC" w:rsidRPr="002871AC" w:rsidRDefault="002871AC" w:rsidP="002871AC">
      <w:pPr>
        <w:jc w:val="center"/>
        <w:rPr>
          <w:b/>
          <w:bCs/>
        </w:rPr>
      </w:pPr>
    </w:p>
    <w:p w14:paraId="59EBFA7F" w14:textId="5CF01860" w:rsidR="002871AC" w:rsidRDefault="002871AC" w:rsidP="002871AC">
      <w:pPr>
        <w:jc w:val="center"/>
        <w:rPr>
          <w:b/>
          <w:bCs/>
        </w:rPr>
      </w:pPr>
      <w:r w:rsidRPr="002871AC">
        <w:rPr>
          <w:b/>
          <w:bCs/>
        </w:rPr>
        <w:t>CONOCE MÁS DE ESTE Y OTROS CONCIERTOS EN:</w:t>
      </w:r>
    </w:p>
    <w:p w14:paraId="1E6A7AFA" w14:textId="77777777" w:rsidR="002871AC" w:rsidRPr="002871AC" w:rsidRDefault="002871AC" w:rsidP="002871AC">
      <w:pPr>
        <w:jc w:val="center"/>
        <w:rPr>
          <w:b/>
          <w:bCs/>
        </w:rPr>
      </w:pPr>
      <w:hyperlink r:id="rId8">
        <w:r w:rsidRPr="002871AC">
          <w:rPr>
            <w:rStyle w:val="Hyperlink"/>
            <w:b/>
            <w:bCs/>
          </w:rPr>
          <w:t>www.ocesa.com.mx</w:t>
        </w:r>
      </w:hyperlink>
    </w:p>
    <w:p w14:paraId="75FC9BFD" w14:textId="77777777" w:rsidR="002871AC" w:rsidRPr="002871AC" w:rsidRDefault="002871AC" w:rsidP="002871AC">
      <w:pPr>
        <w:jc w:val="center"/>
        <w:rPr>
          <w:b/>
          <w:bCs/>
        </w:rPr>
      </w:pPr>
      <w:hyperlink r:id="rId9">
        <w:r w:rsidRPr="002871AC">
          <w:rPr>
            <w:rStyle w:val="Hyperlink"/>
            <w:b/>
            <w:bCs/>
          </w:rPr>
          <w:t>www.facebook.com/ocesamx</w:t>
        </w:r>
      </w:hyperlink>
    </w:p>
    <w:p w14:paraId="76F92A93" w14:textId="77777777" w:rsidR="002871AC" w:rsidRPr="002871AC" w:rsidRDefault="002871AC" w:rsidP="002871AC">
      <w:pPr>
        <w:jc w:val="center"/>
        <w:rPr>
          <w:b/>
          <w:bCs/>
        </w:rPr>
      </w:pPr>
      <w:hyperlink r:id="rId10">
        <w:r w:rsidRPr="002871AC">
          <w:rPr>
            <w:rStyle w:val="Hyperlink"/>
            <w:b/>
            <w:bCs/>
          </w:rPr>
          <w:t>www.twitter.com/ocesa_total</w:t>
        </w:r>
      </w:hyperlink>
    </w:p>
    <w:p w14:paraId="4FE3385F" w14:textId="77777777" w:rsidR="002871AC" w:rsidRPr="002871AC" w:rsidRDefault="002871AC" w:rsidP="002871AC">
      <w:pPr>
        <w:jc w:val="center"/>
        <w:rPr>
          <w:b/>
          <w:bCs/>
        </w:rPr>
      </w:pPr>
      <w:hyperlink r:id="rId11">
        <w:r w:rsidRPr="002871AC">
          <w:rPr>
            <w:rStyle w:val="Hyperlink"/>
            <w:b/>
            <w:bCs/>
          </w:rPr>
          <w:t>www.instagram.com/ocesa</w:t>
        </w:r>
      </w:hyperlink>
    </w:p>
    <w:p w14:paraId="5AF66ECD" w14:textId="77777777" w:rsidR="002871AC" w:rsidRPr="002871AC" w:rsidRDefault="002871AC" w:rsidP="002871AC">
      <w:pPr>
        <w:jc w:val="center"/>
        <w:rPr>
          <w:b/>
          <w:bCs/>
        </w:rPr>
      </w:pPr>
      <w:hyperlink r:id="rId12">
        <w:r w:rsidRPr="002871AC">
          <w:rPr>
            <w:rStyle w:val="Hyperlink"/>
            <w:b/>
            <w:bCs/>
          </w:rPr>
          <w:t>www.tiktok.com/@ocesamx</w:t>
        </w:r>
      </w:hyperlink>
    </w:p>
    <w:p w14:paraId="3B058398" w14:textId="77777777" w:rsidR="002871AC" w:rsidRPr="002871AC" w:rsidRDefault="002871AC" w:rsidP="002871AC">
      <w:pPr>
        <w:jc w:val="center"/>
        <w:rPr>
          <w:b/>
          <w:bCs/>
        </w:rPr>
      </w:pPr>
    </w:p>
    <w:p w14:paraId="77B12603" w14:textId="77777777" w:rsidR="002871AC" w:rsidRPr="002871AC" w:rsidRDefault="002871AC" w:rsidP="002871AC">
      <w:pPr>
        <w:jc w:val="center"/>
        <w:rPr>
          <w:b/>
          <w:bCs/>
        </w:rPr>
      </w:pPr>
    </w:p>
    <w:sectPr w:rsidR="002871AC" w:rsidRPr="002871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B7"/>
    <w:rsid w:val="002804B1"/>
    <w:rsid w:val="002871AC"/>
    <w:rsid w:val="004D4DD8"/>
    <w:rsid w:val="006A1BC5"/>
    <w:rsid w:val="006A68E7"/>
    <w:rsid w:val="009F7EBC"/>
    <w:rsid w:val="00AE7762"/>
    <w:rsid w:val="00CE168B"/>
    <w:rsid w:val="00D121DA"/>
    <w:rsid w:val="00D155B7"/>
    <w:rsid w:val="00DD3C56"/>
    <w:rsid w:val="00E2E996"/>
    <w:rsid w:val="00E41795"/>
    <w:rsid w:val="00F66CEE"/>
    <w:rsid w:val="0250A2C1"/>
    <w:rsid w:val="03400F5A"/>
    <w:rsid w:val="04B9DBCE"/>
    <w:rsid w:val="07485139"/>
    <w:rsid w:val="07B0F3C0"/>
    <w:rsid w:val="11128BDF"/>
    <w:rsid w:val="12116CC8"/>
    <w:rsid w:val="1CC6F76D"/>
    <w:rsid w:val="205D62C0"/>
    <w:rsid w:val="43E66A6A"/>
    <w:rsid w:val="48286A1D"/>
    <w:rsid w:val="4E93439A"/>
    <w:rsid w:val="552B203C"/>
    <w:rsid w:val="65BB9013"/>
    <w:rsid w:val="698A9497"/>
    <w:rsid w:val="6A69DA5A"/>
    <w:rsid w:val="768955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BA0560"/>
  <w15:chartTrackingRefBased/>
  <w15:docId w15:val="{DF0E1C5D-6A44-45A8-8199-F0F914FB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5B7"/>
    <w:rPr>
      <w:rFonts w:eastAsiaTheme="majorEastAsia" w:cstheme="majorBidi"/>
      <w:color w:val="272727" w:themeColor="text1" w:themeTint="D8"/>
    </w:rPr>
  </w:style>
  <w:style w:type="paragraph" w:styleId="Title">
    <w:name w:val="Title"/>
    <w:basedOn w:val="Normal"/>
    <w:next w:val="Normal"/>
    <w:link w:val="TitleChar"/>
    <w:uiPriority w:val="10"/>
    <w:qFormat/>
    <w:rsid w:val="00D1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5B7"/>
    <w:pPr>
      <w:spacing w:before="160"/>
      <w:jc w:val="center"/>
    </w:pPr>
    <w:rPr>
      <w:i/>
      <w:iCs/>
      <w:color w:val="404040" w:themeColor="text1" w:themeTint="BF"/>
    </w:rPr>
  </w:style>
  <w:style w:type="character" w:customStyle="1" w:styleId="QuoteChar">
    <w:name w:val="Quote Char"/>
    <w:basedOn w:val="DefaultParagraphFont"/>
    <w:link w:val="Quote"/>
    <w:uiPriority w:val="29"/>
    <w:rsid w:val="00D155B7"/>
    <w:rPr>
      <w:i/>
      <w:iCs/>
      <w:color w:val="404040" w:themeColor="text1" w:themeTint="BF"/>
    </w:rPr>
  </w:style>
  <w:style w:type="paragraph" w:styleId="ListParagraph">
    <w:name w:val="List Paragraph"/>
    <w:basedOn w:val="Normal"/>
    <w:uiPriority w:val="34"/>
    <w:qFormat/>
    <w:rsid w:val="00D155B7"/>
    <w:pPr>
      <w:ind w:left="720"/>
      <w:contextualSpacing/>
    </w:pPr>
  </w:style>
  <w:style w:type="character" w:styleId="IntenseEmphasis">
    <w:name w:val="Intense Emphasis"/>
    <w:basedOn w:val="DefaultParagraphFont"/>
    <w:uiPriority w:val="21"/>
    <w:qFormat/>
    <w:rsid w:val="00D155B7"/>
    <w:rPr>
      <w:i/>
      <w:iCs/>
      <w:color w:val="0F4761" w:themeColor="accent1" w:themeShade="BF"/>
    </w:rPr>
  </w:style>
  <w:style w:type="paragraph" w:styleId="IntenseQuote">
    <w:name w:val="Intense Quote"/>
    <w:basedOn w:val="Normal"/>
    <w:next w:val="Normal"/>
    <w:link w:val="IntenseQuoteChar"/>
    <w:uiPriority w:val="30"/>
    <w:qFormat/>
    <w:rsid w:val="00D15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5B7"/>
    <w:rPr>
      <w:i/>
      <w:iCs/>
      <w:color w:val="0F4761" w:themeColor="accent1" w:themeShade="BF"/>
    </w:rPr>
  </w:style>
  <w:style w:type="character" w:styleId="IntenseReference">
    <w:name w:val="Intense Reference"/>
    <w:basedOn w:val="DefaultParagraphFont"/>
    <w:uiPriority w:val="32"/>
    <w:qFormat/>
    <w:rsid w:val="00D155B7"/>
    <w:rPr>
      <w:b/>
      <w:bCs/>
      <w:smallCaps/>
      <w:color w:val="0F4761" w:themeColor="accent1" w:themeShade="BF"/>
      <w:spacing w:val="5"/>
    </w:rPr>
  </w:style>
  <w:style w:type="character" w:styleId="Hyperlink">
    <w:name w:val="Hyperlink"/>
    <w:basedOn w:val="DefaultParagraphFont"/>
    <w:uiPriority w:val="99"/>
    <w:unhideWhenUsed/>
    <w:rsid w:val="002871AC"/>
    <w:rPr>
      <w:color w:val="467886" w:themeColor="hyperlink"/>
      <w:u w:val="single"/>
    </w:rPr>
  </w:style>
  <w:style w:type="character" w:styleId="UnresolvedMention">
    <w:name w:val="Unresolved Mention"/>
    <w:basedOn w:val="DefaultParagraphFont"/>
    <w:uiPriority w:val="99"/>
    <w:semiHidden/>
    <w:unhideWhenUsed/>
    <w:rsid w:val="00287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RainbowKittenSurprise/" TargetMode="External"/><Relationship Id="rId12" Type="http://schemas.openxmlformats.org/officeDocument/2006/relationships/hyperlink" Target="http://www.tiktok.com/@ocesa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RKSbandofficial/" TargetMode="External"/><Relationship Id="rId11" Type="http://schemas.openxmlformats.org/officeDocument/2006/relationships/hyperlink" Target="http://www.instagram.com/ocesa" TargetMode="External"/><Relationship Id="rId5" Type="http://schemas.openxmlformats.org/officeDocument/2006/relationships/hyperlink" Target="http://www.youtube.com/@RainbowKittenSurprise" TargetMode="External"/><Relationship Id="rId10" Type="http://schemas.openxmlformats.org/officeDocument/2006/relationships/hyperlink" Target="http://www.twitter.com/ocesa_total" TargetMode="External"/><Relationship Id="rId4" Type="http://schemas.openxmlformats.org/officeDocument/2006/relationships/image" Target="media/image1.png"/><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Milton Cuahutémoc Barboza Arriaga</cp:lastModifiedBy>
  <cp:revision>2</cp:revision>
  <dcterms:created xsi:type="dcterms:W3CDTF">2025-10-17T18:40:00Z</dcterms:created>
  <dcterms:modified xsi:type="dcterms:W3CDTF">2025-10-21T16:06:00Z</dcterms:modified>
</cp:coreProperties>
</file>