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65122" w14:textId="77777777" w:rsidR="00CD5681" w:rsidRDefault="00CD5681">
      <w:pPr>
        <w:jc w:val="both"/>
        <w:rPr>
          <w:rFonts w:ascii="Raleway Light" w:eastAsia="Raleway Light" w:hAnsi="Raleway Light" w:cs="Raleway Light"/>
          <w:color w:val="434343"/>
          <w:sz w:val="24"/>
          <w:szCs w:val="24"/>
        </w:rPr>
      </w:pPr>
    </w:p>
    <w:p w14:paraId="6533451D" w14:textId="77777777" w:rsidR="00CD5681" w:rsidRDefault="00CD5681">
      <w:pPr>
        <w:jc w:val="both"/>
        <w:rPr>
          <w:rFonts w:ascii="Raleway Light" w:eastAsia="Raleway Light" w:hAnsi="Raleway Light" w:cs="Raleway Light"/>
          <w:i/>
          <w:color w:val="434343"/>
        </w:rPr>
      </w:pPr>
    </w:p>
    <w:p w14:paraId="7AEF597A" w14:textId="77777777" w:rsidR="00CD5681" w:rsidRDefault="00000000">
      <w:pPr>
        <w:jc w:val="both"/>
        <w:rPr>
          <w:rFonts w:ascii="Raleway Light" w:eastAsia="Raleway Light" w:hAnsi="Raleway Light" w:cs="Raleway Light"/>
          <w:i/>
          <w:color w:val="434343"/>
        </w:rPr>
      </w:pPr>
      <w:r>
        <w:rPr>
          <w:rFonts w:ascii="Raleway Light" w:eastAsia="Raleway Light" w:hAnsi="Raleway Light" w:cs="Raleway Light"/>
          <w:i/>
          <w:color w:val="434343"/>
        </w:rPr>
        <w:t>Informacja Prasowa</w:t>
      </w:r>
    </w:p>
    <w:p w14:paraId="4B488565" w14:textId="77777777" w:rsidR="00CD5681" w:rsidRDefault="00000000">
      <w:pPr>
        <w:jc w:val="right"/>
        <w:rPr>
          <w:rFonts w:ascii="Raleway" w:eastAsia="Raleway" w:hAnsi="Raleway" w:cs="Raleway"/>
          <w:b/>
          <w:color w:val="222222"/>
        </w:rPr>
      </w:pPr>
      <w:r>
        <w:rPr>
          <w:rFonts w:ascii="Raleway Light" w:eastAsia="Raleway Light" w:hAnsi="Raleway Light" w:cs="Raleway Light"/>
          <w:color w:val="434343"/>
        </w:rPr>
        <w:t>Warszawa, dnia 23.10.2025</w:t>
      </w:r>
    </w:p>
    <w:p w14:paraId="38325912" w14:textId="77777777" w:rsidR="00CD5681" w:rsidRDefault="00CD5681">
      <w:pPr>
        <w:rPr>
          <w:rFonts w:ascii="Raleway" w:eastAsia="Raleway" w:hAnsi="Raleway" w:cs="Raleway"/>
          <w:b/>
          <w:color w:val="222222"/>
          <w:sz w:val="28"/>
          <w:szCs w:val="28"/>
        </w:rPr>
      </w:pPr>
    </w:p>
    <w:p w14:paraId="7E8FD829" w14:textId="77777777" w:rsidR="00CD5681" w:rsidRDefault="00000000">
      <w:pPr>
        <w:jc w:val="center"/>
        <w:rPr>
          <w:rFonts w:ascii="Raleway" w:eastAsia="Raleway" w:hAnsi="Raleway" w:cs="Raleway"/>
          <w:b/>
          <w:color w:val="222222"/>
          <w:sz w:val="28"/>
          <w:szCs w:val="28"/>
        </w:rPr>
      </w:pPr>
      <w:r>
        <w:rPr>
          <w:rFonts w:ascii="Raleway" w:eastAsia="Raleway" w:hAnsi="Raleway" w:cs="Raleway"/>
          <w:b/>
          <w:color w:val="222222"/>
          <w:sz w:val="28"/>
          <w:szCs w:val="28"/>
        </w:rPr>
        <w:t xml:space="preserve">Martyna Rogozińska awansuje w MediaPlus </w:t>
      </w:r>
      <w:r>
        <w:rPr>
          <w:rFonts w:ascii="Raleway" w:eastAsia="Raleway" w:hAnsi="Raleway" w:cs="Raleway"/>
          <w:b/>
          <w:color w:val="222222"/>
          <w:sz w:val="28"/>
          <w:szCs w:val="28"/>
        </w:rPr>
        <w:br/>
        <w:t>na stanowisko Managing Partner</w:t>
      </w:r>
    </w:p>
    <w:p w14:paraId="6F6487D1" w14:textId="77777777" w:rsidR="00CD5681" w:rsidRDefault="00CD5681">
      <w:pPr>
        <w:jc w:val="both"/>
        <w:rPr>
          <w:rFonts w:ascii="Raleway" w:eastAsia="Raleway" w:hAnsi="Raleway" w:cs="Raleway"/>
          <w:color w:val="222222"/>
        </w:rPr>
      </w:pPr>
    </w:p>
    <w:p w14:paraId="7EBB3E8E" w14:textId="77777777" w:rsidR="00CD56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b/>
          <w:color w:val="222222"/>
          <w:highlight w:val="white"/>
        </w:rPr>
      </w:pPr>
      <w:r>
        <w:rPr>
          <w:rFonts w:ascii="Raleway" w:eastAsia="Raleway" w:hAnsi="Raleway" w:cs="Raleway"/>
          <w:b/>
          <w:color w:val="222222"/>
          <w:highlight w:val="white"/>
        </w:rPr>
        <w:t xml:space="preserve">Martyna Rogozińska, która w lutym 2024 roku dołączyła do agencji mediowej MediaPlus (Group One) jako Head of Business, awansowała na stanowisko Managing Partner. W nowej roli będzie odpowiedzialna za zarządzanie zespołem, rozwój biznesu oraz współpracę z kluczowymi klientami. Martyna będzie raportować do Kamila Wiszowatego, CEO Group One Media, który pozostaje wsparciem w zarządzaniu agencją i relacjach z klientami. </w:t>
      </w:r>
    </w:p>
    <w:p w14:paraId="705BC17F" w14:textId="77777777" w:rsidR="00CD5681" w:rsidRDefault="00CD56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b/>
          <w:color w:val="222222"/>
          <w:highlight w:val="white"/>
        </w:rPr>
      </w:pPr>
    </w:p>
    <w:p w14:paraId="0B1B2558" w14:textId="77777777" w:rsidR="00CD56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color w:val="222222"/>
          <w:highlight w:val="white"/>
        </w:rPr>
      </w:pPr>
      <w:r>
        <w:rPr>
          <w:rFonts w:ascii="Raleway" w:eastAsia="Raleway" w:hAnsi="Raleway" w:cs="Raleway"/>
          <w:color w:val="222222"/>
        </w:rPr>
        <w:t>Martyna Ro</w:t>
      </w:r>
      <w:r>
        <w:rPr>
          <w:rFonts w:ascii="Raleway" w:eastAsia="Raleway" w:hAnsi="Raleway" w:cs="Raleway"/>
          <w:color w:val="222222"/>
          <w:highlight w:val="white"/>
        </w:rPr>
        <w:t xml:space="preserve">gozińska od 2013 roku związana była z agencją mediową Value Media, również należącą do Group One. Zajmowała kluczowe stanowiska w zespole business, jako Media Team Lead oraz Communication Director, a następnie w zespole strategii na stanowiskach Digital Strategy Director oraz Innovation and Strategy Director. Od 2024 roku jako Head of Business w MediaPlus odpowiada za business i people management: rozwój biznesu obecnych i nowych klientów agencji, dbanie o jakość świadczonych usług, standardy pracy, wyznaczanie kierunku rozwoju oraz wsparcie szefów i zespołów business w codziennej pracy dla klientów agencji. </w:t>
      </w:r>
    </w:p>
    <w:p w14:paraId="2B744C5B" w14:textId="77777777" w:rsidR="00CD5681" w:rsidRDefault="00CD5681">
      <w:pPr>
        <w:jc w:val="both"/>
        <w:rPr>
          <w:rFonts w:ascii="Raleway" w:eastAsia="Raleway" w:hAnsi="Raleway" w:cs="Raleway"/>
          <w:color w:val="222222"/>
          <w:highlight w:val="white"/>
        </w:rPr>
      </w:pPr>
    </w:p>
    <w:p w14:paraId="27A1F90E" w14:textId="77777777" w:rsidR="00CD5681" w:rsidRDefault="00000000">
      <w:pPr>
        <w:numPr>
          <w:ilvl w:val="0"/>
          <w:numId w:val="1"/>
        </w:numPr>
        <w:jc w:val="both"/>
        <w:rPr>
          <w:rFonts w:ascii="Raleway" w:eastAsia="Raleway" w:hAnsi="Raleway" w:cs="Raleway"/>
          <w:color w:val="222222"/>
          <w:highlight w:val="white"/>
        </w:rPr>
      </w:pPr>
      <w:r>
        <w:rPr>
          <w:rFonts w:ascii="Raleway" w:eastAsia="Raleway" w:hAnsi="Raleway" w:cs="Raleway"/>
          <w:color w:val="222222"/>
          <w:highlight w:val="white"/>
        </w:rPr>
        <w:t>“</w:t>
      </w:r>
      <w:r>
        <w:rPr>
          <w:rFonts w:ascii="Raleway" w:eastAsia="Raleway" w:hAnsi="Raleway" w:cs="Raleway"/>
          <w:i/>
          <w:color w:val="222222"/>
          <w:highlight w:val="white"/>
        </w:rPr>
        <w:t>Patrząc z perspektywy ostatnich kilkunastu miesięcy, mogę śmiało powiedzieć, że dołączenie Martyny do MediaPlus w roli Head of Business zadziałało bardzo na plus. W krótkim czasie dokonała realnej transformacji – usprawniła procesy, wzmocniła zespół i zbudowała kulturę współpracy, która bezpośrednio przełożyła się na wyniki klientów. Efekty widać w dynamicznym wzroście satysfakcji klientów, wyższym NPS zespołu oraz wynikach finansowych agencji. Powierzenie Martynie szerszej roli Managing Partnera było więc naturalnym i w pełni zasłużonym krokiem</w:t>
      </w:r>
      <w:r>
        <w:rPr>
          <w:rFonts w:ascii="Raleway" w:eastAsia="Raleway" w:hAnsi="Raleway" w:cs="Raleway"/>
          <w:color w:val="222222"/>
          <w:highlight w:val="white"/>
        </w:rPr>
        <w:t xml:space="preserve">” – komentuje </w:t>
      </w:r>
      <w:r>
        <w:rPr>
          <w:rFonts w:ascii="Raleway" w:eastAsia="Raleway" w:hAnsi="Raleway" w:cs="Raleway"/>
          <w:b/>
          <w:color w:val="222222"/>
          <w:highlight w:val="white"/>
        </w:rPr>
        <w:t>Kamil Wiszowaty, CEO Group One Media</w:t>
      </w:r>
      <w:r>
        <w:rPr>
          <w:rFonts w:ascii="Raleway" w:eastAsia="Raleway" w:hAnsi="Raleway" w:cs="Raleway"/>
          <w:color w:val="222222"/>
          <w:highlight w:val="white"/>
        </w:rPr>
        <w:t>.</w:t>
      </w:r>
    </w:p>
    <w:p w14:paraId="0BDC5832" w14:textId="77777777" w:rsidR="00CD5681" w:rsidRDefault="00CD5681">
      <w:pPr>
        <w:jc w:val="both"/>
        <w:rPr>
          <w:rFonts w:ascii="Raleway" w:eastAsia="Raleway" w:hAnsi="Raleway" w:cs="Raleway"/>
          <w:color w:val="222222"/>
          <w:highlight w:val="white"/>
        </w:rPr>
      </w:pPr>
    </w:p>
    <w:p w14:paraId="1F301BEE" w14:textId="1823BB4B" w:rsidR="00CD5681" w:rsidRDefault="00000000">
      <w:pPr>
        <w:jc w:val="both"/>
        <w:rPr>
          <w:rFonts w:ascii="Raleway" w:eastAsia="Raleway" w:hAnsi="Raleway" w:cs="Raleway"/>
          <w:color w:val="222222"/>
          <w:highlight w:val="white"/>
        </w:rPr>
      </w:pPr>
      <w:r>
        <w:rPr>
          <w:rFonts w:ascii="Raleway" w:eastAsia="Raleway" w:hAnsi="Raleway" w:cs="Raleway"/>
          <w:color w:val="222222"/>
          <w:highlight w:val="white"/>
        </w:rPr>
        <w:t>Kamil Wiszowat</w:t>
      </w:r>
      <w:r w:rsidR="00C94B08">
        <w:rPr>
          <w:rFonts w:ascii="Raleway" w:eastAsia="Raleway" w:hAnsi="Raleway" w:cs="Raleway"/>
          <w:color w:val="222222"/>
          <w:highlight w:val="white"/>
        </w:rPr>
        <w:t>y</w:t>
      </w:r>
      <w:r>
        <w:rPr>
          <w:rFonts w:ascii="Raleway" w:eastAsia="Raleway" w:hAnsi="Raleway" w:cs="Raleway"/>
          <w:color w:val="222222"/>
          <w:highlight w:val="white"/>
        </w:rPr>
        <w:t>, CEO Group One Media, wraz z awansem Martyny przestaje pełnić funkcję Managing Directora MediaPlus.</w:t>
      </w:r>
    </w:p>
    <w:p w14:paraId="13AC41EB" w14:textId="77777777" w:rsidR="00CD5681" w:rsidRDefault="00CD5681">
      <w:pPr>
        <w:jc w:val="both"/>
        <w:rPr>
          <w:rFonts w:ascii="Raleway" w:eastAsia="Raleway" w:hAnsi="Raleway" w:cs="Raleway"/>
          <w:color w:val="222222"/>
          <w:highlight w:val="white"/>
        </w:rPr>
      </w:pPr>
    </w:p>
    <w:p w14:paraId="5269A0A6" w14:textId="77777777" w:rsidR="00CD5681" w:rsidRDefault="00000000">
      <w:pPr>
        <w:jc w:val="center"/>
        <w:rPr>
          <w:rFonts w:ascii="Raleway" w:eastAsia="Raleway" w:hAnsi="Raleway" w:cs="Raleway"/>
          <w:b/>
          <w:sz w:val="18"/>
          <w:szCs w:val="18"/>
        </w:rPr>
      </w:pPr>
      <w:r>
        <w:rPr>
          <w:rFonts w:ascii="Raleway" w:eastAsia="Raleway" w:hAnsi="Raleway" w:cs="Raleway"/>
          <w:b/>
          <w:sz w:val="18"/>
          <w:szCs w:val="18"/>
        </w:rPr>
        <w:t>MediaPlus</w:t>
      </w:r>
    </w:p>
    <w:p w14:paraId="3944D6B3" w14:textId="77777777" w:rsidR="00CD5681" w:rsidRDefault="00CD5681">
      <w:pPr>
        <w:jc w:val="center"/>
        <w:rPr>
          <w:rFonts w:ascii="Raleway" w:eastAsia="Raleway" w:hAnsi="Raleway" w:cs="Raleway"/>
          <w:sz w:val="18"/>
          <w:szCs w:val="18"/>
        </w:rPr>
      </w:pPr>
    </w:p>
    <w:p w14:paraId="20ED5511" w14:textId="77777777" w:rsidR="00CD5681" w:rsidRDefault="00000000">
      <w:pPr>
        <w:jc w:val="both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 xml:space="preserve">Wielokrotnie nagradzana i najlepiej oceniana przez Klientów agencja mediowa w Polsce wg badania Kantar i Raportu “Agencje Reklamowe i Domy Mediowe 2024” magazynu “Media i Marketing Polska”, z pozycją “Dominant” w globalnym rankingu RECMA i tytułem “Najlepszej Niezależnej Agencji” według rankingu WARC. W 2024 roku wyróżniona w rankingu “Panorama Reklamy” magazynu Press tytułem “Zaufanie Roku”. MediaPlus oferuje zintegrowane doradztwo strategiczne i mediowe, łącząc na plus biznesu klientów najszersze kompetencje komunikacyjne na rynku z zakresu technologii, kreacji i contentu, e-commerce i MarTech oraz digital transformation. Jest częścią Serviceplan – największej niezależnej grupy komunikacji marketingowej w Europie oraz MediaPlus International z siedzibą w Berlinie. Dzięki wymianie wiedzy z </w:t>
      </w:r>
      <w:r>
        <w:rPr>
          <w:rFonts w:ascii="Raleway" w:eastAsia="Raleway" w:hAnsi="Raleway" w:cs="Raleway"/>
          <w:sz w:val="18"/>
          <w:szCs w:val="18"/>
        </w:rPr>
        <w:lastRenderedPageBreak/>
        <w:t>zagranicznymi partnerami i wieloletniemu doświadczeniu na polskim rynku spółka z sukcesami realizuje strategie i działania mediowe dla krajowych i globalnych marek takich jak: akich jak: Polkomtel, Grupa De’Longhi, BMW i MINI, Stada, Abbott, E.ON, czy Kikkoman.</w:t>
      </w:r>
    </w:p>
    <w:p w14:paraId="4BE51DF4" w14:textId="77777777" w:rsidR="00CD5681" w:rsidRDefault="00CD5681">
      <w:pPr>
        <w:jc w:val="both"/>
        <w:rPr>
          <w:rFonts w:ascii="Raleway" w:eastAsia="Raleway" w:hAnsi="Raleway" w:cs="Raleway"/>
        </w:rPr>
      </w:pPr>
    </w:p>
    <w:p w14:paraId="2FBAFCFF" w14:textId="77777777" w:rsidR="00CD5681" w:rsidRDefault="00CD5681">
      <w:pPr>
        <w:rPr>
          <w:rFonts w:ascii="Raleway" w:eastAsia="Raleway" w:hAnsi="Raleway" w:cs="Raleway"/>
          <w:sz w:val="18"/>
          <w:szCs w:val="18"/>
        </w:rPr>
      </w:pPr>
    </w:p>
    <w:p w14:paraId="338896EF" w14:textId="77777777" w:rsidR="00CD5681" w:rsidRDefault="00000000">
      <w:pPr>
        <w:jc w:val="center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>Więcej informacji:</w:t>
      </w:r>
    </w:p>
    <w:p w14:paraId="1A130F91" w14:textId="77777777" w:rsidR="00CD5681" w:rsidRDefault="00000000">
      <w:pPr>
        <w:jc w:val="center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>Emilia Klepacka | Brand Reputation Director</w:t>
      </w:r>
    </w:p>
    <w:p w14:paraId="6848DEC0" w14:textId="77777777" w:rsidR="00CD5681" w:rsidRDefault="00000000">
      <w:pPr>
        <w:jc w:val="center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>emilia.klepacka@groupone.pl | +48 504830519</w:t>
      </w:r>
    </w:p>
    <w:p w14:paraId="4E966AFA" w14:textId="77777777" w:rsidR="00CD5681" w:rsidRDefault="00CD5681">
      <w:pPr>
        <w:jc w:val="both"/>
        <w:rPr>
          <w:rFonts w:ascii="Raleway" w:eastAsia="Raleway" w:hAnsi="Raleway" w:cs="Raleway"/>
          <w:sz w:val="18"/>
          <w:szCs w:val="18"/>
        </w:rPr>
      </w:pPr>
    </w:p>
    <w:p w14:paraId="7B92E2FE" w14:textId="77777777" w:rsidR="00CD5681" w:rsidRDefault="00CD5681">
      <w:pPr>
        <w:jc w:val="both"/>
        <w:rPr>
          <w:rFonts w:ascii="Raleway" w:eastAsia="Raleway" w:hAnsi="Raleway" w:cs="Raleway"/>
          <w:color w:val="222222"/>
          <w:highlight w:val="white"/>
        </w:rPr>
      </w:pPr>
    </w:p>
    <w:sectPr w:rsidR="00CD5681">
      <w:headerReference w:type="default" r:id="rId7"/>
      <w:footerReference w:type="default" r:id="rId8"/>
      <w:pgSz w:w="11909" w:h="16834"/>
      <w:pgMar w:top="1440" w:right="1440" w:bottom="1440" w:left="1440" w:header="566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5E681" w14:textId="77777777" w:rsidR="00452357" w:rsidRDefault="00452357">
      <w:pPr>
        <w:spacing w:line="240" w:lineRule="auto"/>
      </w:pPr>
      <w:r>
        <w:separator/>
      </w:r>
    </w:p>
  </w:endnote>
  <w:endnote w:type="continuationSeparator" w:id="0">
    <w:p w14:paraId="5CD8AA42" w14:textId="77777777" w:rsidR="00452357" w:rsidRDefault="004523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005A2D-7FCB-4B41-9DFA-4F80DEF134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862E0C2-D75D-404D-BDB3-286AFF8F0040}"/>
    <w:embedItalic r:id="rId3" w:fontKey="{0F3794BA-59CE-0D44-B7CA-F24FAE6E038A}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3E5E00F4-B978-5B45-A50E-1E4BAA89605C}"/>
    <w:embedItalic r:id="rId5" w:fontKey="{975EF896-C4CC-6048-BBFC-8F371CA2AA9B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6" w:fontKey="{1CC457D6-CB1C-D54C-840A-7C9F1B787A01}"/>
    <w:embedBold r:id="rId7" w:fontKey="{1246980F-09F7-284E-8E01-247211D60256}"/>
    <w:embedItalic r:id="rId8" w:fontKey="{A6AB9040-21A8-DB49-A3B6-522CF1C3EF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EB18199-3BEA-8A4C-B9A6-937E55BB8138}"/>
  </w:font>
  <w:font w:name="Cambria">
    <w:panose1 w:val="02040503050406030204"/>
    <w:charset w:val="00"/>
    <w:family w:val="roman"/>
    <w:notTrueType/>
    <w:pitch w:val="default"/>
    <w:embedRegular r:id="rId10" w:fontKey="{16DA55F6-36B3-734E-A028-63B3788536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9960B" w14:textId="77777777" w:rsidR="00CD5681" w:rsidRDefault="00000000">
    <w:pPr>
      <w:jc w:val="center"/>
    </w:pPr>
    <w:r>
      <w:rPr>
        <w:rFonts w:ascii="Raleway" w:eastAsia="Raleway" w:hAnsi="Raleway" w:cs="Raleway"/>
        <w:b/>
        <w:noProof/>
      </w:rPr>
      <w:drawing>
        <wp:inline distT="114300" distB="114300" distL="114300" distR="114300" wp14:anchorId="53E1E23F" wp14:editId="1BB17FDA">
          <wp:extent cx="5731200" cy="8382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01376" w14:textId="77777777" w:rsidR="00452357" w:rsidRDefault="00452357">
      <w:pPr>
        <w:spacing w:line="240" w:lineRule="auto"/>
      </w:pPr>
      <w:r>
        <w:separator/>
      </w:r>
    </w:p>
  </w:footnote>
  <w:footnote w:type="continuationSeparator" w:id="0">
    <w:p w14:paraId="37B42469" w14:textId="77777777" w:rsidR="00452357" w:rsidRDefault="004523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E87E" w14:textId="77777777" w:rsidR="00CD5681" w:rsidRDefault="00000000">
    <w:pPr>
      <w:jc w:val="center"/>
    </w:pPr>
    <w:r>
      <w:rPr>
        <w:noProof/>
      </w:rPr>
      <w:drawing>
        <wp:inline distT="114300" distB="114300" distL="114300" distR="114300" wp14:anchorId="24B39DAF" wp14:editId="19B51B38">
          <wp:extent cx="3071813" cy="321469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1813" cy="3214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73FF0"/>
    <w:multiLevelType w:val="multilevel"/>
    <w:tmpl w:val="D4F2C7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38646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681"/>
    <w:rsid w:val="0019574A"/>
    <w:rsid w:val="00452357"/>
    <w:rsid w:val="00C94B08"/>
    <w:rsid w:val="00CD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D1B155"/>
  <w15:docId w15:val="{E02E887C-6B86-6D46-ABF0-D5BF94B7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Ślęzak</cp:lastModifiedBy>
  <cp:revision>2</cp:revision>
  <dcterms:created xsi:type="dcterms:W3CDTF">2025-10-23T11:25:00Z</dcterms:created>
  <dcterms:modified xsi:type="dcterms:W3CDTF">2025-10-23T11:25:00Z</dcterms:modified>
</cp:coreProperties>
</file>