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3ezhuqr0yx9k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Runmageddon Halloween Warszawa – zabawa w klimacie grozy już 25 października w Twierdzy Modlin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W ostatni weekend października Twierdza Modlin zamieni się w miejsce pełne błota, przeszkód i halloweenowych emocji. 25 października 2025 roku odbędzie się tam wyjątkowa edycja Runmageddonu Halloween, która łączy sportową rywalizację, rodzinny klimat i charakterystyczną dla końca października aurę tajemniczości.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Historyczne mury Twierdzy Modlin tworzą scenerię, w której każdy uczestnik poczuje dreszczyk emocji. To jedno z najbardziej nastrojowych miejsc w okolicach Warszawy – idealne, by zamienić klasyczne „cukierek albo psikus” na aktywną zabawę pełną błota, śmiechu i kostiumów rodem z filmów grozy.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de7ikn82xgqw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Formuły dopasowane do różnych uczestników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ramach wydarzenia zaplanowano dwa główne biegi: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Formuła Family</w:t>
      </w:r>
      <w:r w:rsidDel="00000000" w:rsidR="00000000" w:rsidRPr="00000000">
        <w:rPr>
          <w:rtl w:val="0"/>
        </w:rPr>
        <w:t xml:space="preserve"> – około 2 km trasy i co najmniej 15 przeszkód. Wyzwanie przeznaczone dla zespołów liczących od 2 do 5 osób: dorosłych z dziećmi (w wieku 4–15 lat) lub samych dorosłych. Starty odbędą się w godzinach </w:t>
      </w:r>
      <w:r w:rsidDel="00000000" w:rsidR="00000000" w:rsidRPr="00000000">
        <w:rPr>
          <w:b w:val="1"/>
          <w:rtl w:val="0"/>
        </w:rPr>
        <w:t xml:space="preserve">16:00–17:00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Formuła 5K</w:t>
      </w:r>
      <w:r w:rsidDel="00000000" w:rsidR="00000000" w:rsidRPr="00000000">
        <w:rPr>
          <w:rtl w:val="0"/>
        </w:rPr>
        <w:t xml:space="preserve"> – około 5 km trasy i ponad 20 przeszkód. Propozycja dla osób szukających mocniejszych wrażeń, które chcą sprawdzić się w nocnym, halloweenowym klimacie. Starty zaplanowano między </w:t>
      </w:r>
      <w:r w:rsidDel="00000000" w:rsidR="00000000" w:rsidRPr="00000000">
        <w:rPr>
          <w:b w:val="1"/>
          <w:rtl w:val="0"/>
        </w:rPr>
        <w:t xml:space="preserve">18:30 a 20:15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Każda formuła to szansa na sportowe emocje, wspólną zabawę i doświadczenie wyjątkowej atmosfery.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coy378be96dp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Halloweenowy klimat, który łączy sport i zabawę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Runmageddon Halloween to nie tylko sportowa rywalizacja, ale także okazja do wspólnego spędzenia czasu w duchu halloweenowej przygody. Uczestnicy często pojawiają się w kostiumach – od duchów i czarownic po superbohaterów – dzięki czemu całe wydarzenie przypomina widowiskowy festiwal.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Wśród błotnistych tras, efektów świetlnych i halloweenowej muzyki łatwo zapomnieć, że to przede wszystkim trening – bo dominują uśmiech, adrenalina i dobra zabawa.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z8u4twwmbnw1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Wskazówki organizacyjne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Twierdza Modlin to teren zróżnicowany, dlatego warto przygotować się na błoto, wodę i różnorodne przeszkody. Uczestnicy powinni pojawić się na miejscu z odpowiednim wyprzedzeniem – odbiór pakietów startowych odbywa się co najmniej godzinę przed rozpoczęciem danej formuły. Przebrania są mile widziane, a w przypadku drużyn z dziećmi wymagana jest obecność dorosłego opiekuna.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75wy79vygonc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Sportowa przygoda w duchu grozy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Runmageddon Halloween to wydarzenie, które łączy pokolenia – od najmłodszych po dorosłych. Zamiast siedzieć w domu, można spędzić sobotni wieczór w ruchu oraz w klimacie, który łączy sport z zabawą i jesienną magią. Twierdza Modlin stanie się areną przygody, a każdy startujący – bohaterem własnej halloweenowej historii.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