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.10.2025 r. </w:t>
        <w:tab/>
        <w:tab/>
        <w:tab/>
        <w:tab/>
        <w:tab/>
        <w:tab/>
        <w:t xml:space="preserve">                           Informacja prasowa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spacing w:line="276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Pretty" w:cs="Pretty" w:eastAsia="Pretty" w:hAnsi="Prett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retty" w:cs="Pretty" w:eastAsia="Pretty" w:hAnsi="Pretty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Mieszkania od Archicom w krakowskim WITA otrzymały pozwolenie na użytkowanie </w:t>
      </w:r>
    </w:p>
    <w:p w:rsidR="00000000" w:rsidDel="00000000" w:rsidP="00000000" w:rsidRDefault="00000000" w:rsidRPr="00000000" w14:paraId="00000004">
      <w:pPr>
        <w:pStyle w:val="Heading3"/>
        <w:spacing w:line="276" w:lineRule="auto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Zbliża się moment przekazania kluczy właścicielom mieszkań w pierwszym projekcie destination w Krakowie, realizowanym wspólnie przez Echo Investment i Archicom. W miniony weekend, 18-19 października 2025 r., odbyły się tzw. dni przedodbiorowe – wydarzenie poprzedzające właściwy odbiór techniczny lokali i ułatwiające przyszłym mieszkańcom przygotowanie się do kolejnych etapów wykończenia wnętrz. Projekt WITA ma wielofunkcyjny charakter, a jako pierwsza, pozwolenie na użytkowanie otrzymała część mieszkaniowa.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Położony w ścisłym centrum miasta projekt destination WITA, łączący funkcje mieszkaniowe, biurowe, handlowo-usługowe i rekreacyjne, jest jedną z najbardziej wyczekiwanych inwestycji miastotwórczych w Krakowie. Za realizację części mieszkaniowej kompleksu odpowiada Archicom, natomiast za komercyjną Echo Investment. Wszystkie mieszkania znalazły nabywców jeszcze przed zakończeniem budowy, a budynki mieszkalne otrzymały już pozwolenie na użytkowanie.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 otrzymaniu pozwolenia na użytkowanie wkrótce rozpocznie się przekazywanie  kluczy nowym właścicielom. Początkiem tego procesu były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 przedodbiorowe.. To nie tylko okazja do dokładnego obejrzenia mieszkań, ale także zgłoszenia ewentualnych uwag jeszcze przed formalnym odbiorem czy skorzystania z konsultacji z ekspertami w zakresie wykończenia i aranżacji wnętrz.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Inicjatywa ta na stałe wpisała się w działania Archicom, mające na celu troskę o doświadczenia klientów i zapewnienie większej przejrzystości procesu przekazywania lokali. Podczas spotkań eksperci zapozna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przyszłych mieszkańców m.in. z zasadami przeprowadzania odbiorów technicznych oraz ich harmonogramem. Uczestnicy dowiadują się, na co zwrócić uwagę podczas wizyty w lokalu. Dodatkowo, aby ułatwić im start w nowym miejscu, Archicom oferuje usługę „Archicom pod klucz”. Dzięki niej nabywcy mieszkań mogą odebrać lokale w pełni wykończone i gotowe do zamieszkania, zaaranżowane zgodnie z indywidualnymi preferencjami.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Zakup mieszkania to wyjątkowy i emocjonujący moment. Zależy nam, by klienci czuli się w tym procesie pewnie i komfortowo. Dni przedodbiorowe organizujemy przy każdej inwestycji, aby właściciele mogli spokojnie zapoznać się z mieszkaniem, częściami wspólnymi i zaplanować kolejne kroki. Podczas spotkań nasz zespół służy radą i wsparciem, by przejście do etapu odbioru i wykończenia było dla klientów jak najbardziej płynne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mówi Piotr Ludwiński, Dyrektor Sprzedaży w Archicom.</w:t>
      </w:r>
      <w:r w:rsidDel="00000000" w:rsidR="00000000" w:rsidRPr="00000000"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Część  mieszkaniowa projektu WITA obejmuje dwa budynki, w których powstało 176 mieszkań z balkonami, tarasami lub prywatnymi ogródkami oraz lokale usługowe na parterach. W zewnętrznych przestrzeniach wspólnych przewidziano zielone dziedzińce, alejki spacerowe, plac zabaw dla dzieci oraz elementy małej architektury, które sprzyjają sąsiedzkim spotkaniom i budowaniu relacji. Wewnątrz zaprojektowano m.in. eleganckie lobby, recepcję i miejsce do pracy zdalnej.</w:t>
      </w:r>
      <w:r w:rsidDel="00000000" w:rsidR="00000000" w:rsidRPr="00000000"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Budynki są wyposażone w inteligentne technologie, w tym systemy smart home z opcją zdalnego zarządzania dostępem, rozwiązania pozwalające otworzyć drzwi wejściowe i przywołać windę za pomocą smartfona, czy wideodomofony.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WITA to otwarte na miasto, wielofunkcyjne destination przy ul. Wita Stwosza (ok. 1,4 km od krakowskiego Rynku), powstające zgodnie z zasadami zrównoważonego rozwoju, z myślą o ludziach – mieszkańcach, pracownikach, turystach i lokalnych przedsiębiorcach. Całość tworzy pięć kameralnych, czterokondygnacyjnych budynków, mieszczących biura, mieszkania, a także strefę z lokalami gastronomicznymi i usługami oraz miejscami do rekreacji wzdłuż reprezentacyjnej pieszej alei.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Projekt, przygotowany przez pracownię MOFO Architekci we współpracy z konserwatorem zabytków, nawiązuje do historycznej zabudowy magazynów zaopatrzenia Twierdzy Kraków, m.in. poprzez wykorzystanie charakterystycznej czerwonej cegły. Wokół budynków pojawi się zieleń inspirowana krajobrazem fortecznym, w tym ok. 150 drzew i blisko 7 tys. mkw. nasadzeń, a w częściach wspólnych tablice przypominające o historii Centrum Aprowizacji Armii.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 WITA został wyróżniony tytułem Inwestycji Przyszłości w ramach konkursu Wizjery 2025, organizowanego przez Grupę Morizon-Gratka. Nagrodę przyznano za nowoczesne rozwiązania, proekologiczne podejście oraz funkcjonalność odpowiadającą potrzebom kolejnych pokoleń.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both"/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both"/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0" w:right="0" w:firstLine="0"/>
        <w:jc w:val="both"/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retty Bold" w:cs="Pretty Bold" w:eastAsia="Pretty Bold" w:hAnsi="Pretty Bold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 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Archicom to jeden z największych i najdłużej działających deweloperów mieszkaniowych w Polsce, notowany na Giełdzie Papierów Wartościowych w Warszawie. Firma posiada blisko 40-letnie doświadczenie, a jej korzenie sięgają wrocławskiego studia projektowego stawiającego w centrum uwagi człowieka i jego potrzeby.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Archicom zrealizował ponad 220 projektów mieszkaniowych, często o charakterze miastotwórczym, rozwijanych w duchu idei 15-minutowych miast. Tworzy zrównoważone i funkcjonalne przestrzenie do życia, łącząc kompetencje urbanistyczne, inżynieryjne i społeczne.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Archicom został doceniony na arenie międzynarodowej – w 2025 roku zdobył dwie prestiżowe nagrody podczas targów MIPIM w Cannes za projekt Fuzja w Łodzi: główną nagrodę w kategorii Najlepszej Miejskiej Rewitalizacji oraz Nagrodę Specjalną Jury.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Archicom aktywnie odpowiada na wyzwania klimatyczne dążąc do osiągnięcia zeroemisyjności budynków na etapie użytkowania do 2030 roku. W 2025 r. spółka planuje wdrożenie strategii dekarbonizacyjnej i wytycznych ograniczających ślad węglowy w całym cyklu życia budynków.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Jako innowacyjny deweloper, Archicom stale testuje nowe rozwiązania, optymalizuje procesy i redefiniuje swoją rolę jako współtwórcy miast przyszłości – zrównoważonych i przyjaznych do życia.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Pretty" w:cs="Pretty" w:eastAsia="Pretty" w:hAnsi="Pretty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8" w:top="1943" w:left="595" w:right="2849" w:header="364" w:footer="43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retty SemiBold"/>
  <w:font w:name="Pretty Bold"/>
  <w:font w:name="Prett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  <w:rPr>
        <w:rFonts w:ascii="Pretty" w:cs="Pretty" w:eastAsia="Pretty" w:hAnsi="Pretty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left" w:leader="none" w:pos="6397"/>
        <w:tab w:val="right" w:leader="none" w:pos="9072"/>
      </w:tabs>
      <w:spacing w:after="0" w:before="0" w:line="240" w:lineRule="auto"/>
      <w:ind w:left="0" w:right="0" w:firstLine="0"/>
      <w:jc w:val="left"/>
      <w:rPr>
        <w:rFonts w:ascii="Pretty" w:cs="Pretty" w:eastAsia="Pretty" w:hAnsi="Pretty"/>
        <w:b w:val="0"/>
        <w:i w:val="0"/>
        <w:smallCaps w:val="0"/>
        <w:strike w:val="0"/>
        <w:color w:val="0626a9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Pretty" w:cs="Pretty" w:eastAsia="Pretty" w:hAnsi="Pretty"/>
        <w:b w:val="0"/>
        <w:i w:val="0"/>
        <w:smallCaps w:val="0"/>
        <w:strike w:val="0"/>
        <w:color w:val="0626a9"/>
        <w:sz w:val="17"/>
        <w:szCs w:val="17"/>
        <w:u w:val="none"/>
        <w:shd w:fill="auto" w:val="clear"/>
        <w:vertAlign w:val="baseline"/>
        <w:rtl w:val="0"/>
      </w:rPr>
      <w:t xml:space="preserve">Wrocław | Warszawa | Poznań | Łódź | Kraków | Katowice</w:t>
      <w:tab/>
    </w:r>
    <w:r w:rsidDel="00000000" w:rsidR="00000000" w:rsidRPr="00000000">
      <w:rPr>
        <w:rFonts w:ascii="Pretty" w:cs="Pretty" w:eastAsia="Pretty" w:hAnsi="Pretty"/>
        <w:b w:val="0"/>
        <w:i w:val="0"/>
        <w:smallCaps w:val="0"/>
        <w:strike w:val="0"/>
        <w:color w:val="0626a9"/>
        <w:sz w:val="20"/>
        <w:szCs w:val="20"/>
        <w:u w:val="none"/>
        <w:shd w:fill="auto" w:val="clear"/>
        <w:vertAlign w:val="baseline"/>
        <w:rtl w:val="0"/>
      </w:rPr>
      <w:t xml:space="preserve"> </w:t>
      <w:tab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5607051</wp:posOffset>
              </wp:positionH>
              <wp:positionV relativeFrom="paragraph">
                <wp:posOffset>-171447</wp:posOffset>
              </wp:positionV>
              <wp:extent cx="1525905" cy="44196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92520" y="3568500"/>
                        <a:ext cx="1506960" cy="42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retty SemiBold" w:cs="Pretty SemiBold" w:eastAsia="Pretty SemiBold" w:hAnsi="Pretty SemiBold"/>
                              <w:b w:val="0"/>
                              <w:i w:val="0"/>
                              <w:smallCaps w:val="0"/>
                              <w:strike w:val="0"/>
                              <w:color w:val="0626a9"/>
                              <w:sz w:val="32"/>
                              <w:vertAlign w:val="baseline"/>
                            </w:rPr>
                            <w:t xml:space="preserve">archicom.pl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5607051</wp:posOffset>
              </wp:positionH>
              <wp:positionV relativeFrom="paragraph">
                <wp:posOffset>-171447</wp:posOffset>
              </wp:positionV>
              <wp:extent cx="1525905" cy="44196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5905" cy="441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left" w:leader="none" w:pos="6397"/>
        <w:tab w:val="right" w:leader="none" w:pos="9072"/>
      </w:tabs>
      <w:spacing w:after="0" w:before="0" w:line="240" w:lineRule="auto"/>
      <w:ind w:left="0" w:right="0" w:firstLine="0"/>
      <w:jc w:val="left"/>
      <w:rPr>
        <w:rFonts w:ascii="Pretty" w:cs="Pretty" w:eastAsia="Pretty" w:hAnsi="Pretty"/>
        <w:b w:val="0"/>
        <w:i w:val="0"/>
        <w:smallCaps w:val="0"/>
        <w:strike w:val="0"/>
        <w:color w:val="0626a9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Pretty" w:cs="Pretty" w:eastAsia="Pretty" w:hAnsi="Pretty"/>
        <w:b w:val="0"/>
        <w:i w:val="0"/>
        <w:smallCaps w:val="0"/>
        <w:strike w:val="0"/>
        <w:color w:val="0626a9"/>
        <w:sz w:val="17"/>
        <w:szCs w:val="17"/>
        <w:u w:val="none"/>
        <w:shd w:fill="auto" w:val="clear"/>
        <w:vertAlign w:val="baseline"/>
        <w:rtl w:val="0"/>
      </w:rPr>
      <w:t xml:space="preserve">Wrocław | Warszawa | Poznań | Łódź | Kraków | Katowice</w:t>
      <w:tab/>
    </w:r>
    <w:r w:rsidDel="00000000" w:rsidR="00000000" w:rsidRPr="00000000">
      <w:rPr>
        <w:rFonts w:ascii="Pretty" w:cs="Pretty" w:eastAsia="Pretty" w:hAnsi="Pretty"/>
        <w:b w:val="0"/>
        <w:i w:val="0"/>
        <w:smallCaps w:val="0"/>
        <w:strike w:val="0"/>
        <w:color w:val="0626a9"/>
        <w:sz w:val="20"/>
        <w:szCs w:val="20"/>
        <w:u w:val="none"/>
        <w:shd w:fill="auto" w:val="clear"/>
        <w:vertAlign w:val="baseline"/>
        <w:rtl w:val="0"/>
      </w:rPr>
      <w:t xml:space="preserve"> </w:t>
      <w:tab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5607051</wp:posOffset>
              </wp:positionH>
              <wp:positionV relativeFrom="paragraph">
                <wp:posOffset>-171447</wp:posOffset>
              </wp:positionV>
              <wp:extent cx="1525905" cy="44196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592520" y="3568500"/>
                        <a:ext cx="1506960" cy="42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Pretty SemiBold" w:cs="Pretty SemiBold" w:eastAsia="Pretty SemiBold" w:hAnsi="Pretty SemiBold"/>
                              <w:b w:val="0"/>
                              <w:i w:val="0"/>
                              <w:smallCaps w:val="0"/>
                              <w:strike w:val="0"/>
                              <w:color w:val="0626a9"/>
                              <w:sz w:val="32"/>
                              <w:vertAlign w:val="baseline"/>
                            </w:rPr>
                            <w:t xml:space="preserve">archicom.pl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5607051</wp:posOffset>
              </wp:positionH>
              <wp:positionV relativeFrom="paragraph">
                <wp:posOffset>-171447</wp:posOffset>
              </wp:positionV>
              <wp:extent cx="1525905" cy="44196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5905" cy="4419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  <w:rPr>
        <w:rFonts w:ascii="Pretty" w:cs="Pretty" w:eastAsia="Pretty" w:hAnsi="Pretty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85"/>
        <w:tab w:val="center" w:leader="none" w:pos="4536"/>
        <w:tab w:val="left" w:leader="none" w:pos="4746"/>
        <w:tab w:val="right" w:leader="none" w:pos="8476"/>
        <w:tab w:val="right" w:leader="none" w:pos="9072"/>
      </w:tabs>
      <w:spacing w:after="0" w:before="0" w:line="240" w:lineRule="auto"/>
      <w:ind w:left="0" w:right="0" w:firstLine="0"/>
      <w:jc w:val="left"/>
      <w:rPr>
        <w:rFonts w:ascii="Pretty" w:cs="Pretty" w:eastAsia="Pretty" w:hAnsi="Pretty"/>
        <w:b w:val="0"/>
        <w:i w:val="0"/>
        <w:smallCaps w:val="0"/>
        <w:strike w:val="0"/>
        <w:color w:val="0626a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Pretty Bold" w:cs="Pretty Bold" w:eastAsia="Pretty Bold" w:hAnsi="Pretty Bold"/>
        <w:b w:val="0"/>
        <w:i w:val="0"/>
        <w:smallCaps w:val="0"/>
        <w:strike w:val="0"/>
        <w:color w:val="0626a9"/>
        <w:sz w:val="20"/>
        <w:szCs w:val="20"/>
        <w:u w:val="none"/>
        <w:shd w:fill="auto" w:val="clear"/>
        <w:vertAlign w:val="baseline"/>
        <w:rtl w:val="0"/>
      </w:rPr>
      <w:t xml:space="preserve">Archicom S.A.</w:t>
    </w:r>
    <w:r w:rsidDel="00000000" w:rsidR="00000000" w:rsidRPr="00000000">
      <w:rPr>
        <w:rFonts w:ascii="Pretty" w:cs="Pretty" w:eastAsia="Pretty" w:hAnsi="Pretty"/>
        <w:b w:val="0"/>
        <w:i w:val="0"/>
        <w:smallCaps w:val="0"/>
        <w:strike w:val="0"/>
        <w:color w:val="0626a9"/>
        <w:sz w:val="22"/>
        <w:szCs w:val="22"/>
        <w:u w:val="none"/>
        <w:shd w:fill="auto" w:val="clear"/>
        <w:vertAlign w:val="baseline"/>
        <w:rtl w:val="0"/>
      </w:rPr>
      <w:t xml:space="preserve"> </w:t>
      <w:tab/>
    </w:r>
    <w:r w:rsidDel="00000000" w:rsidR="00000000" w:rsidRPr="00000000">
      <w:rPr>
        <w:rFonts w:ascii="Pretty" w:cs="Pretty" w:eastAsia="Pretty" w:hAnsi="Pretty"/>
        <w:b w:val="0"/>
        <w:i w:val="0"/>
        <w:smallCaps w:val="0"/>
        <w:strike w:val="0"/>
        <w:color w:val="0626a9"/>
        <w:sz w:val="20"/>
        <w:szCs w:val="20"/>
        <w:u w:val="none"/>
        <w:shd w:fill="auto" w:val="clear"/>
        <w:vertAlign w:val="baseline"/>
        <w:rtl w:val="0"/>
      </w:rPr>
      <w:t xml:space="preserve">Powstańców Śląskich 9 </w:t>
    </w:r>
    <w:r w:rsidDel="00000000" w:rsidR="00000000" w:rsidRPr="00000000">
      <w:rPr>
        <w:rFonts w:ascii="Pretty" w:cs="Pretty" w:eastAsia="Pretty" w:hAnsi="Pretty"/>
        <w:b w:val="0"/>
        <w:i w:val="0"/>
        <w:smallCaps w:val="0"/>
        <w:strike w:val="0"/>
        <w:color w:val="0626a9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Pretty" w:cs="Pretty" w:eastAsia="Pretty" w:hAnsi="Pretty"/>
        <w:b w:val="0"/>
        <w:i w:val="0"/>
        <w:smallCaps w:val="0"/>
        <w:strike w:val="0"/>
        <w:color w:val="0626a9"/>
        <w:sz w:val="20"/>
        <w:szCs w:val="20"/>
        <w:u w:val="none"/>
        <w:shd w:fill="auto" w:val="clear"/>
        <w:vertAlign w:val="baseline"/>
        <w:rtl w:val="0"/>
      </w:rPr>
      <w:t xml:space="preserve">53-332 Wrocław</w:t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5542280</wp:posOffset>
          </wp:positionH>
          <wp:positionV relativeFrom="paragraph">
            <wp:posOffset>44450</wp:posOffset>
          </wp:positionV>
          <wp:extent cx="1259205" cy="241300"/>
          <wp:effectExtent b="0" l="0" r="0" t="0"/>
          <wp:wrapNone/>
          <wp:docPr descr="Obraz zawierający Czcionka, Grafika, zrzut ekranu, projekt graficzny&#10;&#10;Opis wygenerowany automatycznie" id="11" name="image1.png"/>
          <a:graphic>
            <a:graphicData uri="http://schemas.openxmlformats.org/drawingml/2006/picture">
              <pic:pic>
                <pic:nvPicPr>
                  <pic:cNvPr descr="Obraz zawierający Czcionka, Grafika, zrzut ekranu, projekt graficzny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9205" cy="2413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985"/>
        <w:tab w:val="center" w:leader="none" w:pos="4536"/>
        <w:tab w:val="left" w:leader="none" w:pos="4746"/>
        <w:tab w:val="right" w:leader="none" w:pos="8476"/>
        <w:tab w:val="right" w:leader="none" w:pos="9072"/>
      </w:tabs>
      <w:spacing w:after="0" w:before="0" w:line="240" w:lineRule="auto"/>
      <w:ind w:left="0" w:right="0" w:firstLine="0"/>
      <w:jc w:val="left"/>
      <w:rPr>
        <w:rFonts w:ascii="Pretty" w:cs="Pretty" w:eastAsia="Pretty" w:hAnsi="Pretty"/>
        <w:b w:val="0"/>
        <w:i w:val="0"/>
        <w:smallCaps w:val="0"/>
        <w:strike w:val="0"/>
        <w:color w:val="0626a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Pretty Bold" w:cs="Pretty Bold" w:eastAsia="Pretty Bold" w:hAnsi="Pretty Bold"/>
        <w:b w:val="0"/>
        <w:i w:val="0"/>
        <w:smallCaps w:val="0"/>
        <w:strike w:val="0"/>
        <w:color w:val="0626a9"/>
        <w:sz w:val="20"/>
        <w:szCs w:val="20"/>
        <w:u w:val="none"/>
        <w:shd w:fill="auto" w:val="clear"/>
        <w:vertAlign w:val="baseline"/>
        <w:rtl w:val="0"/>
      </w:rPr>
      <w:t xml:space="preserve">Archicom S.A.</w:t>
    </w:r>
    <w:r w:rsidDel="00000000" w:rsidR="00000000" w:rsidRPr="00000000">
      <w:rPr>
        <w:rFonts w:ascii="Pretty" w:cs="Pretty" w:eastAsia="Pretty" w:hAnsi="Pretty"/>
        <w:b w:val="0"/>
        <w:i w:val="0"/>
        <w:smallCaps w:val="0"/>
        <w:strike w:val="0"/>
        <w:color w:val="0626a9"/>
        <w:sz w:val="22"/>
        <w:szCs w:val="22"/>
        <w:u w:val="none"/>
        <w:shd w:fill="auto" w:val="clear"/>
        <w:vertAlign w:val="baseline"/>
        <w:rtl w:val="0"/>
      </w:rPr>
      <w:t xml:space="preserve"> </w:t>
      <w:tab/>
    </w:r>
    <w:r w:rsidDel="00000000" w:rsidR="00000000" w:rsidRPr="00000000">
      <w:rPr>
        <w:rFonts w:ascii="Pretty" w:cs="Pretty" w:eastAsia="Pretty" w:hAnsi="Pretty"/>
        <w:b w:val="0"/>
        <w:i w:val="0"/>
        <w:smallCaps w:val="0"/>
        <w:strike w:val="0"/>
        <w:color w:val="0626a9"/>
        <w:sz w:val="20"/>
        <w:szCs w:val="20"/>
        <w:u w:val="none"/>
        <w:shd w:fill="auto" w:val="clear"/>
        <w:vertAlign w:val="baseline"/>
        <w:rtl w:val="0"/>
      </w:rPr>
      <w:t xml:space="preserve">Powstańców Śląskich 9 </w:t>
    </w:r>
    <w:r w:rsidDel="00000000" w:rsidR="00000000" w:rsidRPr="00000000">
      <w:rPr>
        <w:rFonts w:ascii="Pretty" w:cs="Pretty" w:eastAsia="Pretty" w:hAnsi="Pretty"/>
        <w:b w:val="0"/>
        <w:i w:val="0"/>
        <w:smallCaps w:val="0"/>
        <w:strike w:val="0"/>
        <w:color w:val="0626a9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Pretty" w:cs="Pretty" w:eastAsia="Pretty" w:hAnsi="Pretty"/>
        <w:b w:val="0"/>
        <w:i w:val="0"/>
        <w:smallCaps w:val="0"/>
        <w:strike w:val="0"/>
        <w:color w:val="0626a9"/>
        <w:sz w:val="20"/>
        <w:szCs w:val="20"/>
        <w:u w:val="none"/>
        <w:shd w:fill="auto" w:val="clear"/>
        <w:vertAlign w:val="baseline"/>
        <w:rtl w:val="0"/>
      </w:rPr>
      <w:t xml:space="preserve">53-332 Wrocław</w:t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5542280</wp:posOffset>
          </wp:positionH>
          <wp:positionV relativeFrom="paragraph">
            <wp:posOffset>44450</wp:posOffset>
          </wp:positionV>
          <wp:extent cx="1259205" cy="241300"/>
          <wp:effectExtent b="0" l="0" r="0" t="0"/>
          <wp:wrapNone/>
          <wp:docPr descr="Obraz zawierający Czcionka, Grafika, zrzut ekranu, projekt graficzny&#10;&#10;Opis wygenerowany automatycznie" id="12" name="image1.png"/>
          <a:graphic>
            <a:graphicData uri="http://schemas.openxmlformats.org/drawingml/2006/picture">
              <pic:pic>
                <pic:nvPicPr>
                  <pic:cNvPr descr="Obraz zawierający Czcionka, Grafika, zrzut ekranu, projekt graficzny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9205" cy="2413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etty" w:cs="Pretty" w:eastAsia="Pretty" w:hAnsi="Pretty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40" w:lineRule="auto"/>
    </w:pPr>
    <w:rPr>
      <w:rFonts w:ascii="Pretty SemiBold" w:cs="Pretty SemiBold" w:eastAsia="Pretty SemiBold" w:hAnsi="Pretty SemiBold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40" w:lineRule="auto"/>
    </w:pPr>
    <w:rPr>
      <w:rFonts w:ascii="Pretty SemiBold" w:cs="Pretty SemiBold" w:eastAsia="Pretty SemiBold" w:hAnsi="Pretty SemiBold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4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4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4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40" w:lineRule="auto"/>
    </w:pPr>
    <w:rPr>
      <w:i w:val="1"/>
      <w:color w:val="2c53f7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retty SemiBold" w:cs="Pretty SemiBold" w:eastAsia="Pretty SemiBold" w:hAnsi="Pretty SemiBold"/>
      <w:sz w:val="56"/>
      <w:szCs w:val="56"/>
    </w:rPr>
  </w:style>
  <w:style w:type="paragraph" w:styleId="Nagwek7">
    <w:name w:val="heading 7"/>
    <w:basedOn w:val="normal11"/>
    <w:next w:val="normal11"/>
    <w:link w:val="Nagwek7Znak"/>
    <w:uiPriority w:val="9"/>
    <w:semiHidden w:val="1"/>
    <w:unhideWhenUsed w:val="1"/>
    <w:qFormat w:val="1"/>
    <w:rsid w:val="005B237B"/>
    <w:pPr>
      <w:keepNext w:val="1"/>
      <w:keepLines w:val="1"/>
      <w:spacing w:after="0" w:before="40"/>
      <w:outlineLvl w:val="6"/>
    </w:pPr>
    <w:rPr>
      <w:rFonts w:eastAsia="Times New Roman"/>
      <w:color w:val="2c53f7"/>
    </w:rPr>
  </w:style>
  <w:style w:type="paragraph" w:styleId="Nagwek8">
    <w:name w:val="heading 8"/>
    <w:basedOn w:val="normal11"/>
    <w:next w:val="normal11"/>
    <w:link w:val="Nagwek8Znak"/>
    <w:uiPriority w:val="9"/>
    <w:semiHidden w:val="1"/>
    <w:unhideWhenUsed w:val="1"/>
    <w:qFormat w:val="1"/>
    <w:rsid w:val="005B237B"/>
    <w:pPr>
      <w:keepNext w:val="1"/>
      <w:keepLines w:val="1"/>
      <w:spacing w:after="0" w:before="240"/>
      <w:outlineLvl w:val="7"/>
    </w:pPr>
    <w:rPr>
      <w:rFonts w:eastAsia="Times New Roman"/>
      <w:i w:val="1"/>
      <w:iCs w:val="1"/>
      <w:color w:val="0731da"/>
    </w:rPr>
  </w:style>
  <w:style w:type="paragraph" w:styleId="Nagwek9">
    <w:name w:val="heading 9"/>
    <w:basedOn w:val="normal11"/>
    <w:next w:val="normal11"/>
    <w:link w:val="Nagwek9Znak"/>
    <w:uiPriority w:val="9"/>
    <w:semiHidden w:val="1"/>
    <w:unhideWhenUsed w:val="1"/>
    <w:qFormat w:val="1"/>
    <w:rsid w:val="005B237B"/>
    <w:pPr>
      <w:keepNext w:val="1"/>
      <w:keepLines w:val="1"/>
      <w:spacing w:after="0" w:before="240"/>
      <w:outlineLvl w:val="8"/>
    </w:pPr>
    <w:rPr>
      <w:rFonts w:eastAsia="Times New Roman"/>
      <w:color w:val="0731da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Nagwek1Znak" w:customStyle="1">
    <w:name w:val="Nagłówek 1 Znak"/>
    <w:uiPriority w:val="9"/>
    <w:qFormat w:val="1"/>
    <w:rsid w:val="005B237B"/>
    <w:rPr>
      <w:rFonts w:ascii="Pretty SemiBold" w:cs="Times New Roman" w:eastAsia="Times New Roman" w:hAnsi="Pretty SemiBold"/>
      <w:color w:val="0f4761"/>
      <w:sz w:val="40"/>
      <w:szCs w:val="40"/>
    </w:rPr>
  </w:style>
  <w:style w:type="character" w:styleId="Nagwek2Znak" w:customStyle="1">
    <w:name w:val="Nagłówek 2 Znak"/>
    <w:uiPriority w:val="9"/>
    <w:semiHidden w:val="1"/>
    <w:qFormat w:val="1"/>
    <w:rsid w:val="005B237B"/>
    <w:rPr>
      <w:rFonts w:ascii="Pretty SemiBold" w:cs="Times New Roman" w:eastAsia="Times New Roman" w:hAnsi="Pretty SemiBold"/>
      <w:color w:val="0f4761"/>
      <w:sz w:val="32"/>
      <w:szCs w:val="32"/>
    </w:rPr>
  </w:style>
  <w:style w:type="character" w:styleId="Nagwek3Znak" w:customStyle="1">
    <w:name w:val="Nagłówek 3 Znak"/>
    <w:uiPriority w:val="9"/>
    <w:semiHidden w:val="1"/>
    <w:qFormat w:val="1"/>
    <w:rsid w:val="005B237B"/>
    <w:rPr>
      <w:rFonts w:cs="Times New Roman" w:eastAsia="Times New Roman"/>
      <w:color w:val="0f4761"/>
      <w:sz w:val="28"/>
      <w:szCs w:val="28"/>
    </w:rPr>
  </w:style>
  <w:style w:type="character" w:styleId="Nagwek4Znak" w:customStyle="1">
    <w:name w:val="Nagłówek 4 Znak"/>
    <w:uiPriority w:val="9"/>
    <w:semiHidden w:val="1"/>
    <w:qFormat w:val="1"/>
    <w:rsid w:val="005B237B"/>
    <w:rPr>
      <w:rFonts w:cs="Times New Roman" w:eastAsia="Times New Roman"/>
      <w:i w:val="1"/>
      <w:iCs w:val="1"/>
      <w:color w:val="0f4761"/>
    </w:rPr>
  </w:style>
  <w:style w:type="character" w:styleId="Nagwek5Znak" w:customStyle="1">
    <w:name w:val="Nagłówek 5 Znak"/>
    <w:uiPriority w:val="9"/>
    <w:semiHidden w:val="1"/>
    <w:qFormat w:val="1"/>
    <w:rsid w:val="005B237B"/>
    <w:rPr>
      <w:rFonts w:cs="Times New Roman" w:eastAsia="Times New Roman"/>
      <w:color w:val="0f4761"/>
    </w:rPr>
  </w:style>
  <w:style w:type="character" w:styleId="Nagwek6Znak" w:customStyle="1">
    <w:name w:val="Nagłówek 6 Znak"/>
    <w:uiPriority w:val="9"/>
    <w:semiHidden w:val="1"/>
    <w:qFormat w:val="1"/>
    <w:rsid w:val="005B237B"/>
    <w:rPr>
      <w:rFonts w:cs="Times New Roman" w:eastAsia="Times New Roman"/>
      <w:i w:val="1"/>
      <w:iCs w:val="1"/>
      <w:color w:val="2c53f7"/>
    </w:rPr>
  </w:style>
  <w:style w:type="character" w:styleId="Nagwek7Znak" w:customStyle="1">
    <w:name w:val="Nagłówek 7 Znak"/>
    <w:link w:val="Nagwek7"/>
    <w:uiPriority w:val="9"/>
    <w:semiHidden w:val="1"/>
    <w:qFormat w:val="1"/>
    <w:rsid w:val="005B237B"/>
    <w:rPr>
      <w:rFonts w:cs="Times New Roman" w:eastAsia="Times New Roman"/>
      <w:color w:val="2c53f7"/>
    </w:rPr>
  </w:style>
  <w:style w:type="character" w:styleId="Nagwek8Znak" w:customStyle="1">
    <w:name w:val="Nagłówek 8 Znak"/>
    <w:link w:val="Nagwek8"/>
    <w:uiPriority w:val="9"/>
    <w:semiHidden w:val="1"/>
    <w:qFormat w:val="1"/>
    <w:rsid w:val="005B237B"/>
    <w:rPr>
      <w:rFonts w:cs="Times New Roman" w:eastAsia="Times New Roman"/>
      <w:i w:val="1"/>
      <w:iCs w:val="1"/>
      <w:color w:val="0731da"/>
    </w:rPr>
  </w:style>
  <w:style w:type="character" w:styleId="Nagwek9Znak" w:customStyle="1">
    <w:name w:val="Nagłówek 9 Znak"/>
    <w:link w:val="Nagwek9"/>
    <w:uiPriority w:val="9"/>
    <w:semiHidden w:val="1"/>
    <w:qFormat w:val="1"/>
    <w:rsid w:val="005B237B"/>
    <w:rPr>
      <w:rFonts w:cs="Times New Roman" w:eastAsia="Times New Roman"/>
      <w:color w:val="0731da"/>
    </w:rPr>
  </w:style>
  <w:style w:type="character" w:styleId="TytuZnak" w:customStyle="1">
    <w:name w:val="Tytuł Znak"/>
    <w:uiPriority w:val="10"/>
    <w:qFormat w:val="1"/>
    <w:rsid w:val="005B237B"/>
    <w:rPr>
      <w:rFonts w:ascii="Pretty SemiBold" w:cs="Times New Roman" w:eastAsia="Times New Roman" w:hAnsi="Pretty SemiBold"/>
      <w:spacing w:val="-10"/>
      <w:kern w:val="2"/>
      <w:sz w:val="56"/>
      <w:szCs w:val="56"/>
    </w:rPr>
  </w:style>
  <w:style w:type="character" w:styleId="PodtytuZnak" w:customStyle="1">
    <w:name w:val="Podtytuł Znak"/>
    <w:uiPriority w:val="11"/>
    <w:qFormat w:val="1"/>
    <w:rsid w:val="005B237B"/>
    <w:rPr>
      <w:rFonts w:cs="Times New Roman" w:eastAsia="Times New Roman"/>
      <w:color w:val="2c53f7"/>
      <w:spacing w:val="15"/>
      <w:sz w:val="28"/>
      <w:szCs w:val="28"/>
    </w:rPr>
  </w:style>
  <w:style w:type="character" w:styleId="CytatZnak" w:customStyle="1">
    <w:name w:val="Cytat Znak"/>
    <w:link w:val="Cytat"/>
    <w:uiPriority w:val="29"/>
    <w:qFormat w:val="1"/>
    <w:rsid w:val="005B237B"/>
    <w:rPr>
      <w:i w:val="1"/>
      <w:iCs w:val="1"/>
      <w:color w:val="0c3af6"/>
    </w:rPr>
  </w:style>
  <w:style w:type="character" w:styleId="Wyrnienieintensywne">
    <w:name w:val="Intense Emphasis"/>
    <w:uiPriority w:val="21"/>
    <w:qFormat w:val="1"/>
    <w:rsid w:val="005B237B"/>
    <w:rPr>
      <w:i w:val="1"/>
      <w:iCs w:val="1"/>
      <w:color w:val="0f4761"/>
    </w:rPr>
  </w:style>
  <w:style w:type="character" w:styleId="CytatintensywnyZnak" w:customStyle="1">
    <w:name w:val="Cytat intensywny Znak"/>
    <w:link w:val="Cytatintensywny"/>
    <w:uiPriority w:val="30"/>
    <w:qFormat w:val="1"/>
    <w:rsid w:val="005B237B"/>
    <w:rPr>
      <w:i w:val="1"/>
      <w:iCs w:val="1"/>
      <w:color w:val="0f4761"/>
    </w:rPr>
  </w:style>
  <w:style w:type="character" w:styleId="Odwoanieintensywne">
    <w:name w:val="Intense Reference"/>
    <w:uiPriority w:val="32"/>
    <w:qFormat w:val="1"/>
    <w:rsid w:val="005B237B"/>
    <w:rPr>
      <w:b w:val="1"/>
      <w:bCs w:val="1"/>
      <w:smallCaps w:val="1"/>
      <w:color w:val="0f4761"/>
      <w:spacing w:val="5"/>
    </w:rPr>
  </w:style>
  <w:style w:type="character" w:styleId="NagwekZnak" w:customStyle="1">
    <w:name w:val="Nagłówek Znak"/>
    <w:basedOn w:val="Domylnaczcionkaakapitu"/>
    <w:link w:val="Nagwek"/>
    <w:uiPriority w:val="99"/>
    <w:qFormat w:val="1"/>
    <w:rsid w:val="005B237B"/>
  </w:style>
  <w:style w:type="character" w:styleId="StopkaZnak" w:customStyle="1">
    <w:name w:val="Stopka Znak"/>
    <w:basedOn w:val="Domylnaczcionkaakapitu"/>
    <w:link w:val="Stopka"/>
    <w:uiPriority w:val="99"/>
    <w:qFormat w:val="1"/>
    <w:rsid w:val="005B237B"/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qFormat w:val="1"/>
    <w:rsid w:val="00127928"/>
    <w:rPr>
      <w:rFonts w:asciiTheme="minorHAnsi" w:cstheme="minorBidi" w:eastAsiaTheme="minorHAnsi" w:hAnsiTheme="minorHAnsi"/>
      <w:kern w:val="2"/>
      <w:lang w:eastAsia="en-US"/>
    </w:rPr>
  </w:style>
  <w:style w:type="character" w:styleId="Znakiprzypiswdolnych" w:customStyle="1">
    <w:name w:val="Znaki przypisów dolnych"/>
    <w:uiPriority w:val="99"/>
    <w:semiHidden w:val="1"/>
    <w:unhideWhenUsed w:val="1"/>
    <w:qFormat w:val="1"/>
    <w:rsid w:val="00127928"/>
    <w:rPr>
      <w:vertAlign w:val="superscript"/>
    </w:rPr>
  </w:style>
  <w:style w:type="character" w:styleId="Znakiprzypiswdolnychuser" w:customStyle="1">
    <w:name w:val="Znaki przypisów dolnych (user)"/>
    <w:qFormat w:val="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qFormat w:val="1"/>
    <w:rsid w:val="00091C82"/>
    <w:rPr>
      <w:kern w:val="2"/>
      <w:lang w:eastAsia="en-US"/>
    </w:rPr>
  </w:style>
  <w:style w:type="character" w:styleId="Znakiprzypiswkocowych" w:customStyle="1">
    <w:name w:val="Znaki przypisów końcowych"/>
    <w:uiPriority w:val="99"/>
    <w:semiHidden w:val="1"/>
    <w:unhideWhenUsed w:val="1"/>
    <w:qFormat w:val="1"/>
    <w:rsid w:val="00091C82"/>
    <w:rPr>
      <w:vertAlign w:val="superscript"/>
    </w:rPr>
  </w:style>
  <w:style w:type="character" w:styleId="Znakiprzypiswkocowychuser" w:customStyle="1">
    <w:name w:val="Znaki przypisów końcowych (user)"/>
    <w:qFormat w:val="1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Pogrubienie">
    <w:name w:val="Strong"/>
    <w:uiPriority w:val="22"/>
    <w:qFormat w:val="1"/>
    <w:rPr>
      <w:b w:val="1"/>
      <w:bCs w:val="1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qFormat w:val="1"/>
    <w:rsid w:val="006E689E"/>
    <w:rPr>
      <w:sz w:val="16"/>
      <w:szCs w:val="16"/>
    </w:rPr>
  </w:style>
  <w:style w:type="character" w:styleId="TekstkomentarzaZnak" w:customStyle="1">
    <w:name w:val="Tekst komentarza Znak"/>
    <w:basedOn w:val="Domylnaczcionkaakapitu"/>
    <w:link w:val="Tekstkomentarza"/>
    <w:uiPriority w:val="99"/>
    <w:qFormat w:val="1"/>
    <w:rsid w:val="006E689E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qFormat w:val="1"/>
    <w:rsid w:val="006E689E"/>
    <w:rPr>
      <w:b w:val="1"/>
      <w:bCs w:val="1"/>
      <w:sz w:val="20"/>
      <w:szCs w:val="20"/>
    </w:rPr>
  </w:style>
  <w:style w:type="paragraph" w:styleId="Nagwek10" w:customStyle="1">
    <w:name w:val="Nagłówek1"/>
    <w:basedOn w:val="normal11"/>
    <w:next w:val="Tekstpodstawowy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kstpodstawowy">
    <w:name w:val="Body Text"/>
    <w:basedOn w:val="normal11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1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normal11"/>
    <w:qFormat w:val="1"/>
    <w:pPr>
      <w:suppressLineNumbers w:val="1"/>
    </w:pPr>
    <w:rPr>
      <w:rFonts w:cs="Arial"/>
    </w:rPr>
  </w:style>
  <w:style w:type="paragraph" w:styleId="normal1" w:customStyle="1">
    <w:name w:val="normal1"/>
    <w:qFormat w:val="1"/>
    <w:rPr>
      <w:lang w:bidi="hi-IN" w:eastAsia="zh-CN" w:val="pl-PL"/>
    </w:rPr>
  </w:style>
  <w:style w:type="paragraph" w:styleId="Gwkaistopka" w:customStyle="1">
    <w:name w:val="Główka i stopka"/>
    <w:basedOn w:val="normal11"/>
    <w:qFormat w:val="1"/>
  </w:style>
  <w:style w:type="paragraph" w:styleId="Nagwek">
    <w:name w:val="header"/>
    <w:basedOn w:val="normal11"/>
    <w:next w:val="Tekstpodstawowy"/>
    <w:link w:val="NagwekZnak"/>
    <w:uiPriority w:val="99"/>
    <w:unhideWhenUsed w:val="1"/>
    <w:rsid w:val="005B237B"/>
    <w:pPr>
      <w:tabs>
        <w:tab w:val="center" w:pos="4536"/>
        <w:tab w:val="right" w:pos="9072"/>
      </w:tabs>
      <w:spacing w:after="0" w:line="240" w:lineRule="auto"/>
    </w:pPr>
  </w:style>
  <w:style w:type="paragraph" w:styleId="Indeksuser" w:customStyle="1">
    <w:name w:val="Indeks (user)"/>
    <w:qFormat w:val="1"/>
    <w:pPr>
      <w:suppressLineNumbers w:val="1"/>
    </w:pPr>
    <w:rPr>
      <w:rFonts w:cs="Arial"/>
      <w:lang w:bidi="hi-IN" w:eastAsia="zh-CN" w:val="pl-PL"/>
    </w:rPr>
  </w:style>
  <w:style w:type="paragraph" w:styleId="normal11" w:customStyle="1">
    <w:name w:val="normal11"/>
    <w:qFormat w:val="1"/>
    <w:rPr>
      <w:lang w:bidi="hi-IN" w:eastAsia="zh-CN" w:val="pl-PL"/>
    </w:rPr>
  </w:style>
  <w:style w:type="paragraph" w:styleId="Cytat">
    <w:name w:val="Quote"/>
    <w:basedOn w:val="normal11"/>
    <w:next w:val="normal11"/>
    <w:link w:val="CytatZnak"/>
    <w:uiPriority w:val="29"/>
    <w:qFormat w:val="1"/>
    <w:rsid w:val="005B237B"/>
    <w:pPr>
      <w:spacing w:before="160"/>
      <w:jc w:val="center"/>
    </w:pPr>
    <w:rPr>
      <w:i w:val="1"/>
      <w:iCs w:val="1"/>
      <w:color w:val="0c3af6"/>
    </w:rPr>
  </w:style>
  <w:style w:type="paragraph" w:styleId="Akapitzlist">
    <w:name w:val="List Paragraph"/>
    <w:basedOn w:val="normal11"/>
    <w:uiPriority w:val="34"/>
    <w:qFormat w:val="1"/>
    <w:rsid w:val="005B237B"/>
    <w:pPr>
      <w:ind w:left="720"/>
      <w:contextualSpacing w:val="1"/>
    </w:pPr>
  </w:style>
  <w:style w:type="paragraph" w:styleId="Cytatintensywny">
    <w:name w:val="Intense Quote"/>
    <w:basedOn w:val="normal11"/>
    <w:next w:val="normal11"/>
    <w:link w:val="CytatintensywnyZnak"/>
    <w:uiPriority w:val="30"/>
    <w:qFormat w:val="1"/>
    <w:rsid w:val="005B237B"/>
    <w:pPr>
      <w:pBdr>
        <w:top w:color="0f4761" w:space="10" w:sz="4" w:val="single"/>
        <w:bottom w:color="0f4761" w:space="10" w:sz="4" w:val="single"/>
      </w:pBdr>
      <w:spacing w:after="360" w:before="360"/>
      <w:ind w:left="864" w:right="864"/>
      <w:jc w:val="center"/>
    </w:pPr>
    <w:rPr>
      <w:i w:val="1"/>
      <w:iCs w:val="1"/>
      <w:color w:val="0f4761"/>
    </w:rPr>
  </w:style>
  <w:style w:type="paragraph" w:styleId="Gwkaistopkauser" w:customStyle="1">
    <w:name w:val="Główka i stopka (user)"/>
    <w:qFormat w:val="1"/>
    <w:rPr>
      <w:lang w:bidi="hi-IN" w:eastAsia="zh-CN" w:val="pl-PL"/>
    </w:rPr>
  </w:style>
  <w:style w:type="paragraph" w:styleId="Stopka">
    <w:name w:val="footer"/>
    <w:basedOn w:val="normal11"/>
    <w:link w:val="StopkaZnak"/>
    <w:uiPriority w:val="99"/>
    <w:unhideWhenUsed w:val="1"/>
    <w:rsid w:val="005B237B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11"/>
    <w:uiPriority w:val="99"/>
    <w:unhideWhenUsed w:val="1"/>
    <w:qFormat w:val="1"/>
    <w:rsid w:val="00FA17FB"/>
    <w:pPr>
      <w:spacing w:afterAutospacing="1" w:beforeAutospacing="1" w:line="240" w:lineRule="auto"/>
    </w:pPr>
    <w:rPr>
      <w:rFonts w:ascii="Aptos" w:cs="Aptos" w:hAnsi="Aptos" w:eastAsiaTheme="minorHAnsi"/>
      <w:sz w:val="24"/>
      <w:szCs w:val="24"/>
      <w:lang w:eastAsia="pl-PL"/>
    </w:rPr>
  </w:style>
  <w:style w:type="paragraph" w:styleId="Tekstprzypisudolnego">
    <w:name w:val="footnote text"/>
    <w:basedOn w:val="normal11"/>
    <w:link w:val="TekstprzypisudolnegoZnak"/>
    <w:uiPriority w:val="99"/>
    <w:semiHidden w:val="1"/>
    <w:unhideWhenUsed w:val="1"/>
    <w:rsid w:val="00127928"/>
    <w:pPr>
      <w:spacing w:after="0" w:line="240" w:lineRule="auto"/>
    </w:pPr>
    <w:rPr>
      <w:rFonts w:asciiTheme="minorHAnsi" w:cstheme="minorBidi" w:eastAsiaTheme="minorHAnsi" w:hAnsiTheme="minorHAnsi"/>
      <w:sz w:val="20"/>
      <w:szCs w:val="20"/>
    </w:rPr>
  </w:style>
  <w:style w:type="paragraph" w:styleId="Tekstprzypisukocowego">
    <w:name w:val="endnote text"/>
    <w:basedOn w:val="normal11"/>
    <w:link w:val="TekstprzypisukocowegoZnak"/>
    <w:uiPriority w:val="99"/>
    <w:semiHidden w:val="1"/>
    <w:unhideWhenUsed w:val="1"/>
    <w:rsid w:val="00091C82"/>
    <w:pPr>
      <w:spacing w:after="0" w:line="240" w:lineRule="auto"/>
    </w:pPr>
    <w:rPr>
      <w:sz w:val="20"/>
      <w:szCs w:val="20"/>
    </w:rPr>
  </w:style>
  <w:style w:type="paragraph" w:styleId="Poprawka">
    <w:name w:val="Revision"/>
    <w:uiPriority w:val="99"/>
    <w:semiHidden w:val="1"/>
    <w:qFormat w:val="1"/>
    <w:rsid w:val="003F74B0"/>
    <w:pPr>
      <w:spacing w:after="0"/>
    </w:pPr>
    <w:rPr>
      <w:rFonts w:cs="Times New Roman"/>
      <w:kern w:val="2"/>
      <w:lang w:bidi="hi-IN" w:eastAsia="en-US" w:val="pl-PL"/>
    </w:rPr>
  </w:style>
  <w:style w:type="paragraph" w:styleId="Zawartoramki" w:customStyle="1">
    <w:name w:val="Zawartość ramki"/>
    <w:basedOn w:val="normal11"/>
    <w:qFormat w:val="1"/>
  </w:style>
  <w:style w:type="paragraph" w:styleId="Zawartoramkiuser" w:customStyle="1">
    <w:name w:val="Zawartość ramki (user)"/>
    <w:qFormat w:val="1"/>
    <w:rPr>
      <w:lang w:bidi="hi-IN" w:eastAsia="zh-CN" w:val="pl-PL"/>
    </w:rPr>
  </w:style>
  <w:style w:type="paragraph" w:styleId="Tekstkomentarza">
    <w:name w:val="annotation text"/>
    <w:basedOn w:val="Tekstpodstawowy"/>
    <w:link w:val="TekstkomentarzaZnak"/>
    <w:uiPriority w:val="99"/>
    <w:unhideWhenUsed w:val="1"/>
    <w:rsid w:val="006E689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qFormat w:val="1"/>
    <w:rsid w:val="006E689E"/>
    <w:rPr>
      <w:b w:val="1"/>
      <w:bCs w:val="1"/>
    </w:rPr>
  </w:style>
  <w:style w:type="numbering" w:styleId="Bezlisty1" w:customStyle="1">
    <w:name w:val="Bez listy1"/>
    <w:uiPriority w:val="99"/>
    <w:semiHidden w:val="1"/>
    <w:unhideWhenUsed w:val="1"/>
    <w:qFormat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2c53f7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1lJG+khWWd8IPMvK0r8O7TSZyA==">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2025-10-20T10:47:00Z</dcterms:created>
  <dc:creator>Jakub Koniuszenny</dc:creator>
</cp:coreProperties>
</file>