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74DD" w14:textId="77777777" w:rsidR="00851B83" w:rsidRDefault="00851B83">
      <w:pPr>
        <w:rPr>
          <w:color w:val="000000"/>
        </w:rPr>
      </w:pPr>
    </w:p>
    <w:p w14:paraId="756E74DE" w14:textId="77777777" w:rsidR="00851B83" w:rsidRDefault="00F36E8B">
      <w:pPr>
        <w:spacing w:after="160"/>
        <w:jc w:val="right"/>
        <w:rPr>
          <w:color w:val="000000"/>
        </w:rPr>
      </w:pPr>
      <w:r>
        <w:rPr>
          <w:color w:val="000000"/>
        </w:rPr>
        <w:t>Warszawa, 16.10.2025 r.</w:t>
      </w:r>
    </w:p>
    <w:p w14:paraId="756E74DF" w14:textId="77777777" w:rsidR="00851B83" w:rsidRDefault="00F36E8B">
      <w:pPr>
        <w:spacing w:after="160"/>
        <w:rPr>
          <w:color w:val="000000"/>
        </w:rPr>
      </w:pPr>
      <w:r>
        <w:rPr>
          <w:color w:val="000000"/>
        </w:rPr>
        <w:t>Informacja prasowa</w:t>
      </w:r>
    </w:p>
    <w:p w14:paraId="756E74E0" w14:textId="77777777" w:rsidR="00851B83" w:rsidRDefault="00851B83">
      <w:pPr>
        <w:spacing w:after="160"/>
        <w:jc w:val="both"/>
        <w:rPr>
          <w:color w:val="000000"/>
        </w:rPr>
      </w:pPr>
    </w:p>
    <w:p w14:paraId="756E74E1" w14:textId="77777777" w:rsidR="00851B83" w:rsidRDefault="00F36E8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Światowy Dzień Żywności: Glovo Polska dostarczyło w tym roku blisko 3 miliony posiłków potrzebującym </w:t>
      </w:r>
    </w:p>
    <w:p w14:paraId="756E74E2" w14:textId="77777777" w:rsidR="00851B83" w:rsidRDefault="00851B83">
      <w:pPr>
        <w:jc w:val="center"/>
        <w:rPr>
          <w:b/>
          <w:color w:val="000000"/>
        </w:rPr>
      </w:pPr>
    </w:p>
    <w:p w14:paraId="756E74E3" w14:textId="77777777" w:rsidR="00851B83" w:rsidRDefault="00F36E8B">
      <w:pPr>
        <w:jc w:val="both"/>
        <w:rPr>
          <w:b/>
          <w:color w:val="000000"/>
        </w:rPr>
      </w:pPr>
      <w:r>
        <w:rPr>
          <w:b/>
          <w:color w:val="000000"/>
        </w:rPr>
        <w:t>Światowy Dzień Żywności, obchodzony 16 października, to moment, by zwrócić uwagę na problem głodu i marnowania jedzenia.</w:t>
      </w:r>
      <w:r>
        <w:rPr>
          <w:b/>
        </w:rPr>
        <w:t xml:space="preserve"> W Polsce 6,6% osób żyje w skrajnym ubóstwie, a codzienny brak dostępu do pełnowartościowych posiłków uwypukla potrzebę inicjatyw ratujących nadwyżki żywności. </w:t>
      </w:r>
      <w:r>
        <w:rPr>
          <w:b/>
          <w:color w:val="000000"/>
        </w:rPr>
        <w:t>Glovo Polska, będąc częścią globalnej grupy Delivery Hero, łączy nowoczesną technologię i sprawną logistykę z działaniami organizacji pozarządowych.</w:t>
      </w:r>
      <w:r>
        <w:rPr>
          <w:b/>
        </w:rPr>
        <w:t xml:space="preserve"> </w:t>
      </w:r>
      <w:r>
        <w:rPr>
          <w:b/>
          <w:color w:val="000000"/>
        </w:rPr>
        <w:t xml:space="preserve">Współpraca ma na celu ograniczanie marnowania żywności i przekazywanie potrzebującym pełnowartościowych posiłków </w:t>
      </w:r>
      <w:r>
        <w:rPr>
          <w:b/>
        </w:rPr>
        <w:t>–</w:t>
      </w:r>
      <w:r>
        <w:rPr>
          <w:b/>
          <w:color w:val="000000"/>
        </w:rPr>
        <w:t xml:space="preserve"> których w tym roku dostarczono już blisko 3 miliony. </w:t>
      </w:r>
    </w:p>
    <w:p w14:paraId="756E74E4" w14:textId="77777777" w:rsidR="00851B83" w:rsidRDefault="00851B83">
      <w:pPr>
        <w:jc w:val="both"/>
        <w:rPr>
          <w:b/>
        </w:rPr>
      </w:pPr>
    </w:p>
    <w:p w14:paraId="756E74E5" w14:textId="77777777" w:rsidR="00851B83" w:rsidRDefault="00F36E8B">
      <w:pPr>
        <w:jc w:val="both"/>
      </w:pPr>
      <w:r>
        <w:t>Choć świadomość w zakresie niemarnowania żywności w Polsce rośnie, skala wyzwań związanych z dostępem do jedzenia wciąż jest ogromna. Według raportu „Nie Marnuj Jedzenia 2024” aż 6,6% Polaków żyje w skrajnym ubóstwie, a codzienny brak dostępu do pełnowartościowych posiłków pozostaje realnym problemem. Dlatego tak ważna jest edukacja w zakresie odpowiedzialnego gospodarowania żywnością oraz rozwój inicjatyw, które pomagają zapobiegać jej marnowaniu. Organizacje pozarządowe odgrywają w tym procesie kluczową r</w:t>
      </w:r>
      <w:r>
        <w:t>olę – dzięki współpracy z biznesem i wykorzystaniu istniejących narzędzi możliwa jest skuteczna dystrybucja nadwyżek jedzenia tam, gdzie są najbardziej potrzebne.</w:t>
      </w:r>
    </w:p>
    <w:p w14:paraId="756E74E6" w14:textId="77777777" w:rsidR="00851B83" w:rsidRDefault="00851B83">
      <w:pPr>
        <w:jc w:val="both"/>
      </w:pPr>
    </w:p>
    <w:p w14:paraId="756E74E7" w14:textId="77777777" w:rsidR="00851B83" w:rsidRDefault="00F36E8B">
      <w:pPr>
        <w:rPr>
          <w:b/>
          <w:color w:val="000000"/>
        </w:rPr>
      </w:pPr>
      <w:r>
        <w:rPr>
          <w:b/>
          <w:color w:val="000000"/>
        </w:rPr>
        <w:t xml:space="preserve">Globalna misja Delivery Hero </w:t>
      </w:r>
    </w:p>
    <w:p w14:paraId="756E74E8" w14:textId="77777777" w:rsidR="00851B83" w:rsidRDefault="00851B83">
      <w:pPr>
        <w:rPr>
          <w:b/>
          <w:color w:val="000000"/>
        </w:rPr>
      </w:pPr>
    </w:p>
    <w:p w14:paraId="756E74E9" w14:textId="77777777" w:rsidR="00851B83" w:rsidRDefault="00F36E8B">
      <w:pPr>
        <w:jc w:val="both"/>
        <w:rPr>
          <w:color w:val="000000"/>
        </w:rPr>
      </w:pPr>
      <w:r>
        <w:rPr>
          <w:color w:val="000000"/>
        </w:rPr>
        <w:t>Mimo że na świecie produkuje się wystarczająco dużo żywności, by nikt nie musiał głodować, problem niedożywienia i braku dostępu do pełnowartościowych posiłków wciąż pozostaje jednym z największych wyzwań współczesności. Delivery Hero – globalna firma zajmująca się dostawą jedzenia – wraz ze swoimi markami, w tym Glovo, wykorzystuje potencjał technologii, doświadczenie logistyczne i sieć lokalnych partnerstw, aby ograniczać nierówności w dostępie do żywności i wspierać najbardziej potrzebujących. Firma zade</w:t>
      </w:r>
      <w:r>
        <w:rPr>
          <w:color w:val="000000"/>
        </w:rPr>
        <w:t xml:space="preserve">klarowała, że w 2025 roku ułatwi przekazanie ponad 100 milionów posiłków we współpracy z Światowym Programem Żywnościowym ONZ, Global </w:t>
      </w:r>
      <w:proofErr w:type="spellStart"/>
      <w:r>
        <w:rPr>
          <w:color w:val="000000"/>
        </w:rPr>
        <w:t>Foodbanking</w:t>
      </w:r>
      <w:proofErr w:type="spellEnd"/>
      <w:r>
        <w:rPr>
          <w:color w:val="000000"/>
        </w:rPr>
        <w:t xml:space="preserve"> Network oraz organizacjami pozarządowymi na całym świecie.</w:t>
      </w:r>
    </w:p>
    <w:p w14:paraId="756E74EA" w14:textId="77777777" w:rsidR="00851B83" w:rsidRDefault="00851B83">
      <w:pPr>
        <w:jc w:val="both"/>
        <w:rPr>
          <w:color w:val="000000"/>
        </w:rPr>
      </w:pPr>
    </w:p>
    <w:p w14:paraId="756E74EB" w14:textId="77777777" w:rsidR="00851B83" w:rsidRDefault="00F36E8B">
      <w:pPr>
        <w:jc w:val="both"/>
        <w:rPr>
          <w:color w:val="000000"/>
        </w:rPr>
      </w:pPr>
      <w:r>
        <w:rPr>
          <w:color w:val="000000"/>
        </w:rPr>
        <w:t xml:space="preserve">W ramach tej globalnej inicjatywy Glovo realizuje własne działania poprzez Glovo Access – bezpłatną platformę </w:t>
      </w:r>
      <w:r>
        <w:t xml:space="preserve">dla </w:t>
      </w:r>
      <w:r>
        <w:rPr>
          <w:color w:val="000000"/>
        </w:rPr>
        <w:t>organizacj</w:t>
      </w:r>
      <w:r>
        <w:t>i</w:t>
      </w:r>
      <w:r>
        <w:rPr>
          <w:color w:val="000000"/>
        </w:rPr>
        <w:t xml:space="preserve"> pozarządowy</w:t>
      </w:r>
      <w:r>
        <w:t>ch</w:t>
      </w:r>
      <w:r>
        <w:rPr>
          <w:color w:val="000000"/>
        </w:rPr>
        <w:t>, która pozwala im sprawniej planować i realizować dostawy żywności do potrzebujących. Tylko w 2024 roku, dzięki wsparciu Glovo Access</w:t>
      </w:r>
      <w:r>
        <w:t xml:space="preserve">, na całym świecie </w:t>
      </w:r>
      <w:r>
        <w:rPr>
          <w:color w:val="000000"/>
        </w:rPr>
        <w:t xml:space="preserve">dostarczono 7 milionów posiłków, a w tym roku liczba ta ma osiągnąć ponad 14 milionów. </w:t>
      </w:r>
      <w:r>
        <w:t xml:space="preserve">Globalnie </w:t>
      </w:r>
      <w:r>
        <w:rPr>
          <w:color w:val="000000"/>
        </w:rPr>
        <w:t>Glovo współpracuje z ponad 300 organizacjami pozarząd</w:t>
      </w:r>
      <w:r>
        <w:t>owymi, instytucjami administracji publicznej i podmiotami społecznymi</w:t>
      </w:r>
      <w:r>
        <w:rPr>
          <w:color w:val="000000"/>
        </w:rPr>
        <w:t>, wspólnie walcząc z głodem i marnowaniem jedzenia.</w:t>
      </w:r>
    </w:p>
    <w:p w14:paraId="756E74EC" w14:textId="77777777" w:rsidR="00851B83" w:rsidRDefault="00851B83">
      <w:pPr>
        <w:jc w:val="both"/>
        <w:rPr>
          <w:color w:val="000000"/>
        </w:rPr>
      </w:pPr>
    </w:p>
    <w:p w14:paraId="756E74ED" w14:textId="77777777" w:rsidR="00851B83" w:rsidRDefault="00F36E8B">
      <w:pPr>
        <w:rPr>
          <w:b/>
          <w:color w:val="000000"/>
        </w:rPr>
      </w:pPr>
      <w:r>
        <w:rPr>
          <w:b/>
          <w:color w:val="000000"/>
        </w:rPr>
        <w:t>Współpraca Glovo z Bankiem Żywności w Polsce</w:t>
      </w:r>
    </w:p>
    <w:p w14:paraId="756E74EE" w14:textId="77777777" w:rsidR="00851B83" w:rsidRDefault="00851B83">
      <w:pPr>
        <w:rPr>
          <w:b/>
          <w:color w:val="000000"/>
        </w:rPr>
      </w:pPr>
    </w:p>
    <w:p w14:paraId="756E74EF" w14:textId="77777777" w:rsidR="00851B83" w:rsidRDefault="00F36E8B">
      <w:pPr>
        <w:jc w:val="both"/>
        <w:rPr>
          <w:color w:val="000000"/>
        </w:rPr>
      </w:pPr>
      <w:r>
        <w:rPr>
          <w:color w:val="000000"/>
        </w:rPr>
        <w:t>W Polsce już od ponad trzech lat Glovo współpracuje z Bankiem Żywności SOS w Warszawie, tworząc Centrum Dostaw Społecznych, w ramach którego działa Punkt Pod Parasolem. Dzięki połączeniu doświadczenia organizacji z technologią i logistyką Glovo możliwe jest sprawne gromadzenie nadwyżek żywności i darowizn od supermarketów oraz partnerów, przygotowywanie paczek żywnościowych dopasowanych do potrzeb beneficjentów oraz ich dystrybucja – zarówno w punkcie, jak i bezpośrednio do domów osób starszych czy o ograni</w:t>
      </w:r>
      <w:r>
        <w:rPr>
          <w:color w:val="000000"/>
        </w:rPr>
        <w:t>czonej mobilności.</w:t>
      </w:r>
    </w:p>
    <w:p w14:paraId="756E74F0" w14:textId="77777777" w:rsidR="00851B83" w:rsidRDefault="00851B83">
      <w:pPr>
        <w:jc w:val="both"/>
        <w:rPr>
          <w:color w:val="000000"/>
        </w:rPr>
      </w:pPr>
    </w:p>
    <w:p w14:paraId="756E74F1" w14:textId="77777777" w:rsidR="00851B83" w:rsidRDefault="00F36E8B">
      <w:pPr>
        <w:jc w:val="both"/>
        <w:rPr>
          <w:color w:val="000000"/>
        </w:rPr>
      </w:pPr>
      <w:r>
        <w:rPr>
          <w:color w:val="000000"/>
        </w:rPr>
        <w:t>Co miesiąc w ramach tego projektu do potrzebujących trafia ponad 8 000 posiłków, obejmując regularną pomocą ponad 880 osób. Współpraca Glovo z Bankiem Żywności ma na celu nie tylko ograniczenie marnowania żywności, ale także zwiększenie dostępu do pełnowartościowych posiłków wśród osób najbardziej narażonych na niedożywienie, dzięki wykorzystaniu nowoczesnych rozwiązań technologicznych i szybkiej miejskiej logistyki.</w:t>
      </w:r>
    </w:p>
    <w:p w14:paraId="756E74F2" w14:textId="77777777" w:rsidR="00851B83" w:rsidRDefault="00851B83">
      <w:pPr>
        <w:jc w:val="both"/>
        <w:rPr>
          <w:color w:val="000000"/>
        </w:rPr>
      </w:pPr>
    </w:p>
    <w:p w14:paraId="756E74F3" w14:textId="08769F65" w:rsidR="00851B83" w:rsidRDefault="00F36E8B">
      <w:pPr>
        <w:jc w:val="both"/>
        <w:rPr>
          <w:color w:val="000000"/>
        </w:rPr>
      </w:pPr>
      <w:r>
        <w:rPr>
          <w:i/>
          <w:color w:val="000000"/>
        </w:rPr>
        <w:t xml:space="preserve">– Wsparcie Glovo Polska pozwala nam docierać z pomocą tam, gdzie jest ona najbardziej potrzebna. Dzięki ich technologii i doświadczeniu logistycznemu setki osób z ograniczonym dostępem do żywności mogą każdego miesiąca otrzymywać posiłki, które realnie poprawiają ich codzienne życie. To pokazuje, że współpraca biznesu z organizacjami pozarządowymi naprawdę działa </w:t>
      </w:r>
      <w:r>
        <w:rPr>
          <w:color w:val="000000"/>
        </w:rPr>
        <w:t xml:space="preserve">– </w:t>
      </w:r>
      <w:r>
        <w:t xml:space="preserve">mówi </w:t>
      </w:r>
      <w:r>
        <w:rPr>
          <w:b/>
        </w:rPr>
        <w:t xml:space="preserve">Anna Wolska, </w:t>
      </w:r>
      <w:r w:rsidR="007C5A89">
        <w:rPr>
          <w:b/>
        </w:rPr>
        <w:t>D</w:t>
      </w:r>
      <w:r>
        <w:rPr>
          <w:b/>
        </w:rPr>
        <w:t>yrektor Banku Żywności SOS w Warszawie</w:t>
      </w:r>
      <w:r>
        <w:t>.</w:t>
      </w:r>
      <w:r>
        <w:rPr>
          <w:color w:val="000000"/>
        </w:rPr>
        <w:t xml:space="preserve"> </w:t>
      </w:r>
    </w:p>
    <w:p w14:paraId="756E74F4" w14:textId="77777777" w:rsidR="00851B83" w:rsidRDefault="00851B83">
      <w:pPr>
        <w:jc w:val="both"/>
        <w:rPr>
          <w:color w:val="000000"/>
        </w:rPr>
      </w:pPr>
    </w:p>
    <w:p w14:paraId="756E74F5" w14:textId="77777777" w:rsidR="00851B83" w:rsidRDefault="00F36E8B">
      <w:pPr>
        <w:jc w:val="both"/>
        <w:rPr>
          <w:color w:val="000000"/>
        </w:rPr>
      </w:pPr>
      <w:r>
        <w:rPr>
          <w:color w:val="000000"/>
        </w:rPr>
        <w:t xml:space="preserve">W 2024 roku dzięki tej współpracy udało się uratować 77,5 tony żywności, przekazując 155 000 pełnowartościowych posiłków potrzebującym. W tym roku liczba ta wzrosła do blisko 3 milionów. Darmowe dostawy jedzenia są realizowane za pomocą specjalnej platformy Glovo Access przeznaczonej dla organizacji pozarządowych. </w:t>
      </w:r>
    </w:p>
    <w:p w14:paraId="756E74F6" w14:textId="77777777" w:rsidR="00851B83" w:rsidRDefault="00851B83">
      <w:pPr>
        <w:jc w:val="both"/>
        <w:rPr>
          <w:color w:val="000000"/>
        </w:rPr>
      </w:pPr>
    </w:p>
    <w:p w14:paraId="756E74F7" w14:textId="77777777" w:rsidR="00851B83" w:rsidRDefault="00F36E8B">
      <w:pPr>
        <w:jc w:val="both"/>
        <w:rPr>
          <w:color w:val="000000"/>
        </w:rPr>
      </w:pPr>
      <w:r>
        <w:rPr>
          <w:i/>
          <w:color w:val="000000"/>
        </w:rPr>
        <w:t xml:space="preserve">– Na świecie produkujemy wystarczająco dużo żywności, aby zaspokoić potrzeby wszystkich, a jej marnowanie wynika głównie z wyzwań logistycznych i braku odpowiedniego planowania. Nowoczesne technologie i sprawna logistyka pozwalają efektywnie kierować żywność tam, gdzie jest potrzebna, znacząco ograniczając jej straty </w:t>
      </w:r>
      <w:r>
        <w:rPr>
          <w:color w:val="000000"/>
        </w:rPr>
        <w:t xml:space="preserve">– mówi </w:t>
      </w:r>
      <w:r>
        <w:rPr>
          <w:b/>
        </w:rPr>
        <w:t xml:space="preserve">Małgorzata Żurowska, Impact &amp; </w:t>
      </w:r>
      <w:proofErr w:type="spellStart"/>
      <w:r>
        <w:rPr>
          <w:b/>
        </w:rPr>
        <w:t>Sustainability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Lead</w:t>
      </w:r>
      <w:proofErr w:type="spellEnd"/>
      <w:r>
        <w:rPr>
          <w:b/>
        </w:rPr>
        <w:t xml:space="preserve"> </w:t>
      </w:r>
      <w:r>
        <w:rPr>
          <w:b/>
          <w:color w:val="000000"/>
        </w:rPr>
        <w:t>w Glovo</w:t>
      </w:r>
      <w:r>
        <w:rPr>
          <w:color w:val="000000"/>
        </w:rPr>
        <w:t xml:space="preserve">. </w:t>
      </w:r>
    </w:p>
    <w:p w14:paraId="756E74F8" w14:textId="77777777" w:rsidR="00851B83" w:rsidRDefault="00851B83">
      <w:pPr>
        <w:jc w:val="both"/>
        <w:rPr>
          <w:color w:val="000000"/>
        </w:rPr>
      </w:pPr>
    </w:p>
    <w:p w14:paraId="756E74F9" w14:textId="32DA7676" w:rsidR="00851B83" w:rsidRDefault="00F36E8B">
      <w:pPr>
        <w:jc w:val="both"/>
        <w:rPr>
          <w:color w:val="000000"/>
        </w:rPr>
      </w:pPr>
      <w:r>
        <w:rPr>
          <w:color w:val="000000"/>
        </w:rPr>
        <w:t>Dzięki</w:t>
      </w:r>
      <w:r>
        <w:t xml:space="preserve"> Impact Fund </w:t>
      </w:r>
      <w:r>
        <w:rPr>
          <w:color w:val="000000"/>
        </w:rPr>
        <w:t xml:space="preserve">Glovo, finansowanemu z niewielkiego procentu wartości każdego zamówienia, inicjatywy społeczne i środowiskowe są trwale wpisane w model biznesowy firmy. Tylko </w:t>
      </w:r>
      <w:r>
        <w:t>w tym roku</w:t>
      </w:r>
      <w:r>
        <w:rPr>
          <w:color w:val="000000"/>
        </w:rPr>
        <w:t>, we współpracy z organizacjami pozarządowymi, Glovo w Polsce uratowało</w:t>
      </w:r>
      <w:r>
        <w:t xml:space="preserve"> przed zmarnowaniem 1 milion ton</w:t>
      </w:r>
      <w:r>
        <w:rPr>
          <w:color w:val="000000"/>
        </w:rPr>
        <w:t xml:space="preserve"> żywności, </w:t>
      </w:r>
      <w:r>
        <w:t>przekazując ją</w:t>
      </w:r>
      <w:r>
        <w:rPr>
          <w:color w:val="000000"/>
        </w:rPr>
        <w:t xml:space="preserve"> do osób </w:t>
      </w:r>
      <w:r>
        <w:t>w potrzebie</w:t>
      </w:r>
      <w:r>
        <w:rPr>
          <w:color w:val="000000"/>
        </w:rPr>
        <w:t xml:space="preserve">. Działania </w:t>
      </w:r>
      <w:r w:rsidR="008E5AD3">
        <w:rPr>
          <w:color w:val="000000"/>
        </w:rPr>
        <w:t>te</w:t>
      </w:r>
      <w:r>
        <w:rPr>
          <w:color w:val="000000"/>
        </w:rPr>
        <w:t xml:space="preserve"> doskonale wpisują się w szeroką misję całej grupy Delivery Hero, która globalnie angażuje się w ograniczanie marnowania żywności i wspieranie potrzebujących. </w:t>
      </w:r>
    </w:p>
    <w:p w14:paraId="756E74FA" w14:textId="77777777" w:rsidR="00851B83" w:rsidRDefault="00851B83">
      <w:pPr>
        <w:spacing w:after="160"/>
        <w:rPr>
          <w:b/>
          <w:color w:val="000000"/>
        </w:rPr>
      </w:pPr>
    </w:p>
    <w:p w14:paraId="756E74FB" w14:textId="77777777" w:rsidR="00851B83" w:rsidRDefault="00851B83">
      <w:pPr>
        <w:spacing w:after="160"/>
        <w:rPr>
          <w:b/>
          <w:color w:val="000000"/>
        </w:rPr>
      </w:pPr>
    </w:p>
    <w:p w14:paraId="756E74FC" w14:textId="77777777" w:rsidR="00851B83" w:rsidRDefault="00851B83">
      <w:pPr>
        <w:spacing w:after="160"/>
        <w:rPr>
          <w:b/>
          <w:color w:val="000000"/>
        </w:rPr>
      </w:pPr>
    </w:p>
    <w:p w14:paraId="756E74FD" w14:textId="77777777" w:rsidR="00851B83" w:rsidRDefault="00851B83">
      <w:pPr>
        <w:spacing w:after="160"/>
        <w:rPr>
          <w:b/>
          <w:color w:val="000000"/>
        </w:rPr>
      </w:pPr>
    </w:p>
    <w:p w14:paraId="756E74FE" w14:textId="77777777" w:rsidR="00851B83" w:rsidRDefault="00851B83">
      <w:pPr>
        <w:spacing w:after="160"/>
        <w:rPr>
          <w:b/>
          <w:color w:val="000000"/>
        </w:rPr>
      </w:pPr>
    </w:p>
    <w:p w14:paraId="756E74FF" w14:textId="77777777" w:rsidR="00851B83" w:rsidRDefault="00851B83">
      <w:pPr>
        <w:spacing w:after="160"/>
        <w:rPr>
          <w:b/>
          <w:color w:val="000000"/>
        </w:rPr>
      </w:pPr>
    </w:p>
    <w:p w14:paraId="756E7500" w14:textId="77777777" w:rsidR="00851B83" w:rsidRDefault="00851B83">
      <w:pPr>
        <w:spacing w:after="160"/>
        <w:rPr>
          <w:b/>
          <w:color w:val="000000"/>
        </w:rPr>
      </w:pPr>
    </w:p>
    <w:p w14:paraId="756E7501" w14:textId="77777777" w:rsidR="00851B83" w:rsidRDefault="00851B83">
      <w:pPr>
        <w:spacing w:after="160"/>
        <w:rPr>
          <w:b/>
          <w:color w:val="000000"/>
        </w:rPr>
      </w:pPr>
    </w:p>
    <w:p w14:paraId="756E7502" w14:textId="77777777" w:rsidR="00851B83" w:rsidRDefault="00851B83">
      <w:pPr>
        <w:spacing w:after="160"/>
        <w:rPr>
          <w:b/>
          <w:color w:val="000000"/>
        </w:rPr>
      </w:pPr>
    </w:p>
    <w:p w14:paraId="756E7503" w14:textId="77777777" w:rsidR="00851B83" w:rsidRDefault="00851B83">
      <w:pPr>
        <w:spacing w:after="160"/>
        <w:rPr>
          <w:b/>
          <w:color w:val="000000"/>
        </w:rPr>
      </w:pPr>
    </w:p>
    <w:p w14:paraId="756E7504" w14:textId="77777777" w:rsidR="00851B83" w:rsidRDefault="00851B83">
      <w:pPr>
        <w:spacing w:after="160"/>
        <w:rPr>
          <w:b/>
          <w:color w:val="000000"/>
        </w:rPr>
      </w:pPr>
    </w:p>
    <w:p w14:paraId="756E7505" w14:textId="77777777" w:rsidR="00851B83" w:rsidRDefault="00851B83">
      <w:pPr>
        <w:spacing w:after="160"/>
        <w:rPr>
          <w:b/>
          <w:color w:val="000000"/>
        </w:rPr>
      </w:pPr>
    </w:p>
    <w:p w14:paraId="756E7506" w14:textId="77777777" w:rsidR="00851B83" w:rsidRDefault="00851B83">
      <w:pPr>
        <w:spacing w:after="160"/>
        <w:rPr>
          <w:b/>
          <w:color w:val="000000"/>
        </w:rPr>
      </w:pPr>
    </w:p>
    <w:p w14:paraId="756E7507" w14:textId="77777777" w:rsidR="00851B83" w:rsidRDefault="00851B83">
      <w:pPr>
        <w:spacing w:after="160"/>
        <w:rPr>
          <w:b/>
          <w:color w:val="000000"/>
        </w:rPr>
      </w:pPr>
    </w:p>
    <w:p w14:paraId="756E7508" w14:textId="77777777" w:rsidR="00851B83" w:rsidRDefault="00851B83">
      <w:pPr>
        <w:spacing w:after="160"/>
        <w:rPr>
          <w:b/>
          <w:color w:val="000000"/>
        </w:rPr>
      </w:pPr>
    </w:p>
    <w:p w14:paraId="756E7509" w14:textId="77777777" w:rsidR="00851B83" w:rsidRDefault="00851B83">
      <w:pPr>
        <w:spacing w:after="160"/>
        <w:rPr>
          <w:b/>
          <w:color w:val="000000"/>
        </w:rPr>
      </w:pPr>
    </w:p>
    <w:p w14:paraId="756E750A" w14:textId="77777777" w:rsidR="00851B83" w:rsidRDefault="00851B83">
      <w:pPr>
        <w:spacing w:after="160"/>
        <w:rPr>
          <w:b/>
          <w:color w:val="000000"/>
        </w:rPr>
      </w:pPr>
    </w:p>
    <w:p w14:paraId="756E750B" w14:textId="77777777" w:rsidR="00851B83" w:rsidRDefault="00851B83">
      <w:pPr>
        <w:spacing w:after="160"/>
        <w:rPr>
          <w:b/>
          <w:color w:val="000000"/>
        </w:rPr>
      </w:pPr>
    </w:p>
    <w:p w14:paraId="756E750C" w14:textId="77777777" w:rsidR="00851B83" w:rsidRDefault="00851B83">
      <w:pPr>
        <w:spacing w:after="160"/>
        <w:rPr>
          <w:b/>
          <w:color w:val="000000"/>
        </w:rPr>
      </w:pPr>
    </w:p>
    <w:p w14:paraId="756E750D" w14:textId="77777777" w:rsidR="00851B83" w:rsidRDefault="00851B83">
      <w:pPr>
        <w:spacing w:after="160"/>
        <w:rPr>
          <w:b/>
          <w:color w:val="000000"/>
        </w:rPr>
      </w:pPr>
    </w:p>
    <w:p w14:paraId="756E750E" w14:textId="77777777" w:rsidR="00851B83" w:rsidRDefault="00851B83">
      <w:pPr>
        <w:spacing w:after="160"/>
        <w:rPr>
          <w:b/>
          <w:color w:val="000000"/>
        </w:rPr>
      </w:pPr>
    </w:p>
    <w:p w14:paraId="756E750F" w14:textId="77777777" w:rsidR="00851B83" w:rsidRDefault="00851B83">
      <w:pPr>
        <w:spacing w:after="160"/>
        <w:rPr>
          <w:b/>
          <w:color w:val="000000"/>
        </w:rPr>
      </w:pPr>
    </w:p>
    <w:p w14:paraId="756E7510" w14:textId="77777777" w:rsidR="00851B83" w:rsidRDefault="00851B83">
      <w:pPr>
        <w:spacing w:after="160"/>
        <w:jc w:val="both"/>
        <w:rPr>
          <w:b/>
          <w:color w:val="000000"/>
        </w:rPr>
      </w:pPr>
    </w:p>
    <w:p w14:paraId="756E7511" w14:textId="77777777" w:rsidR="00851B83" w:rsidRDefault="00851B83">
      <w:pPr>
        <w:spacing w:after="160"/>
        <w:jc w:val="both"/>
        <w:rPr>
          <w:b/>
          <w:color w:val="000000"/>
        </w:rPr>
      </w:pPr>
    </w:p>
    <w:p w14:paraId="756E7512" w14:textId="77777777" w:rsidR="00851B83" w:rsidRDefault="00851B83">
      <w:pPr>
        <w:spacing w:after="160"/>
        <w:jc w:val="both"/>
        <w:rPr>
          <w:b/>
          <w:color w:val="000000"/>
        </w:rPr>
      </w:pPr>
    </w:p>
    <w:p w14:paraId="756E7513" w14:textId="77777777" w:rsidR="00851B83" w:rsidRDefault="00851B83">
      <w:pPr>
        <w:spacing w:after="160"/>
        <w:jc w:val="both"/>
        <w:rPr>
          <w:b/>
          <w:color w:val="000000"/>
        </w:rPr>
      </w:pPr>
    </w:p>
    <w:p w14:paraId="756E7514" w14:textId="77777777" w:rsidR="00851B83" w:rsidRDefault="00851B83">
      <w:pPr>
        <w:spacing w:after="160"/>
        <w:jc w:val="both"/>
        <w:rPr>
          <w:b/>
          <w:color w:val="000000"/>
        </w:rPr>
      </w:pPr>
    </w:p>
    <w:p w14:paraId="22AAE2E8" w14:textId="77777777" w:rsidR="00F36E8B" w:rsidRDefault="00F36E8B">
      <w:pPr>
        <w:spacing w:after="160"/>
        <w:jc w:val="both"/>
        <w:rPr>
          <w:b/>
          <w:color w:val="000000"/>
        </w:rPr>
      </w:pPr>
    </w:p>
    <w:p w14:paraId="756E7515" w14:textId="77777777" w:rsidR="00851B83" w:rsidRDefault="00F36E8B">
      <w:pPr>
        <w:spacing w:after="160"/>
        <w:jc w:val="both"/>
        <w:rPr>
          <w:color w:val="000000"/>
          <w:sz w:val="18"/>
          <w:szCs w:val="18"/>
        </w:rPr>
      </w:pPr>
      <w:r>
        <w:rPr>
          <w:b/>
          <w:color w:val="000000"/>
        </w:rPr>
        <w:br/>
      </w:r>
      <w:r>
        <w:rPr>
          <w:b/>
          <w:color w:val="000000"/>
          <w:sz w:val="18"/>
          <w:szCs w:val="18"/>
        </w:rPr>
        <w:t>O Glovo</w:t>
      </w:r>
    </w:p>
    <w:p w14:paraId="756E7516" w14:textId="77777777" w:rsidR="00851B83" w:rsidRDefault="00F36E8B">
      <w:pPr>
        <w:spacing w:after="1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Glovo to wiodąca platforma technologiczna łącząca klientów, firmy i kurierów. Działa w modelu </w:t>
      </w:r>
      <w:proofErr w:type="spellStart"/>
      <w:r>
        <w:rPr>
          <w:color w:val="000000"/>
          <w:sz w:val="18"/>
          <w:szCs w:val="18"/>
        </w:rPr>
        <w:t>multicategory</w:t>
      </w:r>
      <w:proofErr w:type="spellEnd"/>
      <w:r>
        <w:rPr>
          <w:color w:val="000000"/>
          <w:sz w:val="18"/>
          <w:szCs w:val="18"/>
        </w:rPr>
        <w:t xml:space="preserve">, oferując szybki dostęp do wielu kategorii usług lokalnych restauracji, sklepów i supermarketów. Glovo to lider </w:t>
      </w:r>
      <w:proofErr w:type="spellStart"/>
      <w:r>
        <w:rPr>
          <w:color w:val="000000"/>
          <w:sz w:val="18"/>
          <w:szCs w:val="18"/>
        </w:rPr>
        <w:t>Quick</w:t>
      </w:r>
      <w:proofErr w:type="spellEnd"/>
      <w:r>
        <w:rPr>
          <w:color w:val="000000"/>
          <w:sz w:val="18"/>
          <w:szCs w:val="18"/>
        </w:rPr>
        <w:t xml:space="preserve"> Commerce – nowej generacji e-commerce, którego misją jest zbudowanie największego internetowego rynku oferującego dostęp do dowolnego produktu w ciągu minut. Założona w 2015 roku, w Barcelonie, platforma działa w 22 krajach w Europy, Azji Środkowej i Afryki.</w:t>
      </w:r>
    </w:p>
    <w:p w14:paraId="756E7517" w14:textId="77777777" w:rsidR="00851B83" w:rsidRDefault="00F36E8B">
      <w:pPr>
        <w:spacing w:after="1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Więcej informacji o Glovo można znaleźć na stronie: </w:t>
      </w:r>
      <w:hyperlink r:id="rId7">
        <w:r>
          <w:rPr>
            <w:color w:val="0000FF"/>
            <w:sz w:val="18"/>
            <w:szCs w:val="18"/>
            <w:u w:val="single"/>
          </w:rPr>
          <w:t>https://about.glovoapp.com/</w:t>
        </w:r>
      </w:hyperlink>
    </w:p>
    <w:sectPr w:rsidR="00851B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7524" w14:textId="77777777" w:rsidR="00F36E8B" w:rsidRDefault="00F36E8B">
      <w:pPr>
        <w:spacing w:line="240" w:lineRule="auto"/>
      </w:pPr>
      <w:r>
        <w:separator/>
      </w:r>
    </w:p>
  </w:endnote>
  <w:endnote w:type="continuationSeparator" w:id="0">
    <w:p w14:paraId="756E7526" w14:textId="77777777" w:rsidR="00F36E8B" w:rsidRDefault="00F36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751A" w14:textId="77777777" w:rsidR="00851B83" w:rsidRDefault="00851B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751B" w14:textId="77777777" w:rsidR="00851B83" w:rsidRDefault="00851B83">
    <w:pPr>
      <w:rPr>
        <w:sz w:val="18"/>
        <w:szCs w:val="18"/>
      </w:rPr>
    </w:pPr>
  </w:p>
  <w:p w14:paraId="756E751C" w14:textId="77777777" w:rsidR="00851B83" w:rsidRDefault="00F36E8B">
    <w:pPr>
      <w:tabs>
        <w:tab w:val="center" w:pos="4536"/>
        <w:tab w:val="right" w:pos="9072"/>
      </w:tabs>
      <w:spacing w:line="240" w:lineRule="auto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Kontakt dla mediów:</w:t>
    </w:r>
  </w:p>
  <w:p w14:paraId="756E751D" w14:textId="77777777" w:rsidR="00851B83" w:rsidRDefault="00F36E8B">
    <w:pPr>
      <w:spacing w:line="240" w:lineRule="auto"/>
      <w:rPr>
        <w:b/>
        <w:sz w:val="18"/>
        <w:szCs w:val="18"/>
      </w:rPr>
    </w:pPr>
    <w:r>
      <w:rPr>
        <w:color w:val="000000"/>
        <w:sz w:val="16"/>
        <w:szCs w:val="16"/>
      </w:rPr>
      <w:t xml:space="preserve">Paulina Wróbel, </w:t>
    </w:r>
    <w:hyperlink r:id="rId1">
      <w:r>
        <w:rPr>
          <w:color w:val="0000FF"/>
          <w:sz w:val="16"/>
          <w:szCs w:val="16"/>
          <w:u w:val="single"/>
        </w:rPr>
        <w:t>paulina.wrobel@38pr.pl</w:t>
      </w:r>
    </w:hyperlink>
    <w:r>
      <w:rPr>
        <w:color w:val="000000"/>
        <w:sz w:val="16"/>
        <w:szCs w:val="16"/>
      </w:rPr>
      <w:t xml:space="preserve">, tel. 502 457 549;  Natalia Kowalska, </w:t>
    </w:r>
    <w:hyperlink r:id="rId2">
      <w:r>
        <w:rPr>
          <w:color w:val="0000FF"/>
          <w:sz w:val="16"/>
          <w:szCs w:val="16"/>
          <w:u w:val="single"/>
        </w:rPr>
        <w:t>natalia.kowalska@38pr.pl</w:t>
      </w:r>
    </w:hyperlink>
    <w:r>
      <w:rPr>
        <w:color w:val="000000"/>
        <w:sz w:val="16"/>
        <w:szCs w:val="16"/>
      </w:rPr>
      <w:t xml:space="preserve">, tel. 571 947 907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751F" w14:textId="77777777" w:rsidR="00851B83" w:rsidRDefault="00851B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7520" w14:textId="77777777" w:rsidR="00F36E8B" w:rsidRDefault="00F36E8B">
      <w:pPr>
        <w:spacing w:line="240" w:lineRule="auto"/>
      </w:pPr>
      <w:r>
        <w:separator/>
      </w:r>
    </w:p>
  </w:footnote>
  <w:footnote w:type="continuationSeparator" w:id="0">
    <w:p w14:paraId="756E7522" w14:textId="77777777" w:rsidR="00F36E8B" w:rsidRDefault="00F36E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7518" w14:textId="77777777" w:rsidR="00851B83" w:rsidRDefault="00851B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7519" w14:textId="77777777" w:rsidR="00851B83" w:rsidRDefault="00F36E8B">
    <w:pPr>
      <w:jc w:val="center"/>
    </w:pPr>
    <w:r>
      <w:rPr>
        <w:noProof/>
      </w:rPr>
      <w:drawing>
        <wp:inline distT="114300" distB="114300" distL="114300" distR="114300" wp14:anchorId="756E7520" wp14:editId="756E7521">
          <wp:extent cx="1562100" cy="708660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1656" r="2010" b="19108"/>
                  <a:stretch>
                    <a:fillRect/>
                  </a:stretch>
                </pic:blipFill>
                <pic:spPr>
                  <a:xfrm>
                    <a:off x="0" y="0"/>
                    <a:ext cx="156210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751E" w14:textId="77777777" w:rsidR="00851B83" w:rsidRDefault="00851B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B83"/>
    <w:rsid w:val="00564877"/>
    <w:rsid w:val="007C5A89"/>
    <w:rsid w:val="00851B83"/>
    <w:rsid w:val="008E5AD3"/>
    <w:rsid w:val="00F3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74DD"/>
  <w15:docId w15:val="{E1077DE8-6521-4342-9999-C9F12682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">
    <w:name w:val="Table Normal1000"/>
    <w:rsid w:val="00CE20C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">
    <w:name w:val="Table Normal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link w:val="TekstdymkaZnak"/>
    <w:uiPriority w:val="99"/>
    <w:semiHidden/>
    <w:unhideWhenUsed/>
    <w:rsid w:val="001636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63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898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747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78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898"/>
    <w:rPr>
      <w:b/>
      <w:bCs/>
      <w:sz w:val="20"/>
      <w:szCs w:val="20"/>
    </w:rPr>
  </w:style>
  <w:style w:type="paragraph" w:styleId="Nagwek">
    <w:name w:val="header"/>
    <w:link w:val="NagwekZnak"/>
    <w:uiPriority w:val="99"/>
    <w:unhideWhenUsed/>
    <w:rsid w:val="002F5B3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31"/>
  </w:style>
  <w:style w:type="paragraph" w:styleId="Stopka">
    <w:name w:val="footer"/>
    <w:link w:val="StopkaZnak"/>
    <w:uiPriority w:val="99"/>
    <w:unhideWhenUsed/>
    <w:rsid w:val="002F5B3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31"/>
  </w:style>
  <w:style w:type="character" w:styleId="Pogrubienie">
    <w:name w:val="Strong"/>
    <w:basedOn w:val="Domylnaczcionkaakapitu"/>
    <w:uiPriority w:val="22"/>
    <w:qFormat/>
    <w:rsid w:val="008C44B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C44BA"/>
    <w:rPr>
      <w:color w:val="0000FF"/>
      <w:u w:val="single"/>
    </w:rPr>
  </w:style>
  <w:style w:type="paragraph" w:styleId="Akapitzlist">
    <w:name w:val="List Paragraph"/>
    <w:uiPriority w:val="34"/>
    <w:qFormat/>
    <w:rsid w:val="008E1812"/>
    <w:pPr>
      <w:ind w:left="720"/>
      <w:contextualSpacing/>
    </w:pPr>
  </w:style>
  <w:style w:type="paragraph" w:styleId="Poprawka">
    <w:name w:val="Revision"/>
    <w:hidden/>
    <w:uiPriority w:val="99"/>
    <w:semiHidden/>
    <w:rsid w:val="00B011F8"/>
    <w:pPr>
      <w:spacing w:line="240" w:lineRule="auto"/>
    </w:pPr>
  </w:style>
  <w:style w:type="paragraph" w:styleId="Tekstprzypisukocowego">
    <w:name w:val="endnote text"/>
    <w:link w:val="TekstprzypisukocowegoZnak"/>
    <w:uiPriority w:val="99"/>
    <w:semiHidden/>
    <w:unhideWhenUsed/>
    <w:rsid w:val="00896F6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F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F6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5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6BF7"/>
    <w:rPr>
      <w:color w:val="800080" w:themeColor="followedHyperlink"/>
      <w:u w:val="single"/>
    </w:rPr>
  </w:style>
  <w:style w:type="paragraph" w:styleId="NormalnyWeb">
    <w:name w:val="Normal (Web)"/>
    <w:uiPriority w:val="99"/>
    <w:unhideWhenUsed/>
    <w:rsid w:val="00BF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54269E"/>
  </w:style>
  <w:style w:type="paragraph" w:customStyle="1" w:styleId="paragraph">
    <w:name w:val="paragraph"/>
    <w:rsid w:val="0054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54269E"/>
  </w:style>
  <w:style w:type="paragraph" w:styleId="Tekstprzypisudolnego">
    <w:name w:val="footnote text"/>
    <w:link w:val="TekstprzypisudolnegoZnak"/>
    <w:uiPriority w:val="99"/>
    <w:semiHidden/>
    <w:unhideWhenUsed/>
    <w:rsid w:val="007863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63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C5"/>
    <w:rPr>
      <w:vertAlign w:val="superscript"/>
    </w:rPr>
  </w:style>
  <w:style w:type="character" w:customStyle="1" w:styleId="ui-provider">
    <w:name w:val="ui-provider"/>
    <w:basedOn w:val="Domylnaczcionkaakapitu"/>
    <w:rsid w:val="00E268A4"/>
  </w:style>
  <w:style w:type="paragraph" w:customStyle="1" w:styleId="zwarticlestacksection">
    <w:name w:val="zw_article_stack_section"/>
    <w:rsid w:val="0043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warticlestackspacer">
    <w:name w:val="zw_article_stack_spacer"/>
    <w:rsid w:val="0043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articleleadimgdesc">
    <w:name w:val="zw_article_lead_img_desc"/>
    <w:basedOn w:val="Domylnaczcionkaakapitu"/>
    <w:rsid w:val="00436E0E"/>
  </w:style>
  <w:style w:type="character" w:styleId="Uwydatnienie">
    <w:name w:val="Emphasis"/>
    <w:basedOn w:val="Domylnaczcionkaakapitu"/>
    <w:uiPriority w:val="20"/>
    <w:qFormat/>
    <w:rsid w:val="00BD1865"/>
    <w:rPr>
      <w:i/>
      <w:iCs/>
    </w:rPr>
  </w:style>
  <w:style w:type="paragraph" w:styleId="Zagicieodgryformularza">
    <w:name w:val="HTML Top of Form"/>
    <w:link w:val="ZagicieodgryformularzaZnak"/>
    <w:hidden/>
    <w:uiPriority w:val="99"/>
    <w:semiHidden/>
    <w:unhideWhenUsed/>
    <w:rsid w:val="003C5F4B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C5F4B"/>
    <w:rPr>
      <w:rFonts w:eastAsia="Times New Roman"/>
      <w:vanish/>
      <w:sz w:val="16"/>
      <w:szCs w:val="16"/>
    </w:rPr>
  </w:style>
  <w:style w:type="character" w:customStyle="1" w:styleId="m5526819010836188709gmail-apple-converted-space">
    <w:name w:val="m_5526819010836188709gmail-apple-converted-space"/>
    <w:basedOn w:val="Domylnaczcionkaakapitu"/>
    <w:rsid w:val="00620E98"/>
  </w:style>
  <w:style w:type="paragraph" w:customStyle="1" w:styleId="pf0">
    <w:name w:val="pf0"/>
    <w:rsid w:val="0019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195FAB"/>
    <w:rPr>
      <w:rFonts w:ascii="Segoe UI" w:hAnsi="Segoe UI" w:cs="Segoe UI" w:hint="default"/>
      <w:sz w:val="18"/>
      <w:szCs w:val="18"/>
    </w:rPr>
  </w:style>
  <w:style w:type="character" w:customStyle="1" w:styleId="gmail-apple-converted-space">
    <w:name w:val="gmail-apple-converted-space"/>
    <w:basedOn w:val="Domylnaczcionkaakapitu"/>
    <w:rsid w:val="007674D3"/>
  </w:style>
  <w:style w:type="character" w:customStyle="1" w:styleId="elementor-button-text">
    <w:name w:val="elementor-button-text"/>
    <w:basedOn w:val="Domylnaczcionkaakapitu"/>
    <w:rsid w:val="0009170C"/>
  </w:style>
  <w:style w:type="paragraph" w:customStyle="1" w:styleId="articlebodyblock">
    <w:name w:val="articlebodyblock"/>
    <w:rsid w:val="0023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00">
    <w:name w:val="Table Normal10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1">
    <w:name w:val="Table Normal100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10D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E06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7F5C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rsid w:val="001B78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rsid w:val="007328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bout.glovoapp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atalia.kowalska@38pr.pl" TargetMode="External"/><Relationship Id="rId1" Type="http://schemas.openxmlformats.org/officeDocument/2006/relationships/hyperlink" Target="mailto:paulina.wrobel@38pr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vvn1AA5yQGo9qEYcyIIUPvm+nw==">CgMxLjA4AGonChRzdWdnZXN0Ljc3emMybHliZ29xYRIPSmFrdWIgUmFkemV3aWN6aicKFHN1Z2dlc3Qua3k0c3Q3bTdybTY5Eg9KYWt1YiBSYWR6ZXdpY3pqJwoUc3VnZ2VzdC5rNW1qaXJhb2hjMXgSD0pha3ViIFJhZHpld2ljemonChRzdWdnZXN0LnBnMGJmMDZnd3RybRIPSmFrdWIgUmFkemV3aWN6aicKFHN1Z2dlc3QuNnNwYTkwbTQ5ZHN2Eg9QYXVsaW5hIFdyw7NiZWxqJgoTc3VnZ2VzdC5qajRudzJ1cXZlbxIPSmFrdWIgUmFkemV3aWN6aicKFHN1Z2dlc3QuNnN6bndncG5qdGhpEg9QYXVsaW5hIFdyw7NiZWxyITFSaldGS0ZoWG9xdlFjdGRSOVNaLXRIWGxabDhnOEZ5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861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Majewska</dc:creator>
  <cp:lastModifiedBy>Wróbel, Paulina</cp:lastModifiedBy>
  <cp:revision>5</cp:revision>
  <dcterms:created xsi:type="dcterms:W3CDTF">2025-07-10T09:59:00Z</dcterms:created>
  <dcterms:modified xsi:type="dcterms:W3CDTF">2025-10-16T10:22:00Z</dcterms:modified>
</cp:coreProperties>
</file>