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A07D" w14:textId="77777777" w:rsidR="00661D62" w:rsidRPr="00661D62" w:rsidRDefault="00661D62" w:rsidP="00661D62">
      <w:pPr>
        <w:spacing w:line="240" w:lineRule="auto"/>
        <w:rPr>
          <w:rFonts w:ascii="Noto Sans" w:hAnsi="Noto Sans" w:cs="Noto Sans"/>
          <w:b/>
          <w:bCs/>
          <w:color w:val="0D0D0D"/>
          <w:sz w:val="28"/>
          <w:szCs w:val="28"/>
        </w:rPr>
      </w:pPr>
      <w:bookmarkStart w:id="0" w:name="_Hlk46133219"/>
      <w:r w:rsidRPr="00661D62">
        <w:rPr>
          <w:rFonts w:ascii="Noto Sans" w:hAnsi="Noto Sans" w:cs="Noto Sans"/>
          <w:b/>
          <w:bCs/>
          <w:color w:val="0D0D0D"/>
          <w:sz w:val="28"/>
          <w:szCs w:val="28"/>
        </w:rPr>
        <w:t>Second Domino N610i Digital Label Press Fuels Growth for Finlogic</w:t>
      </w:r>
    </w:p>
    <w:p w14:paraId="6CC7BD90" w14:textId="77777777" w:rsidR="00661D62" w:rsidRPr="00661D62" w:rsidRDefault="00661D62" w:rsidP="00661D62">
      <w:pPr>
        <w:spacing w:line="240" w:lineRule="auto"/>
        <w:rPr>
          <w:rFonts w:ascii="Noto Sans" w:hAnsi="Noto Sans" w:cs="Noto Sans"/>
          <w:b/>
          <w:i/>
          <w:iCs/>
          <w:color w:val="0D0D0D"/>
          <w:sz w:val="24"/>
          <w:szCs w:val="20"/>
        </w:rPr>
      </w:pPr>
    </w:p>
    <w:p w14:paraId="45C03B91"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The Italian manufacturer of labels and supplier of identification and tracking systems, Gruppo Finlogic, has invested in its second Domino </w:t>
      </w:r>
      <w:r w:rsidRPr="00661D62">
        <w:rPr>
          <w:rFonts w:ascii="Noto Sans" w:hAnsi="Noto Sans" w:cs="Noto Sans"/>
          <w:b/>
          <w:color w:val="0D0D0D"/>
          <w:sz w:val="24"/>
          <w:szCs w:val="20"/>
        </w:rPr>
        <w:t>N610i</w:t>
      </w:r>
      <w:r w:rsidRPr="00661D62">
        <w:rPr>
          <w:rFonts w:ascii="Noto Sans" w:hAnsi="Noto Sans" w:cs="Noto Sans"/>
          <w:color w:val="0D0D0D"/>
          <w:sz w:val="24"/>
          <w:szCs w:val="20"/>
        </w:rPr>
        <w:t xml:space="preserve"> digital label press to improve its label production processes and boost printing performance.</w:t>
      </w:r>
    </w:p>
    <w:p w14:paraId="7ABA060F" w14:textId="77777777" w:rsidR="00661D62" w:rsidRPr="00661D62" w:rsidRDefault="00661D62" w:rsidP="00661D62">
      <w:pPr>
        <w:spacing w:line="240" w:lineRule="auto"/>
        <w:rPr>
          <w:rFonts w:ascii="Noto Sans" w:hAnsi="Noto Sans" w:cs="Noto Sans"/>
          <w:b/>
          <w:i/>
          <w:iCs/>
          <w:color w:val="0D0D0D"/>
          <w:sz w:val="24"/>
          <w:szCs w:val="20"/>
        </w:rPr>
      </w:pPr>
    </w:p>
    <w:p w14:paraId="4D876C3A" w14:textId="77777777" w:rsidR="00661D62" w:rsidRPr="00661D62" w:rsidRDefault="00661D62" w:rsidP="00661D62">
      <w:pPr>
        <w:spacing w:line="240" w:lineRule="auto"/>
        <w:rPr>
          <w:rFonts w:ascii="Noto Sans" w:hAnsi="Noto Sans" w:cs="Noto Sans"/>
          <w:color w:val="0D0D0D"/>
          <w:sz w:val="24"/>
          <w:szCs w:val="20"/>
        </w:rPr>
      </w:pPr>
      <w:hyperlink r:id="rId6" w:history="1">
        <w:r w:rsidRPr="00661D62">
          <w:rPr>
            <w:rFonts w:ascii="Noto Sans" w:hAnsi="Noto Sans" w:cs="Noto Sans"/>
            <w:color w:val="0563C1"/>
            <w:sz w:val="24"/>
            <w:szCs w:val="20"/>
            <w:u w:val="single"/>
          </w:rPr>
          <w:t>Gruppo Finlogic</w:t>
        </w:r>
      </w:hyperlink>
      <w:r w:rsidRPr="00661D62">
        <w:rPr>
          <w:rFonts w:ascii="Noto Sans" w:hAnsi="Noto Sans" w:cs="Noto Sans"/>
          <w:color w:val="0D0D0D"/>
          <w:sz w:val="24"/>
          <w:szCs w:val="20"/>
        </w:rPr>
        <w:t xml:space="preserve">, founded in 2003, owns seven label production plants in Italy and Spain, as well as several companies in the coding and identification systems sector. </w:t>
      </w:r>
    </w:p>
    <w:p w14:paraId="5F4FD3CC"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 </w:t>
      </w:r>
    </w:p>
    <w:p w14:paraId="147D1413"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Finlogic installed the first Domino </w:t>
      </w:r>
      <w:r w:rsidRPr="00661D62">
        <w:rPr>
          <w:rFonts w:ascii="Noto Sans" w:hAnsi="Noto Sans" w:cs="Noto Sans"/>
          <w:b/>
          <w:color w:val="0D0D0D"/>
          <w:sz w:val="24"/>
          <w:szCs w:val="20"/>
        </w:rPr>
        <w:t>N610i</w:t>
      </w:r>
      <w:r w:rsidRPr="00661D62">
        <w:rPr>
          <w:rFonts w:ascii="Noto Sans" w:hAnsi="Noto Sans" w:cs="Noto Sans"/>
          <w:color w:val="0D0D0D"/>
          <w:sz w:val="24"/>
          <w:szCs w:val="20"/>
        </w:rPr>
        <w:t xml:space="preserve"> digital label press in 2019, supported by Domino’s Italian distributor </w:t>
      </w:r>
      <w:hyperlink r:id="rId7" w:history="1">
        <w:r w:rsidRPr="00661D62">
          <w:rPr>
            <w:rFonts w:ascii="Noto Sans" w:hAnsi="Noto Sans" w:cs="Noto Sans"/>
            <w:color w:val="0563C1"/>
            <w:sz w:val="24"/>
            <w:szCs w:val="20"/>
            <w:u w:val="single"/>
          </w:rPr>
          <w:t>NTG Digital</w:t>
        </w:r>
      </w:hyperlink>
      <w:r w:rsidRPr="00661D62">
        <w:rPr>
          <w:rFonts w:ascii="Noto Sans" w:hAnsi="Noto Sans" w:cs="Noto Sans"/>
          <w:color w:val="0D0D0D"/>
          <w:sz w:val="24"/>
          <w:szCs w:val="20"/>
        </w:rPr>
        <w:t>. Since then, they have been impressed by the strong performance of the press. With the firm belief that digital technology helps improve label production processes and will be able to take market share from traditional printing, the company decided to install a second Domino press in 2024.</w:t>
      </w:r>
    </w:p>
    <w:p w14:paraId="1D77E403" w14:textId="77777777" w:rsidR="00661D62" w:rsidRPr="00661D62" w:rsidRDefault="00661D62" w:rsidP="00661D62">
      <w:pPr>
        <w:spacing w:line="240" w:lineRule="auto"/>
        <w:rPr>
          <w:rFonts w:ascii="Noto Sans" w:hAnsi="Noto Sans" w:cs="Noto Sans"/>
          <w:color w:val="0D0D0D"/>
          <w:sz w:val="24"/>
          <w:szCs w:val="20"/>
        </w:rPr>
      </w:pPr>
    </w:p>
    <w:p w14:paraId="1B730908"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Finlogic utilises the presses to produce a wide range of high-quality labels for various industries, including food and wine, as well as pharmaceutical applications. This versatility enables the company to respond quickly to specific customer needs, ultimately delivering higher margins.</w:t>
      </w:r>
    </w:p>
    <w:p w14:paraId="272E2564" w14:textId="77777777" w:rsidR="00661D62" w:rsidRPr="00661D62" w:rsidRDefault="00661D62" w:rsidP="00661D62">
      <w:pPr>
        <w:spacing w:line="240" w:lineRule="auto"/>
        <w:rPr>
          <w:rFonts w:ascii="Noto Sans" w:hAnsi="Noto Sans" w:cs="Noto Sans"/>
          <w:color w:val="0D0D0D"/>
          <w:sz w:val="24"/>
          <w:szCs w:val="20"/>
        </w:rPr>
      </w:pPr>
    </w:p>
    <w:p w14:paraId="305D2A9F" w14:textId="77777777" w:rsidR="00661D62" w:rsidRPr="00661D62" w:rsidRDefault="00661D62" w:rsidP="00661D62">
      <w:pPr>
        <w:spacing w:line="240" w:lineRule="auto"/>
        <w:rPr>
          <w:rFonts w:ascii="Noto Sans" w:hAnsi="Noto Sans" w:cs="Noto Sans"/>
          <w:color w:val="0D0D0D"/>
          <w:sz w:val="24"/>
          <w:szCs w:val="20"/>
        </w:rPr>
      </w:pPr>
      <w:bookmarkStart w:id="1" w:name="_Hlk204596996"/>
      <w:r w:rsidRPr="00661D62">
        <w:rPr>
          <w:rFonts w:ascii="Noto Sans" w:hAnsi="Noto Sans" w:cs="Noto Sans"/>
          <w:color w:val="0D0D0D"/>
          <w:sz w:val="24"/>
          <w:szCs w:val="20"/>
        </w:rPr>
        <w:t>Natale comments: “Brands are looking for labels with unique and exclusive characteristics, which will appeal to consumers. The</w:t>
      </w:r>
      <w:r w:rsidRPr="00661D62">
        <w:rPr>
          <w:rFonts w:ascii="Noto Sans" w:hAnsi="Noto Sans" w:cs="Noto Sans"/>
          <w:b/>
          <w:bCs/>
          <w:color w:val="0D0D0D"/>
          <w:sz w:val="24"/>
          <w:szCs w:val="20"/>
        </w:rPr>
        <w:t xml:space="preserve"> N610i</w:t>
      </w:r>
      <w:r w:rsidRPr="00661D62">
        <w:rPr>
          <w:rFonts w:ascii="Noto Sans" w:hAnsi="Noto Sans" w:cs="Noto Sans"/>
          <w:color w:val="0D0D0D"/>
          <w:sz w:val="24"/>
          <w:szCs w:val="20"/>
        </w:rPr>
        <w:t xml:space="preserve"> produces these high-quality, premium labels with ease. The press </w:t>
      </w:r>
      <w:proofErr w:type="gramStart"/>
      <w:r w:rsidRPr="00661D62">
        <w:rPr>
          <w:rFonts w:ascii="Noto Sans" w:hAnsi="Noto Sans" w:cs="Noto Sans"/>
          <w:color w:val="0D0D0D"/>
          <w:sz w:val="24"/>
          <w:szCs w:val="20"/>
        </w:rPr>
        <w:t>is equipped</w:t>
      </w:r>
      <w:proofErr w:type="gramEnd"/>
      <w:r w:rsidRPr="00661D62">
        <w:rPr>
          <w:rFonts w:ascii="Noto Sans" w:hAnsi="Noto Sans" w:cs="Noto Sans"/>
          <w:color w:val="0D0D0D"/>
          <w:sz w:val="24"/>
          <w:szCs w:val="20"/>
        </w:rPr>
        <w:t xml:space="preserve"> with double white print bars, allowing us to print on transparent materials. It is also possible to simulate screen printing, producing textured finishing effects. Most importantly, the Domino presses perform well on a wide range of media, even non-adhesive materials.”</w:t>
      </w:r>
    </w:p>
    <w:bookmarkEnd w:id="1"/>
    <w:p w14:paraId="0138DF92" w14:textId="77777777" w:rsidR="00661D62" w:rsidRPr="00661D62" w:rsidRDefault="00661D62" w:rsidP="00661D62">
      <w:pPr>
        <w:spacing w:line="240" w:lineRule="auto"/>
        <w:rPr>
          <w:rFonts w:ascii="Noto Sans" w:hAnsi="Noto Sans" w:cs="Noto Sans"/>
          <w:color w:val="0D0D0D"/>
          <w:sz w:val="24"/>
          <w:szCs w:val="20"/>
        </w:rPr>
      </w:pPr>
    </w:p>
    <w:p w14:paraId="7DE5944A"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Given </w:t>
      </w:r>
      <w:proofErr w:type="spellStart"/>
      <w:r w:rsidRPr="00661D62">
        <w:rPr>
          <w:rFonts w:ascii="Noto Sans" w:hAnsi="Noto Sans" w:cs="Noto Sans"/>
          <w:color w:val="0D0D0D"/>
          <w:sz w:val="24"/>
          <w:szCs w:val="20"/>
        </w:rPr>
        <w:t>Finlogic’s</w:t>
      </w:r>
      <w:proofErr w:type="spellEnd"/>
      <w:r w:rsidRPr="00661D62">
        <w:rPr>
          <w:rFonts w:ascii="Noto Sans" w:hAnsi="Noto Sans" w:cs="Noto Sans"/>
          <w:color w:val="0D0D0D"/>
          <w:sz w:val="24"/>
          <w:szCs w:val="20"/>
        </w:rPr>
        <w:t xml:space="preserve"> strong focus on traceability and identification, the </w:t>
      </w:r>
      <w:r w:rsidRPr="00661D62">
        <w:rPr>
          <w:rFonts w:ascii="Noto Sans" w:hAnsi="Noto Sans" w:cs="Noto Sans"/>
          <w:b/>
          <w:color w:val="0D0D0D"/>
          <w:sz w:val="24"/>
          <w:szCs w:val="20"/>
        </w:rPr>
        <w:t>N610i</w:t>
      </w:r>
      <w:r w:rsidRPr="00661D62">
        <w:rPr>
          <w:rFonts w:ascii="Noto Sans" w:hAnsi="Noto Sans" w:cs="Noto Sans"/>
          <w:color w:val="0D0D0D"/>
          <w:sz w:val="24"/>
          <w:szCs w:val="20"/>
        </w:rPr>
        <w:t xml:space="preserve"> presses are also frequently used for printing variable data, including serialised barcodes and QR codes. </w:t>
      </w:r>
    </w:p>
    <w:p w14:paraId="6B76DA2F" w14:textId="77777777" w:rsidR="00661D62" w:rsidRPr="00661D62" w:rsidRDefault="00661D62" w:rsidP="00661D62">
      <w:pPr>
        <w:spacing w:line="240" w:lineRule="auto"/>
        <w:rPr>
          <w:rFonts w:ascii="Noto Sans" w:hAnsi="Noto Sans" w:cs="Noto Sans"/>
          <w:color w:val="0D0D0D"/>
          <w:sz w:val="24"/>
          <w:szCs w:val="20"/>
        </w:rPr>
      </w:pPr>
    </w:p>
    <w:p w14:paraId="499D39D4"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lastRenderedPageBreak/>
        <w:t xml:space="preserve">“For this type of application, the two Domino systems guarantee excellent results,” Natale confirms. “Years ago, we talked about variable data, but the market did not require it. Today, there are more requests for printed codes, and being able to deliver this type of application becomes a point of distinction for our business.” </w:t>
      </w:r>
    </w:p>
    <w:p w14:paraId="2FC0647D" w14:textId="77777777" w:rsidR="00661D62" w:rsidRPr="00661D62" w:rsidRDefault="00661D62" w:rsidP="00661D62">
      <w:pPr>
        <w:spacing w:line="240" w:lineRule="auto"/>
        <w:rPr>
          <w:rFonts w:ascii="Noto Sans" w:hAnsi="Noto Sans" w:cs="Noto Sans"/>
          <w:color w:val="0D0D0D"/>
          <w:sz w:val="24"/>
          <w:szCs w:val="20"/>
        </w:rPr>
      </w:pPr>
    </w:p>
    <w:p w14:paraId="02DBED86"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The Domino </w:t>
      </w:r>
      <w:r w:rsidRPr="00661D62">
        <w:rPr>
          <w:rFonts w:ascii="Noto Sans" w:hAnsi="Noto Sans" w:cs="Noto Sans"/>
          <w:b/>
          <w:color w:val="0D0D0D"/>
          <w:sz w:val="24"/>
          <w:szCs w:val="20"/>
        </w:rPr>
        <w:t xml:space="preserve">N610i </w:t>
      </w:r>
      <w:r w:rsidRPr="00661D62">
        <w:rPr>
          <w:rFonts w:ascii="Noto Sans" w:hAnsi="Noto Sans" w:cs="Noto Sans"/>
          <w:bCs/>
          <w:color w:val="0D0D0D"/>
          <w:sz w:val="24"/>
          <w:szCs w:val="20"/>
        </w:rPr>
        <w:t>is</w:t>
      </w:r>
      <w:r w:rsidRPr="00661D62">
        <w:rPr>
          <w:rFonts w:ascii="Noto Sans" w:hAnsi="Noto Sans" w:cs="Noto Sans"/>
          <w:color w:val="0D0D0D"/>
          <w:sz w:val="24"/>
          <w:szCs w:val="20"/>
        </w:rPr>
        <w:t xml:space="preserve"> a 600dpi UV inkjet press that combines high productivity at running speeds of up to 50 meters per minute with the flexibility of rapid job changes offered by digital technology.</w:t>
      </w:r>
    </w:p>
    <w:p w14:paraId="4A33E68D" w14:textId="77777777" w:rsidR="00661D62" w:rsidRPr="00661D62" w:rsidRDefault="00661D62" w:rsidP="00661D62">
      <w:pPr>
        <w:spacing w:line="240" w:lineRule="auto"/>
        <w:rPr>
          <w:rFonts w:ascii="Noto Sans" w:hAnsi="Noto Sans" w:cs="Noto Sans"/>
          <w:color w:val="0D0D0D"/>
          <w:sz w:val="24"/>
          <w:szCs w:val="20"/>
        </w:rPr>
      </w:pPr>
    </w:p>
    <w:p w14:paraId="442083E5" w14:textId="77777777" w:rsidR="00661D62" w:rsidRPr="00661D62" w:rsidRDefault="00661D62" w:rsidP="00661D62">
      <w:pPr>
        <w:spacing w:line="240" w:lineRule="auto"/>
        <w:rPr>
          <w:rFonts w:ascii="Noto Sans" w:hAnsi="Noto Sans" w:cs="Noto Sans"/>
          <w:color w:val="0D0D0D"/>
          <w:sz w:val="24"/>
          <w:szCs w:val="20"/>
        </w:rPr>
      </w:pPr>
      <w:r w:rsidRPr="00661D62">
        <w:rPr>
          <w:rFonts w:ascii="Noto Sans" w:hAnsi="Noto Sans" w:cs="Noto Sans"/>
          <w:color w:val="0D0D0D"/>
          <w:sz w:val="24"/>
          <w:szCs w:val="20"/>
        </w:rPr>
        <w:t xml:space="preserve">“The </w:t>
      </w:r>
      <w:r w:rsidRPr="00661D62">
        <w:rPr>
          <w:rFonts w:ascii="Noto Sans" w:hAnsi="Noto Sans" w:cs="Noto Sans"/>
          <w:b/>
          <w:color w:val="0D0D0D"/>
          <w:sz w:val="24"/>
          <w:szCs w:val="20"/>
        </w:rPr>
        <w:t>N610i</w:t>
      </w:r>
      <w:r w:rsidRPr="00661D62">
        <w:rPr>
          <w:rFonts w:ascii="Noto Sans" w:hAnsi="Noto Sans" w:cs="Noto Sans"/>
          <w:bCs/>
          <w:color w:val="0D0D0D"/>
          <w:sz w:val="24"/>
          <w:szCs w:val="20"/>
        </w:rPr>
        <w:t xml:space="preserve">’s </w:t>
      </w:r>
      <w:r w:rsidRPr="00661D62">
        <w:rPr>
          <w:rFonts w:ascii="Noto Sans" w:hAnsi="Noto Sans" w:cs="Noto Sans"/>
          <w:color w:val="0D0D0D"/>
          <w:sz w:val="24"/>
          <w:szCs w:val="20"/>
        </w:rPr>
        <w:t xml:space="preserve">UV inkjet technology fits perfectly with our needs, representing an ideal alternative to flexographic printing on medium runs,” explains Dino Natale, CEO, Gruppo Finlogic. “Our two Domino machines are able to compete in production capacity with four flexographic machines.” </w:t>
      </w:r>
    </w:p>
    <w:p w14:paraId="2E70BC6A" w14:textId="77777777" w:rsidR="00661D62" w:rsidRPr="00661D62" w:rsidRDefault="00661D62" w:rsidP="00661D62">
      <w:pPr>
        <w:spacing w:line="240" w:lineRule="auto"/>
        <w:rPr>
          <w:rFonts w:ascii="Calibri" w:hAnsi="Calibri"/>
          <w:sz w:val="22"/>
        </w:rPr>
      </w:pPr>
    </w:p>
    <w:p w14:paraId="35F8E847" w14:textId="4A8D5F4C" w:rsidR="00661D62" w:rsidRPr="00661D62" w:rsidRDefault="00661D62" w:rsidP="00661D62">
      <w:pPr>
        <w:spacing w:line="240" w:lineRule="auto"/>
        <w:rPr>
          <w:rFonts w:ascii="Noto Sans" w:hAnsi="Noto Sans" w:cs="Noto Sans"/>
          <w:bCs/>
          <w:color w:val="0D0D0D"/>
          <w:sz w:val="24"/>
          <w:szCs w:val="20"/>
        </w:rPr>
      </w:pPr>
      <w:r w:rsidRPr="00661D62">
        <w:rPr>
          <w:rFonts w:ascii="Noto Sans" w:hAnsi="Noto Sans" w:cs="Noto Sans"/>
          <w:bCs/>
          <w:color w:val="0D0D0D"/>
          <w:sz w:val="24"/>
          <w:szCs w:val="20"/>
        </w:rPr>
        <w:t xml:space="preserve">Learn more about the Domino </w:t>
      </w:r>
      <w:r w:rsidRPr="00661D62">
        <w:rPr>
          <w:rFonts w:ascii="Noto Sans" w:hAnsi="Noto Sans" w:cs="Noto Sans"/>
          <w:b/>
          <w:bCs/>
          <w:color w:val="0D0D0D"/>
          <w:sz w:val="24"/>
          <w:szCs w:val="20"/>
        </w:rPr>
        <w:t>N610i</w:t>
      </w:r>
      <w:r w:rsidRPr="00661D62">
        <w:rPr>
          <w:rFonts w:ascii="Noto Sans" w:hAnsi="Noto Sans" w:cs="Noto Sans"/>
          <w:bCs/>
          <w:color w:val="0D0D0D"/>
          <w:sz w:val="24"/>
          <w:szCs w:val="20"/>
        </w:rPr>
        <w:t xml:space="preserve"> digital label press </w:t>
      </w:r>
      <w:hyperlink r:id="rId8" w:history="1">
        <w:r w:rsidRPr="00661D62">
          <w:rPr>
            <w:rFonts w:ascii="Noto Sans" w:hAnsi="Noto Sans" w:cs="Noto Sans"/>
            <w:bCs/>
            <w:color w:val="0563C1"/>
            <w:sz w:val="24"/>
            <w:szCs w:val="20"/>
            <w:u w:val="single"/>
          </w:rPr>
          <w:t>here</w:t>
        </w:r>
      </w:hyperlink>
      <w:r w:rsidRPr="00661D62">
        <w:rPr>
          <w:rFonts w:ascii="Noto Sans" w:hAnsi="Noto Sans" w:cs="Noto Sans"/>
          <w:bCs/>
          <w:color w:val="0D0D0D"/>
          <w:sz w:val="24"/>
          <w:szCs w:val="20"/>
        </w:rPr>
        <w:t>.</w:t>
      </w:r>
    </w:p>
    <w:p w14:paraId="437BC6B3" w14:textId="77777777" w:rsidR="00661D62" w:rsidRDefault="00661D62" w:rsidP="00B15DBB">
      <w:pPr>
        <w:spacing w:line="240" w:lineRule="auto"/>
        <w:rPr>
          <w:rFonts w:ascii="Noto Sans" w:eastAsia="Gill Sans" w:hAnsi="Noto Sans" w:cs="Noto Sans"/>
          <w:b/>
          <w:szCs w:val="18"/>
        </w:rPr>
      </w:pPr>
    </w:p>
    <w:p w14:paraId="512A86E4" w14:textId="1E350518" w:rsidR="005524DB" w:rsidRPr="00F67E02" w:rsidRDefault="00661D62" w:rsidP="00B15DBB">
      <w:pPr>
        <w:spacing w:line="240" w:lineRule="auto"/>
        <w:rPr>
          <w:rFonts w:ascii="Noto Sans" w:hAnsi="Noto Sans" w:cs="Noto Sans"/>
          <w:sz w:val="20"/>
          <w:szCs w:val="20"/>
        </w:rPr>
      </w:pPr>
      <w:r w:rsidRPr="00661D62">
        <w:rPr>
          <w:rFonts w:ascii="Noto Sans" w:eastAsia="Gill Sans" w:hAnsi="Noto Sans" w:cs="Noto Sans"/>
          <w:b/>
          <w:sz w:val="22"/>
        </w:rPr>
        <w:t>ENDS</w:t>
      </w:r>
      <w:r w:rsidR="00B15DBB">
        <w:rPr>
          <w:rFonts w:ascii="Noto Sans" w:eastAsia="Gill Sans" w:hAnsi="Noto Sans" w:cs="Noto Sans"/>
          <w:b/>
          <w:szCs w:val="18"/>
        </w:rPr>
        <w:br/>
      </w:r>
      <w:r w:rsidR="00B15DBB">
        <w:rPr>
          <w:rFonts w:ascii="Noto Sans" w:eastAsia="Gill Sans" w:hAnsi="Noto Sans" w:cs="Noto Sans"/>
          <w:b/>
          <w:szCs w:val="18"/>
        </w:rPr>
        <w:br/>
      </w:r>
      <w:r w:rsidR="00240801" w:rsidRPr="00890A73">
        <w:rPr>
          <w:rFonts w:ascii="Noto Sans" w:eastAsia="Gill Sans" w:hAnsi="Noto Sans" w:cs="Noto Sans"/>
          <w:b/>
          <w:szCs w:val="18"/>
        </w:rPr>
        <w:t>Disclaimers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hAnsi="Noto Sans" w:cs="Noto Sans"/>
          <w:b/>
          <w:bCs/>
          <w:szCs w:val="18"/>
        </w:rPr>
        <w:t>Inks</w:t>
      </w:r>
      <w:r w:rsidR="00240801">
        <w:rPr>
          <w:rFonts w:ascii="Noto Sans" w:hAnsi="Noto Sans" w:cs="Noto Sans"/>
          <w:szCs w:val="18"/>
        </w:rPr>
        <w:br/>
      </w:r>
      <w:r w:rsidR="00240801" w:rsidRPr="00890A73">
        <w:rPr>
          <w:rFonts w:ascii="Noto Sans" w:hAnsi="Noto Sans" w:cs="Noto Sans"/>
          <w:szCs w:val="18"/>
        </w:rPr>
        <w:t xml:space="preserve">The information contained in this document </w:t>
      </w:r>
      <w:proofErr w:type="gramStart"/>
      <w:r w:rsidR="00240801" w:rsidRPr="00890A73">
        <w:rPr>
          <w:rFonts w:ascii="Noto Sans" w:hAnsi="Noto Sans" w:cs="Noto Sans"/>
          <w:szCs w:val="18"/>
        </w:rPr>
        <w:t>is not intended</w:t>
      </w:r>
      <w:proofErr w:type="gramEnd"/>
      <w:r w:rsidR="00240801" w:rsidRPr="00890A73">
        <w:rPr>
          <w:rFonts w:ascii="Noto Sans" w:hAnsi="Noto Sans" w:cs="Noto Sans"/>
          <w:szCs w:val="18"/>
        </w:rPr>
        <w:t xml:space="preserve">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00240801" w:rsidRPr="00890A73">
        <w:rPr>
          <w:rFonts w:ascii="Noto Sans" w:hAnsi="Noto Sans" w:cs="Noto Sans"/>
          <w:szCs w:val="18"/>
        </w:rPr>
        <w:t>particular application</w:t>
      </w:r>
      <w:proofErr w:type="gramEnd"/>
      <w:r w:rsidR="00240801" w:rsidRPr="00890A73">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General</w:t>
      </w:r>
      <w:r w:rsidR="00240801">
        <w:rPr>
          <w:rFonts w:ascii="Noto Sans" w:hAnsi="Noto Sans" w:cs="Noto Sans"/>
          <w:szCs w:val="18"/>
        </w:rPr>
        <w:br/>
      </w:r>
      <w:r w:rsidR="003E7580" w:rsidRPr="00890A73">
        <w:rPr>
          <w:rFonts w:ascii="Noto Sans" w:hAnsi="Noto Sans" w:cs="Noto Sans"/>
          <w:szCs w:val="18"/>
        </w:rPr>
        <w:t xml:space="preserve">Information contained within this press release </w:t>
      </w:r>
      <w:proofErr w:type="gramStart"/>
      <w:r w:rsidR="003E7580" w:rsidRPr="00890A73">
        <w:rPr>
          <w:rFonts w:ascii="Noto Sans" w:hAnsi="Noto Sans" w:cs="Noto Sans"/>
          <w:szCs w:val="18"/>
        </w:rPr>
        <w:t>is considered to be</w:t>
      </w:r>
      <w:proofErr w:type="gramEnd"/>
      <w:r w:rsidR="003E7580" w:rsidRPr="00890A73">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890A73">
        <w:rPr>
          <w:rFonts w:ascii="Noto Sans" w:hAnsi="Noto Sans" w:cs="Noto Sans"/>
          <w:szCs w:val="18"/>
        </w:rPr>
        <w:t xml:space="preserve">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Imagery</w:t>
      </w:r>
      <w:r w:rsidR="00240801">
        <w:rPr>
          <w:rFonts w:ascii="Noto Sans" w:hAnsi="Noto Sans" w:cs="Noto Sans"/>
          <w:szCs w:val="18"/>
        </w:rPr>
        <w:br/>
      </w:r>
      <w:r w:rsidR="00240801" w:rsidRPr="00890A73">
        <w:rPr>
          <w:rFonts w:ascii="Noto Sans" w:hAnsi="Noto Sans" w:cs="Noto Sans"/>
          <w:szCs w:val="18"/>
        </w:rPr>
        <w:t xml:space="preserve">Images may include optional extras or upgrades. Print quality may differ depending on consumables, printer, substrates, and other factors. Images and photographs do not form any part of any terms and conditions between you and Domino. </w:t>
      </w:r>
      <w:r w:rsidR="00240801">
        <w:rPr>
          <w:rFonts w:ascii="Noto Sans" w:hAnsi="Noto Sans" w:cs="Noto Sans"/>
          <w:szCs w:val="18"/>
        </w:rPr>
        <w:br/>
      </w:r>
      <w:r w:rsidR="00240801">
        <w:rPr>
          <w:rFonts w:ascii="Noto Sans" w:hAnsi="Noto Sans" w:cs="Noto Sans"/>
          <w:szCs w:val="18"/>
        </w:rPr>
        <w:br/>
      </w:r>
      <w:r w:rsidR="00240801" w:rsidRPr="00890A73">
        <w:rPr>
          <w:rFonts w:ascii="Noto Sans" w:hAnsi="Noto Sans" w:cs="Noto Sans"/>
          <w:b/>
          <w:bCs/>
          <w:szCs w:val="18"/>
        </w:rPr>
        <w:t>Videos</w:t>
      </w:r>
      <w:r w:rsidR="00240801">
        <w:rPr>
          <w:rFonts w:ascii="Noto Sans" w:hAnsi="Noto Sans" w:cs="Noto Sans"/>
          <w:szCs w:val="18"/>
        </w:rPr>
        <w:br/>
      </w:r>
      <w:r w:rsidR="00240801" w:rsidRPr="00890A73">
        <w:rPr>
          <w:rFonts w:ascii="Noto Sans" w:hAnsi="Noto Sans" w:cs="Noto Sans"/>
          <w:szCs w:val="18"/>
        </w:rPr>
        <w:t xml:space="preserve">This video is illustrative only and may include optional extras. Performance figures obtained under specific </w:t>
      </w:r>
      <w:r w:rsidR="00240801" w:rsidRPr="00890A73">
        <w:rPr>
          <w:rFonts w:ascii="Noto Sans" w:hAnsi="Noto Sans" w:cs="Noto Sans"/>
          <w:szCs w:val="18"/>
        </w:rPr>
        <w:lastRenderedPageBreak/>
        <w:t>conditions; individual performance may vary. Errors and downtime on production lines may be unavoidable. Nothing in this video forms part of any contract between you and Domino.</w:t>
      </w:r>
      <w:r w:rsidR="00240801">
        <w:rPr>
          <w:rFonts w:ascii="Noto Sans" w:hAnsi="Noto Sans" w:cs="Noto Sans"/>
          <w:szCs w:val="18"/>
        </w:rPr>
        <w:br/>
      </w:r>
      <w:r w:rsidR="00240801">
        <w:rPr>
          <w:rFonts w:ascii="Noto Sans" w:eastAsia="Gill Sans" w:hAnsi="Noto Sans" w:cs="Noto Sans"/>
          <w:szCs w:val="18"/>
        </w:rPr>
        <w:br/>
      </w:r>
      <w:bookmarkStart w:id="2" w:name="_Hlk61949672"/>
      <w:r w:rsidR="00240801" w:rsidRPr="00890A73">
        <w:rPr>
          <w:rFonts w:ascii="Noto Sans" w:eastAsia="Gill Sans" w:hAnsi="Noto Sans" w:cs="Noto Sans"/>
          <w:b/>
          <w:szCs w:val="18"/>
        </w:rPr>
        <w:t>Notes to Editors:</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About Domino</w:t>
      </w:r>
      <w:r w:rsidR="00240801">
        <w:rPr>
          <w:rFonts w:ascii="Noto Sans" w:eastAsia="Gill Sans" w:hAnsi="Noto Sans" w:cs="Noto Sans"/>
          <w:b/>
          <w:szCs w:val="18"/>
        </w:rPr>
        <w:br/>
      </w:r>
      <w:r w:rsidR="00240801">
        <w:rPr>
          <w:rFonts w:ascii="Noto Sans" w:eastAsia="Gill Sans" w:hAnsi="Noto Sans" w:cs="Noto Sans"/>
          <w:szCs w:val="18"/>
        </w:rPr>
        <w:br/>
      </w:r>
      <w:r w:rsidR="00240801" w:rsidRPr="00890A73">
        <w:rPr>
          <w:rFonts w:ascii="Noto Sans" w:eastAsia="Gill Sans" w:hAnsi="Noto Sans" w:cs="Noto Sans"/>
          <w:szCs w:val="18"/>
        </w:rP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Domino employs over 3,000 people worldwide and sells to more than 120 countries through a global network of 29 subsidiary offices and more than 200 distributors. Domino’s manufacturing facilities </w:t>
      </w:r>
      <w:proofErr w:type="gramStart"/>
      <w:r w:rsidR="00240801" w:rsidRPr="00890A73">
        <w:rPr>
          <w:rFonts w:ascii="Noto Sans" w:eastAsia="Gill Sans" w:hAnsi="Noto Sans" w:cs="Noto Sans"/>
          <w:szCs w:val="18"/>
        </w:rPr>
        <w:t>are located in</w:t>
      </w:r>
      <w:proofErr w:type="gramEnd"/>
      <w:r w:rsidR="00240801" w:rsidRPr="00890A73">
        <w:rPr>
          <w:rFonts w:ascii="Noto Sans" w:eastAsia="Gill Sans" w:hAnsi="Noto Sans" w:cs="Noto Sans"/>
          <w:szCs w:val="18"/>
        </w:rPr>
        <w:t xml:space="preserve"> China, Germany, India, Sweden, Switzerland, UK, and the USA.</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Domino became an autonomous division within Brother Industries Ltd. on 11</w:t>
      </w:r>
      <w:r w:rsidR="00240801" w:rsidRPr="00890A73">
        <w:rPr>
          <w:rFonts w:ascii="Noto Sans" w:eastAsia="Gill Sans" w:hAnsi="Noto Sans" w:cs="Noto Sans"/>
          <w:szCs w:val="18"/>
          <w:vertAlign w:val="superscript"/>
        </w:rPr>
        <w:t>th</w:t>
      </w:r>
      <w:r w:rsidR="00240801" w:rsidRPr="00890A73">
        <w:rPr>
          <w:rFonts w:ascii="Noto Sans" w:eastAsia="Gill Sans" w:hAnsi="Noto Sans" w:cs="Noto Sans"/>
          <w:szCs w:val="18"/>
        </w:rPr>
        <w:t xml:space="preserve"> June 2015.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szCs w:val="18"/>
        </w:rPr>
        <w:t xml:space="preserve">For further information on Domino, please visit </w:t>
      </w:r>
      <w:hyperlink r:id="rId9">
        <w:r w:rsidR="00240801" w:rsidRPr="00890A73">
          <w:rPr>
            <w:rFonts w:ascii="Noto Sans" w:eastAsia="Gill Sans" w:hAnsi="Noto Sans" w:cs="Noto Sans"/>
            <w:szCs w:val="18"/>
            <w:u w:val="single"/>
          </w:rPr>
          <w:t>www.domino-printing.com</w:t>
        </w:r>
      </w:hyperlink>
      <w:r w:rsidR="00240801" w:rsidRPr="00890A73">
        <w:rPr>
          <w:rFonts w:ascii="Noto Sans" w:eastAsia="Gill Sans" w:hAnsi="Noto Sans" w:cs="Noto Sans"/>
          <w:szCs w:val="18"/>
        </w:rPr>
        <w:t xml:space="preserve"> </w:t>
      </w:r>
      <w:r w:rsidR="00240801">
        <w:rPr>
          <w:rFonts w:ascii="Noto Sans" w:eastAsia="Gill Sans" w:hAnsi="Noto Sans" w:cs="Noto Sans"/>
          <w:szCs w:val="18"/>
        </w:rPr>
        <w:br/>
      </w:r>
      <w:r w:rsidR="00240801">
        <w:rPr>
          <w:rFonts w:ascii="Noto Sans" w:eastAsia="Gill Sans" w:hAnsi="Noto Sans" w:cs="Noto Sans"/>
          <w:szCs w:val="18"/>
        </w:rPr>
        <w:br/>
      </w:r>
      <w:r w:rsidR="00240801" w:rsidRPr="00890A73">
        <w:rPr>
          <w:rFonts w:ascii="Noto Sans" w:eastAsia="Gill Sans" w:hAnsi="Noto Sans" w:cs="Noto Sans"/>
          <w:b/>
          <w:szCs w:val="18"/>
        </w:rPr>
        <w:t>For more information, please contact:</w:t>
      </w:r>
      <w:r w:rsidR="00240801">
        <w:rPr>
          <w:rFonts w:ascii="Noto Sans" w:eastAsia="Gill Sans" w:hAnsi="Noto Sans" w:cs="Noto Sans"/>
          <w:b/>
          <w:szCs w:val="18"/>
        </w:rPr>
        <w:br/>
      </w:r>
      <w:r w:rsidR="00240801">
        <w:rPr>
          <w:rFonts w:ascii="Noto Sans" w:eastAsia="Gill Sans" w:hAnsi="Noto Sans" w:cs="Noto Sans"/>
          <w:b/>
          <w:szCs w:val="18"/>
        </w:rPr>
        <w:br/>
      </w:r>
      <w:r w:rsidR="00240801" w:rsidRPr="00240801">
        <w:rPr>
          <w:rFonts w:ascii="Noto Sans" w:hAnsi="Noto Sans" w:cs="Noto Sans"/>
          <w:szCs w:val="18"/>
        </w:rPr>
        <w:t>Kathrin Farr</w:t>
      </w:r>
      <w:r w:rsidR="00240801" w:rsidRPr="00240801">
        <w:rPr>
          <w:rFonts w:ascii="Noto Sans" w:hAnsi="Noto Sans" w:cs="Noto Sans"/>
          <w:szCs w:val="18"/>
        </w:rPr>
        <w:br/>
      </w:r>
      <w:r w:rsidR="00240801" w:rsidRPr="00890A73">
        <w:rPr>
          <w:rFonts w:ascii="Noto Sans" w:hAnsi="Noto Sans" w:cs="Noto Sans"/>
          <w:szCs w:val="18"/>
        </w:rPr>
        <w:t xml:space="preserve">Content Executive and Copywriter  </w:t>
      </w:r>
      <w:r w:rsidR="00240801">
        <w:rPr>
          <w:rFonts w:ascii="Noto Sans" w:hAnsi="Noto Sans" w:cs="Noto Sans"/>
          <w:szCs w:val="18"/>
        </w:rPr>
        <w:br/>
      </w:r>
      <w:r w:rsidR="00240801" w:rsidRPr="00890A73">
        <w:rPr>
          <w:rFonts w:ascii="Noto Sans" w:hAnsi="Noto Sans" w:cs="Noto Sans"/>
          <w:szCs w:val="18"/>
        </w:rPr>
        <w:t>Domino Printing Sciences</w:t>
      </w:r>
      <w:r w:rsidR="00240801">
        <w:rPr>
          <w:rFonts w:ascii="Noto Sans" w:hAnsi="Noto Sans" w:cs="Noto Sans"/>
          <w:szCs w:val="18"/>
        </w:rPr>
        <w:br/>
      </w:r>
      <w:r w:rsidR="00240801" w:rsidRPr="00240801">
        <w:rPr>
          <w:rFonts w:ascii="Noto Sans" w:hAnsi="Noto Sans" w:cs="Noto Sans"/>
          <w:szCs w:val="18"/>
        </w:rPr>
        <w:t>Tel: +44 (0) 1954 782551</w:t>
      </w:r>
      <w:r w:rsidR="00240801" w:rsidRPr="00240801">
        <w:rPr>
          <w:rFonts w:ascii="Noto Sans" w:hAnsi="Noto Sans" w:cs="Noto Sans"/>
          <w:szCs w:val="18"/>
        </w:rPr>
        <w:br/>
      </w:r>
      <w:hyperlink r:id="rId10" w:history="1">
        <w:r w:rsidR="00240801" w:rsidRPr="00240801">
          <w:rPr>
            <w:rStyle w:val="Hyperlink"/>
            <w:rFonts w:ascii="Noto Sans" w:hAnsi="Noto Sans" w:cs="Noto Sans"/>
            <w:szCs w:val="18"/>
          </w:rPr>
          <w:t>Kathrin.Farr@domino-uk.com</w:t>
        </w:r>
      </w:hyperlink>
      <w:r w:rsidR="00240801" w:rsidRPr="00240801">
        <w:rPr>
          <w:rFonts w:ascii="Noto Sans" w:hAnsi="Noto Sans" w:cs="Noto Sans"/>
          <w:szCs w:val="18"/>
        </w:rPr>
        <w:t xml:space="preserve"> </w:t>
      </w:r>
      <w:r w:rsidR="00240801" w:rsidRPr="00240801">
        <w:rPr>
          <w:rFonts w:ascii="Noto Sans" w:hAnsi="Noto Sans" w:cs="Noto Sans"/>
          <w:szCs w:val="18"/>
        </w:rPr>
        <w:br/>
      </w:r>
      <w:bookmarkEnd w:id="0"/>
      <w:bookmarkEnd w:id="2"/>
      <w:r w:rsidR="00240801" w:rsidRPr="00240801">
        <w:rPr>
          <w:rFonts w:ascii="Noto Sans" w:hAnsi="Noto Sans" w:cs="Noto Sans"/>
          <w:szCs w:val="18"/>
        </w:rPr>
        <w:br/>
      </w:r>
      <w:r w:rsidR="00F67E02" w:rsidRPr="00F67E02">
        <w:rPr>
          <w:rFonts w:ascii="Noto Sans" w:hAnsi="Noto Sans" w:cs="Noto Sans"/>
          <w:szCs w:val="18"/>
        </w:rPr>
        <w:t xml:space="preserve">Alex Challinor </w:t>
      </w:r>
      <w:r w:rsidR="00F67E02" w:rsidRPr="00F67E02">
        <w:rPr>
          <w:rFonts w:ascii="Noto Sans" w:hAnsi="Noto Sans" w:cs="Noto Sans"/>
          <w:szCs w:val="18"/>
        </w:rPr>
        <w:br/>
        <w:t xml:space="preserve">PR and Content Manager </w:t>
      </w:r>
      <w:r w:rsidR="00F67E02" w:rsidRPr="00F67E02">
        <w:rPr>
          <w:rFonts w:ascii="Noto Sans" w:hAnsi="Noto Sans" w:cs="Noto Sans"/>
          <w:szCs w:val="18"/>
        </w:rPr>
        <w:br/>
        <w:t xml:space="preserve">Domino Printing Sciences </w:t>
      </w:r>
      <w:r w:rsidR="00F67E02" w:rsidRPr="00F67E02">
        <w:rPr>
          <w:rFonts w:ascii="Noto Sans" w:hAnsi="Noto Sans" w:cs="Noto Sans"/>
          <w:szCs w:val="18"/>
        </w:rPr>
        <w:br/>
        <w:t xml:space="preserve">Tel. : +44 (0) </w:t>
      </w:r>
      <w:hyperlink r:id="rId11" w:history="1">
        <w:r w:rsidR="00F67E02" w:rsidRPr="00F67E02">
          <w:rPr>
            <w:rFonts w:ascii="Noto Sans" w:hAnsi="Noto Sans" w:cs="Noto Sans"/>
            <w:szCs w:val="18"/>
          </w:rPr>
          <w:t>1954 782 551</w:t>
        </w:r>
      </w:hyperlink>
      <w:r w:rsidR="00F67E02" w:rsidRPr="00F67E02">
        <w:rPr>
          <w:rFonts w:ascii="Noto Sans" w:hAnsi="Noto Sans" w:cs="Noto Sans"/>
          <w:szCs w:val="18"/>
        </w:rPr>
        <w:br/>
      </w:r>
      <w:hyperlink r:id="rId12" w:history="1">
        <w:r w:rsidR="00F67E02" w:rsidRPr="00F67E02">
          <w:rPr>
            <w:rStyle w:val="Hyperlink"/>
            <w:rFonts w:ascii="Noto Sans" w:hAnsi="Noto Sans" w:cs="Noto Sans"/>
            <w:szCs w:val="18"/>
          </w:rPr>
          <w:t>Alex.Challinor@domino-uk.com</w:t>
        </w:r>
      </w:hyperlink>
      <w:r w:rsidR="00F67E02" w:rsidRPr="00F67E02">
        <w:rPr>
          <w:rFonts w:ascii="Noto Sans" w:hAnsi="Noto Sans" w:cs="Noto Sans"/>
          <w:szCs w:val="18"/>
        </w:rPr>
        <w:t xml:space="preserve"> </w:t>
      </w:r>
      <w:r w:rsidR="00F67E02" w:rsidRPr="00F67E02">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Default="00F67E02" w:rsidP="00785717">
      <w:pPr>
        <w:spacing w:line="240" w:lineRule="auto"/>
      </w:pPr>
      <w:r>
        <w:separator/>
      </w:r>
    </w:p>
  </w:endnote>
  <w:endnote w:type="continuationSeparator" w:id="0">
    <w:p w14:paraId="1CAA8BC0" w14:textId="77777777" w:rsidR="00F67E02" w:rsidRDefault="00F67E02"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Bahnschrift Light"/>
    <w:panose1 w:val="020B0502040504020204"/>
    <w:charset w:val="00"/>
    <w:family w:val="swiss"/>
    <w:pitch w:val="variable"/>
    <w:sig w:usb0="E00082FF" w:usb1="4000205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Default="000F6D00" w:rsidP="00785717">
    <w:pPr>
      <w:pStyle w:val="Footer"/>
    </w:pPr>
    <w:r>
      <w:rPr>
        <w:noProof/>
      </w:rPr>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Default="00F67E02" w:rsidP="00785717">
      <w:pPr>
        <w:spacing w:line="240" w:lineRule="auto"/>
      </w:pPr>
      <w:r>
        <w:separator/>
      </w:r>
    </w:p>
  </w:footnote>
  <w:footnote w:type="continuationSeparator" w:id="0">
    <w:p w14:paraId="668D0CF5" w14:textId="77777777" w:rsidR="00F67E02" w:rsidRDefault="00F67E02"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Default="002766D9">
    <w:pPr>
      <w:pStyle w:val="Header"/>
    </w:pPr>
    <w:r>
      <w:rPr>
        <w:noProof/>
      </w:rPr>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D743C"/>
    <w:rsid w:val="002202E3"/>
    <w:rsid w:val="00240801"/>
    <w:rsid w:val="002766D9"/>
    <w:rsid w:val="00372E92"/>
    <w:rsid w:val="003810AA"/>
    <w:rsid w:val="003E7580"/>
    <w:rsid w:val="0047322E"/>
    <w:rsid w:val="005272B1"/>
    <w:rsid w:val="005524DB"/>
    <w:rsid w:val="005741C7"/>
    <w:rsid w:val="005E6C45"/>
    <w:rsid w:val="00647055"/>
    <w:rsid w:val="00660F46"/>
    <w:rsid w:val="00661D62"/>
    <w:rsid w:val="00785717"/>
    <w:rsid w:val="00791A4F"/>
    <w:rsid w:val="008220B7"/>
    <w:rsid w:val="00823B77"/>
    <w:rsid w:val="008916A8"/>
    <w:rsid w:val="00891E35"/>
    <w:rsid w:val="008B6461"/>
    <w:rsid w:val="008E5E0C"/>
    <w:rsid w:val="008F3E38"/>
    <w:rsid w:val="00931996"/>
    <w:rsid w:val="009A1716"/>
    <w:rsid w:val="009A1DEC"/>
    <w:rsid w:val="009D6280"/>
    <w:rsid w:val="00A34918"/>
    <w:rsid w:val="00AB11DA"/>
    <w:rsid w:val="00AC1D0A"/>
    <w:rsid w:val="00B15DBB"/>
    <w:rsid w:val="00B23C3C"/>
    <w:rsid w:val="00B546C5"/>
    <w:rsid w:val="00BC7C15"/>
    <w:rsid w:val="00C063FE"/>
    <w:rsid w:val="00C44603"/>
    <w:rsid w:val="00C541FE"/>
    <w:rsid w:val="00CF1AD5"/>
    <w:rsid w:val="00DE1F9A"/>
    <w:rsid w:val="00E03029"/>
    <w:rsid w:val="00EC1C5A"/>
    <w:rsid w:val="00F67E02"/>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C1ED520D-2A0B-407A-94E9-035AE67C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digital-colour-label-press/n610i?utm_medium=non-paid&amp;utm_source=onlinepublication&amp;utm_content=pr-finlogic-cs&amp;utm_campaign=2025-int-en-Global-PR-DP-FY25-Q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tg.it/"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inlogic.it/en"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2025-09-12T11:22:00Z</dcterms:created>
  <dcterms:modified xsi:type="dcterms:W3CDTF">2025-09-12T11:22:00Z</dcterms:modified>
</cp:coreProperties>
</file>