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3206" w14:textId="77777777" w:rsidR="0083173E" w:rsidRDefault="0083173E" w:rsidP="0083173E">
      <w:pPr>
        <w:spacing w:before="120" w:after="120" w:line="276" w:lineRule="auto"/>
        <w:rPr>
          <w:rFonts w:ascii="Calibri" w:eastAsia="Calibri" w:hAnsi="Calibri" w:cs="Calibri"/>
        </w:rPr>
      </w:pPr>
      <w:r w:rsidRPr="000A4A23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8E36B35" wp14:editId="4794CBCF">
            <wp:simplePos x="0" y="0"/>
            <wp:positionH relativeFrom="column">
              <wp:posOffset>2662555</wp:posOffset>
            </wp:positionH>
            <wp:positionV relativeFrom="paragraph">
              <wp:posOffset>-505460</wp:posOffset>
            </wp:positionV>
            <wp:extent cx="3276600" cy="1258080"/>
            <wp:effectExtent l="0" t="0" r="0" b="0"/>
            <wp:wrapNone/>
            <wp:docPr id="1119794409" name="Obraz 1" descr="Obraz zawierający tekst, zrzut ekranu, Czcionka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4409" name="Obraz 1" descr="Obraz zawierający tekst, zrzut ekranu, Czcionka, Jaskrawoniebieski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25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3D724" w14:textId="77777777" w:rsidR="0083173E" w:rsidRDefault="0083173E" w:rsidP="0083173E">
      <w:pPr>
        <w:spacing w:before="120" w:after="120" w:line="276" w:lineRule="auto"/>
        <w:rPr>
          <w:rFonts w:ascii="Calibri" w:eastAsia="Calibri" w:hAnsi="Calibri" w:cs="Calibri"/>
        </w:rPr>
      </w:pPr>
    </w:p>
    <w:p w14:paraId="35B13414" w14:textId="77777777" w:rsidR="0083173E" w:rsidRPr="005517FE" w:rsidRDefault="0083173E" w:rsidP="0083173E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</w:p>
    <w:p w14:paraId="6A27BF5A" w14:textId="77777777" w:rsidR="0083173E" w:rsidRDefault="0083173E" w:rsidP="0083173E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</w:p>
    <w:p w14:paraId="11E4C29B" w14:textId="77777777" w:rsidR="0083173E" w:rsidRPr="00103BC1" w:rsidRDefault="0083173E" w:rsidP="0083173E">
      <w:pPr>
        <w:spacing w:before="120" w:after="120" w:line="276" w:lineRule="auto"/>
        <w:rPr>
          <w:rFonts w:ascii="Calibri" w:eastAsia="Calibri" w:hAnsi="Calibri" w:cs="Calibri"/>
          <w:sz w:val="24"/>
          <w:szCs w:val="24"/>
        </w:rPr>
      </w:pPr>
      <w:r w:rsidRPr="00103BC1">
        <w:rPr>
          <w:rFonts w:ascii="Calibri" w:eastAsia="Calibri" w:hAnsi="Calibri" w:cs="Calibri"/>
          <w:sz w:val="24"/>
          <w:szCs w:val="24"/>
        </w:rPr>
        <w:t>Kontakt dla mediów:                                                                                             Informacja prasowa</w:t>
      </w:r>
    </w:p>
    <w:p w14:paraId="100A5ECC" w14:textId="49E94174" w:rsidR="0083173E" w:rsidRPr="00103BC1" w:rsidRDefault="0083173E" w:rsidP="0083173E">
      <w:pPr>
        <w:spacing w:before="120" w:after="120" w:line="276" w:lineRule="auto"/>
        <w:rPr>
          <w:rFonts w:ascii="Calibri" w:eastAsia="Calibri" w:hAnsi="Calibri" w:cs="Calibri"/>
          <w:b/>
          <w:sz w:val="24"/>
          <w:szCs w:val="24"/>
        </w:rPr>
      </w:pPr>
      <w:r w:rsidRPr="00103BC1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00103BC1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00103BC1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Warszawa, </w:t>
      </w:r>
      <w:r>
        <w:rPr>
          <w:rFonts w:ascii="Calibri" w:eastAsia="Calibri" w:hAnsi="Calibri" w:cs="Calibri"/>
          <w:sz w:val="24"/>
          <w:szCs w:val="24"/>
        </w:rPr>
        <w:t>14</w:t>
      </w:r>
      <w:r w:rsidRPr="00103BC1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10</w:t>
      </w:r>
      <w:r w:rsidRPr="00103BC1">
        <w:rPr>
          <w:rFonts w:ascii="Calibri" w:eastAsia="Calibri" w:hAnsi="Calibri" w:cs="Calibri"/>
          <w:sz w:val="24"/>
          <w:szCs w:val="24"/>
        </w:rPr>
        <w:t>.2025 r.</w:t>
      </w:r>
    </w:p>
    <w:p w14:paraId="57A11AE7" w14:textId="77777777" w:rsidR="006501D5" w:rsidRPr="000A3E78" w:rsidRDefault="006501D5" w:rsidP="0083173E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6F7BE810" w14:textId="210474E8" w:rsidR="00143EF5" w:rsidRPr="00143EF5" w:rsidRDefault="00143EF5" w:rsidP="0083173E">
      <w:pPr>
        <w:pStyle w:val="Nagwek1"/>
        <w:spacing w:before="120" w:beforeAutospacing="0" w:after="120" w:afterAutospacing="0" w:line="276" w:lineRule="auto"/>
      </w:pPr>
      <w:r w:rsidRPr="00143EF5">
        <w:t>Gdzie rodzą się</w:t>
      </w:r>
      <w:r w:rsidR="00036486">
        <w:t xml:space="preserve"> i rosną</w:t>
      </w:r>
      <w:r w:rsidRPr="00143EF5">
        <w:t xml:space="preserve"> </w:t>
      </w:r>
      <w:r w:rsidR="00036486">
        <w:t>„</w:t>
      </w:r>
      <w:r w:rsidRPr="00143EF5">
        <w:t>jednorożce</w:t>
      </w:r>
      <w:r w:rsidR="00036486">
        <w:t>”</w:t>
      </w:r>
      <w:r w:rsidRPr="00143EF5">
        <w:t>? Odpowiedź zna Fundacja OIC POLAND!</w:t>
      </w:r>
    </w:p>
    <w:p w14:paraId="70A4945E" w14:textId="5B36A40F" w:rsidR="00143EF5" w:rsidRPr="00143EF5" w:rsidRDefault="00143EF5" w:rsidP="0083173E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r w:rsidRPr="00143EF5">
        <w:rPr>
          <w:rFonts w:cstheme="minorHAnsi"/>
          <w:b/>
          <w:bCs/>
          <w:sz w:val="24"/>
          <w:szCs w:val="24"/>
        </w:rPr>
        <w:t>Fundacja OIC POLAND, wspierająca rozwój przedsiębiorczości, edukacji i społeczeństwa obywatelskiego w Polsce Wschodniej od ponad 30 lat, przeszła znaczącą transformację. Początkowo skoncentrowana na szkoleniach, doradztwie oraz Funduszu Pożyczkowym, dziś jest liderem w budowie nowoczesnych ekosystemów wspierających startupy. Kluczową rolę w tej przemianie odegrał program Polskiej Agencji Rozwoju Przedsiębiorczości (PARP)</w:t>
      </w:r>
      <w:r w:rsidR="0083173E">
        <w:rPr>
          <w:rFonts w:cstheme="minorHAnsi"/>
          <w:b/>
          <w:bCs/>
          <w:sz w:val="24"/>
          <w:szCs w:val="24"/>
        </w:rPr>
        <w:t xml:space="preserve"> Fundusze Europejskie dla Polski Wschodniej (FEPW)</w:t>
      </w:r>
      <w:r w:rsidRPr="00143EF5">
        <w:rPr>
          <w:rFonts w:cstheme="minorHAnsi"/>
          <w:b/>
          <w:bCs/>
          <w:sz w:val="24"/>
          <w:szCs w:val="24"/>
        </w:rPr>
        <w:t>.</w:t>
      </w:r>
    </w:p>
    <w:p w14:paraId="74DCBF13" w14:textId="77777777" w:rsidR="00143EF5" w:rsidRPr="0083173E" w:rsidRDefault="00143EF5" w:rsidP="0083173E">
      <w:pPr>
        <w:pStyle w:val="Nagwek2"/>
        <w:spacing w:before="120" w:after="120" w:line="276" w:lineRule="auto"/>
      </w:pPr>
      <w:r w:rsidRPr="0083173E">
        <w:t>Kompleksowa misja i unikalna oferta</w:t>
      </w:r>
    </w:p>
    <w:p w14:paraId="037ABF49" w14:textId="4305A0C7" w:rsidR="00143EF5" w:rsidRPr="00143EF5" w:rsidRDefault="00143EF5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143EF5">
        <w:rPr>
          <w:rFonts w:cstheme="minorHAnsi"/>
          <w:sz w:val="24"/>
          <w:szCs w:val="24"/>
        </w:rPr>
        <w:t xml:space="preserve">OIC POLAND wyróżnia się na tle innych organizacji szerokim zakresem działań, łącząc programy szkoleniowe i doradcze, innowacyjne rozwiązania edukacyjne, Fundusz Pożyczkowy dla przedsiębiorców oraz bezpłatną pomoc prawną. Dzięki pełnieniu wielu ról, organizacji pozarządowej, instytucji doradczej i partnera edukacyjnego </w:t>
      </w:r>
      <w:r w:rsidR="003761E9" w:rsidRPr="00396BB6">
        <w:rPr>
          <w:rFonts w:ascii="Calibri" w:hAnsi="Calibri" w:cs="Calibri"/>
          <w:b/>
          <w:bCs/>
        </w:rPr>
        <w:t>–</w:t>
      </w:r>
      <w:r w:rsidRPr="00143EF5">
        <w:rPr>
          <w:rFonts w:cstheme="minorHAnsi"/>
          <w:sz w:val="24"/>
          <w:szCs w:val="24"/>
        </w:rPr>
        <w:t xml:space="preserve"> fundacja może kompleksowo wspierać rozwój osób, firm i instytucji.</w:t>
      </w:r>
    </w:p>
    <w:p w14:paraId="519D47F4" w14:textId="5EEBE3E0" w:rsidR="00143EF5" w:rsidRPr="00143EF5" w:rsidRDefault="003761E9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396BB6">
        <w:rPr>
          <w:rFonts w:ascii="Calibri" w:hAnsi="Calibri" w:cs="Calibri"/>
          <w:b/>
          <w:bCs/>
        </w:rPr>
        <w:t>–</w:t>
      </w:r>
      <w:r w:rsidRPr="00143EF5" w:rsidDel="003761E9">
        <w:rPr>
          <w:rFonts w:cstheme="minorHAnsi"/>
          <w:i/>
          <w:iCs/>
          <w:sz w:val="24"/>
          <w:szCs w:val="24"/>
        </w:rPr>
        <w:t xml:space="preserve"> </w:t>
      </w:r>
      <w:r w:rsidRPr="0083173E">
        <w:rPr>
          <w:rFonts w:cstheme="minorHAnsi"/>
          <w:sz w:val="24"/>
          <w:szCs w:val="24"/>
        </w:rPr>
        <w:t>Łączymy</w:t>
      </w:r>
      <w:r w:rsidR="00143EF5" w:rsidRPr="0083173E">
        <w:rPr>
          <w:rFonts w:cstheme="minorHAnsi"/>
          <w:sz w:val="24"/>
          <w:szCs w:val="24"/>
        </w:rPr>
        <w:t xml:space="preserve"> edukację, doradztwo, finansowanie i innowacje w jedną ciągłą ścieżkę wzrostu. Dzięki temu przedsiębiorca nie błądzi po instytucjach</w:t>
      </w:r>
      <w:r w:rsidRPr="0083173E">
        <w:rPr>
          <w:rFonts w:cstheme="minorHAnsi"/>
          <w:sz w:val="24"/>
          <w:szCs w:val="24"/>
        </w:rPr>
        <w:t>. O</w:t>
      </w:r>
      <w:r w:rsidR="00143EF5" w:rsidRPr="0083173E">
        <w:rPr>
          <w:rFonts w:cstheme="minorHAnsi"/>
          <w:sz w:val="24"/>
          <w:szCs w:val="24"/>
        </w:rPr>
        <w:t>d pierwszego pomysłu do skalowania ma u nas jeden adres</w:t>
      </w:r>
      <w:r w:rsidR="00143EF5" w:rsidRPr="00143EF5">
        <w:rPr>
          <w:rFonts w:cstheme="minorHAnsi"/>
          <w:i/>
          <w:iCs/>
          <w:sz w:val="24"/>
          <w:szCs w:val="24"/>
        </w:rPr>
        <w:t xml:space="preserve"> </w:t>
      </w:r>
      <w:r w:rsidR="00143EF5" w:rsidRPr="00143EF5">
        <w:rPr>
          <w:rFonts w:cstheme="minorHAnsi"/>
          <w:sz w:val="24"/>
          <w:szCs w:val="24"/>
        </w:rPr>
        <w:t>– tłumaczą przedstawiciele Fundacji.</w:t>
      </w:r>
    </w:p>
    <w:p w14:paraId="19DE37F4" w14:textId="1A920236" w:rsidR="00143EF5" w:rsidRPr="0083173E" w:rsidRDefault="00143EF5" w:rsidP="0083173E">
      <w:pPr>
        <w:pStyle w:val="Nagwek2"/>
        <w:spacing w:before="120" w:after="120" w:line="276" w:lineRule="auto"/>
      </w:pPr>
      <w:proofErr w:type="spellStart"/>
      <w:r w:rsidRPr="0083173E">
        <w:t>Unicorn</w:t>
      </w:r>
      <w:proofErr w:type="spellEnd"/>
      <w:r w:rsidRPr="0083173E">
        <w:t xml:space="preserve"> Hub </w:t>
      </w:r>
      <w:r w:rsidR="003761E9" w:rsidRPr="0083173E">
        <w:rPr>
          <w:rFonts w:cs="Calibri"/>
          <w:sz w:val="24"/>
          <w:szCs w:val="24"/>
        </w:rPr>
        <w:t>–</w:t>
      </w:r>
      <w:r w:rsidRPr="0083173E">
        <w:t xml:space="preserve"> turbo dla startupów</w:t>
      </w:r>
    </w:p>
    <w:p w14:paraId="37A0FFD7" w14:textId="137E5EFA" w:rsidR="00143EF5" w:rsidRPr="00143EF5" w:rsidRDefault="00143EF5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143EF5">
        <w:rPr>
          <w:rFonts w:cstheme="minorHAnsi"/>
          <w:sz w:val="24"/>
          <w:szCs w:val="24"/>
        </w:rPr>
        <w:t xml:space="preserve">Przełomowym momentem w historii Fundacji było uruchomienie </w:t>
      </w:r>
      <w:r w:rsidR="003761E9">
        <w:rPr>
          <w:rFonts w:cstheme="minorHAnsi"/>
          <w:sz w:val="24"/>
          <w:szCs w:val="24"/>
        </w:rPr>
        <w:t>p</w:t>
      </w:r>
      <w:r w:rsidRPr="00143EF5">
        <w:rPr>
          <w:rFonts w:cstheme="minorHAnsi"/>
          <w:sz w:val="24"/>
          <w:szCs w:val="24"/>
        </w:rPr>
        <w:t xml:space="preserve">latformy </w:t>
      </w:r>
      <w:r w:rsidR="003761E9">
        <w:rPr>
          <w:rFonts w:cstheme="minorHAnsi"/>
          <w:sz w:val="24"/>
          <w:szCs w:val="24"/>
        </w:rPr>
        <w:t>s</w:t>
      </w:r>
      <w:r w:rsidRPr="00143EF5">
        <w:rPr>
          <w:rFonts w:cstheme="minorHAnsi"/>
          <w:sz w:val="24"/>
          <w:szCs w:val="24"/>
        </w:rPr>
        <w:t xml:space="preserve">tartowej </w:t>
      </w:r>
      <w:proofErr w:type="spellStart"/>
      <w:r w:rsidRPr="00143EF5">
        <w:rPr>
          <w:rFonts w:cstheme="minorHAnsi"/>
          <w:sz w:val="24"/>
          <w:szCs w:val="24"/>
        </w:rPr>
        <w:t>Unicorn</w:t>
      </w:r>
      <w:proofErr w:type="spellEnd"/>
      <w:r w:rsidRPr="00143EF5">
        <w:rPr>
          <w:rFonts w:cstheme="minorHAnsi"/>
          <w:sz w:val="24"/>
          <w:szCs w:val="24"/>
        </w:rPr>
        <w:t xml:space="preserve"> Hub, współfinansowanej z Programu </w:t>
      </w:r>
      <w:r w:rsidR="003761E9">
        <w:rPr>
          <w:rFonts w:cstheme="minorHAnsi"/>
          <w:sz w:val="24"/>
          <w:szCs w:val="24"/>
        </w:rPr>
        <w:t xml:space="preserve">Operacyjnego </w:t>
      </w:r>
      <w:r w:rsidRPr="00143EF5">
        <w:rPr>
          <w:rFonts w:cstheme="minorHAnsi"/>
          <w:sz w:val="24"/>
          <w:szCs w:val="24"/>
        </w:rPr>
        <w:t>Polska Wschodnia</w:t>
      </w:r>
      <w:r w:rsidR="003761E9">
        <w:rPr>
          <w:rFonts w:cstheme="minorHAnsi"/>
          <w:sz w:val="24"/>
          <w:szCs w:val="24"/>
        </w:rPr>
        <w:t xml:space="preserve"> (POPW)</w:t>
      </w:r>
      <w:r w:rsidRPr="00143EF5">
        <w:rPr>
          <w:rFonts w:cstheme="minorHAnsi"/>
          <w:sz w:val="24"/>
          <w:szCs w:val="24"/>
        </w:rPr>
        <w:t xml:space="preserve">. </w:t>
      </w:r>
      <w:r w:rsidR="003761E9" w:rsidRPr="003761E9">
        <w:rPr>
          <w:rFonts w:ascii="Calibri" w:hAnsi="Calibri" w:cs="Calibri"/>
          <w:b/>
          <w:bCs/>
        </w:rPr>
        <w:t>–</w:t>
      </w:r>
      <w:r w:rsidR="003761E9" w:rsidRPr="0083173E" w:rsidDel="003761E9">
        <w:rPr>
          <w:rFonts w:cstheme="minorHAnsi"/>
          <w:sz w:val="24"/>
          <w:szCs w:val="24"/>
        </w:rPr>
        <w:t xml:space="preserve"> </w:t>
      </w:r>
      <w:r w:rsidRPr="0083173E">
        <w:rPr>
          <w:rFonts w:cstheme="minorHAnsi"/>
          <w:sz w:val="24"/>
          <w:szCs w:val="24"/>
        </w:rPr>
        <w:t xml:space="preserve">Tradycyjne programy, choć wartościowe, nie były wystarczające, by sprostać dynamicznie zmieniającym się potrzebom innowacyjnych firm technologicznych </w:t>
      </w:r>
      <w:r w:rsidR="003761E9" w:rsidRPr="00396BB6">
        <w:rPr>
          <w:rFonts w:ascii="Calibri" w:hAnsi="Calibri" w:cs="Calibri"/>
          <w:b/>
          <w:bCs/>
        </w:rPr>
        <w:t>–</w:t>
      </w:r>
      <w:r w:rsidRPr="00143EF5">
        <w:rPr>
          <w:rFonts w:cstheme="minorHAnsi"/>
          <w:i/>
          <w:iCs/>
          <w:sz w:val="24"/>
          <w:szCs w:val="24"/>
        </w:rPr>
        <w:t xml:space="preserve"> </w:t>
      </w:r>
      <w:r w:rsidRPr="00143EF5">
        <w:rPr>
          <w:rFonts w:cstheme="minorHAnsi"/>
          <w:sz w:val="24"/>
          <w:szCs w:val="24"/>
        </w:rPr>
        <w:t>wspomina</w:t>
      </w:r>
      <w:r w:rsidRPr="00143EF5">
        <w:rPr>
          <w:rFonts w:cstheme="minorHAnsi"/>
          <w:i/>
          <w:iCs/>
          <w:sz w:val="24"/>
          <w:szCs w:val="24"/>
        </w:rPr>
        <w:t xml:space="preserve"> </w:t>
      </w:r>
      <w:r w:rsidRPr="00143EF5">
        <w:rPr>
          <w:rFonts w:cstheme="minorHAnsi"/>
          <w:sz w:val="24"/>
          <w:szCs w:val="24"/>
        </w:rPr>
        <w:t>Zarząd organizacji.</w:t>
      </w:r>
    </w:p>
    <w:p w14:paraId="75DE384A" w14:textId="7A8366AF" w:rsidR="00143EF5" w:rsidRPr="00143EF5" w:rsidRDefault="00143EF5" w:rsidP="0083173E">
      <w:pPr>
        <w:spacing w:before="120" w:after="120" w:line="276" w:lineRule="auto"/>
        <w:rPr>
          <w:rFonts w:cstheme="minorHAnsi"/>
          <w:sz w:val="24"/>
          <w:szCs w:val="24"/>
        </w:rPr>
      </w:pPr>
      <w:proofErr w:type="spellStart"/>
      <w:r w:rsidRPr="00143EF5">
        <w:rPr>
          <w:rFonts w:cstheme="minorHAnsi"/>
          <w:sz w:val="24"/>
          <w:szCs w:val="24"/>
        </w:rPr>
        <w:t>Unicorn</w:t>
      </w:r>
      <w:proofErr w:type="spellEnd"/>
      <w:r w:rsidRPr="00143EF5">
        <w:rPr>
          <w:rFonts w:cstheme="minorHAnsi"/>
          <w:sz w:val="24"/>
          <w:szCs w:val="24"/>
        </w:rPr>
        <w:t xml:space="preserve"> Hub to kompleksowy ekosystem akceleracyjny, który rozwija startupy poprzez mentoring, dostęp do finansowania, walidację modeli biznesowych oraz przygotowanie do ekspansji rynkowej. Do tej pory z działań Fundacji skorzystało ponad 670 firm, a </w:t>
      </w:r>
      <w:proofErr w:type="spellStart"/>
      <w:r w:rsidRPr="00143EF5">
        <w:rPr>
          <w:rFonts w:cstheme="minorHAnsi"/>
          <w:sz w:val="24"/>
          <w:szCs w:val="24"/>
        </w:rPr>
        <w:t>Unicorn</w:t>
      </w:r>
      <w:proofErr w:type="spellEnd"/>
      <w:r w:rsidRPr="00143EF5">
        <w:rPr>
          <w:rFonts w:cstheme="minorHAnsi"/>
          <w:sz w:val="24"/>
          <w:szCs w:val="24"/>
        </w:rPr>
        <w:t xml:space="preserve"> Hub zyskało międzynarodowe uznanie.</w:t>
      </w:r>
    </w:p>
    <w:p w14:paraId="69226BC9" w14:textId="77777777" w:rsidR="00143EF5" w:rsidRPr="0083173E" w:rsidRDefault="00143EF5" w:rsidP="0083173E">
      <w:pPr>
        <w:pStyle w:val="Nagwek2"/>
        <w:spacing w:before="120" w:after="120" w:line="276" w:lineRule="auto"/>
      </w:pPr>
      <w:r w:rsidRPr="0083173E">
        <w:lastRenderedPageBreak/>
        <w:t>Paliwo do transformacji</w:t>
      </w:r>
    </w:p>
    <w:p w14:paraId="2933AFD5" w14:textId="720E5191" w:rsidR="00143EF5" w:rsidRPr="00143EF5" w:rsidRDefault="00143EF5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143EF5">
        <w:rPr>
          <w:rFonts w:cstheme="minorHAnsi"/>
          <w:sz w:val="24"/>
          <w:szCs w:val="24"/>
        </w:rPr>
        <w:t xml:space="preserve">Wsparcie z PARP było dla OIC POLAND naturalnym krokiem w rozwoju. Fundusze z </w:t>
      </w:r>
      <w:r w:rsidR="003761E9">
        <w:rPr>
          <w:rFonts w:cstheme="minorHAnsi"/>
          <w:sz w:val="24"/>
          <w:szCs w:val="24"/>
        </w:rPr>
        <w:t>POPW</w:t>
      </w:r>
      <w:r w:rsidRPr="00143EF5">
        <w:rPr>
          <w:rFonts w:cstheme="minorHAnsi"/>
          <w:sz w:val="24"/>
          <w:szCs w:val="24"/>
        </w:rPr>
        <w:t xml:space="preserve"> oraz Funduszy Europejskich dla Nowoczesnej Gospodarki</w:t>
      </w:r>
      <w:r w:rsidR="003761E9">
        <w:rPr>
          <w:rFonts w:cstheme="minorHAnsi"/>
          <w:sz w:val="24"/>
          <w:szCs w:val="24"/>
        </w:rPr>
        <w:t xml:space="preserve"> (FENG)</w:t>
      </w:r>
      <w:r w:rsidRPr="00143EF5">
        <w:rPr>
          <w:rFonts w:cstheme="minorHAnsi"/>
          <w:sz w:val="24"/>
          <w:szCs w:val="24"/>
        </w:rPr>
        <w:t xml:space="preserve"> umożliwiły realizację takich projektów jak </w:t>
      </w:r>
      <w:proofErr w:type="spellStart"/>
      <w:r w:rsidRPr="00143EF5">
        <w:rPr>
          <w:rFonts w:cstheme="minorHAnsi"/>
          <w:sz w:val="24"/>
          <w:szCs w:val="24"/>
        </w:rPr>
        <w:t>Unicorn</w:t>
      </w:r>
      <w:proofErr w:type="spellEnd"/>
      <w:r w:rsidRPr="00143EF5">
        <w:rPr>
          <w:rFonts w:cstheme="minorHAnsi"/>
          <w:sz w:val="24"/>
          <w:szCs w:val="24"/>
        </w:rPr>
        <w:t xml:space="preserve"> Hub </w:t>
      </w:r>
      <w:proofErr w:type="spellStart"/>
      <w:r w:rsidRPr="00143EF5">
        <w:rPr>
          <w:rFonts w:cstheme="minorHAnsi"/>
          <w:sz w:val="24"/>
          <w:szCs w:val="24"/>
        </w:rPr>
        <w:t>Innovation</w:t>
      </w:r>
      <w:proofErr w:type="spellEnd"/>
      <w:r w:rsidRPr="00143EF5">
        <w:rPr>
          <w:rFonts w:cstheme="minorHAnsi"/>
          <w:sz w:val="24"/>
          <w:szCs w:val="24"/>
        </w:rPr>
        <w:t xml:space="preserve"> Lab czy Startup Booster.</w:t>
      </w:r>
    </w:p>
    <w:p w14:paraId="2D8A25A1" w14:textId="2BBABCC3" w:rsidR="00143EF5" w:rsidRPr="00143EF5" w:rsidRDefault="003761E9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3761E9">
        <w:rPr>
          <w:rFonts w:ascii="Calibri" w:hAnsi="Calibri" w:cs="Calibri"/>
          <w:b/>
          <w:bCs/>
        </w:rPr>
        <w:t>–</w:t>
      </w:r>
      <w:r w:rsidRPr="0083173E" w:rsidDel="003761E9">
        <w:rPr>
          <w:rFonts w:cstheme="minorHAnsi"/>
          <w:sz w:val="24"/>
          <w:szCs w:val="24"/>
        </w:rPr>
        <w:t xml:space="preserve"> </w:t>
      </w:r>
      <w:r w:rsidR="00143EF5" w:rsidRPr="0083173E">
        <w:rPr>
          <w:rFonts w:cstheme="minorHAnsi"/>
          <w:sz w:val="24"/>
          <w:szCs w:val="24"/>
        </w:rPr>
        <w:t>Dzięki dofinansowaniu z PARP mogliśmy zrealizować naszą wizję przejścia od tradycyjnego wspierania przedsiębiorczości do tworzenia warunków dla rozwoju innowacyjnych firm, które mają szansę konkurować na rynkach międzynarodowych</w:t>
      </w:r>
      <w:r w:rsidR="00143EF5" w:rsidRPr="00143EF5">
        <w:rPr>
          <w:rFonts w:cstheme="minorHAnsi"/>
          <w:i/>
          <w:iCs/>
          <w:sz w:val="24"/>
          <w:szCs w:val="24"/>
        </w:rPr>
        <w:t xml:space="preserve"> </w:t>
      </w:r>
      <w:r w:rsidR="00143EF5" w:rsidRPr="00143EF5">
        <w:rPr>
          <w:rFonts w:cstheme="minorHAnsi"/>
          <w:sz w:val="24"/>
          <w:szCs w:val="24"/>
        </w:rPr>
        <w:t>– dodają przedstawiciele Fundacji.</w:t>
      </w:r>
    </w:p>
    <w:p w14:paraId="49B4FD81" w14:textId="2952DCFA" w:rsidR="00143EF5" w:rsidRPr="00143EF5" w:rsidRDefault="00143EF5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143EF5">
        <w:rPr>
          <w:rFonts w:cstheme="minorHAnsi"/>
          <w:sz w:val="24"/>
          <w:szCs w:val="24"/>
        </w:rPr>
        <w:t xml:space="preserve">Proces aplikacji wymagał stworzenia konsorcjum 12 partnerów i skompletowania zespołu ekspertów. </w:t>
      </w:r>
      <w:r w:rsidR="003761E9" w:rsidRPr="00396BB6">
        <w:rPr>
          <w:rFonts w:ascii="Calibri" w:hAnsi="Calibri" w:cs="Calibri"/>
          <w:b/>
          <w:bCs/>
        </w:rPr>
        <w:t>–</w:t>
      </w:r>
      <w:r w:rsidR="003761E9" w:rsidRPr="00143EF5" w:rsidDel="003761E9">
        <w:rPr>
          <w:rFonts w:cstheme="minorHAnsi"/>
          <w:sz w:val="24"/>
          <w:szCs w:val="24"/>
        </w:rPr>
        <w:t xml:space="preserve"> </w:t>
      </w:r>
      <w:r w:rsidRPr="00143EF5">
        <w:rPr>
          <w:rFonts w:cstheme="minorHAnsi"/>
          <w:sz w:val="24"/>
          <w:szCs w:val="24"/>
        </w:rPr>
        <w:t xml:space="preserve">Największym wyzwaniem było zapewnienie odpowiedniego partnerstwa i kompetencji na szeroką skalę. Dzięki determinacji udało się stworzyć solidne fundamenty pod rozwój </w:t>
      </w:r>
      <w:proofErr w:type="spellStart"/>
      <w:r w:rsidRPr="00143EF5">
        <w:rPr>
          <w:rFonts w:cstheme="minorHAnsi"/>
          <w:sz w:val="24"/>
          <w:szCs w:val="24"/>
        </w:rPr>
        <w:t>Unicorn</w:t>
      </w:r>
      <w:proofErr w:type="spellEnd"/>
      <w:r w:rsidRPr="00143EF5">
        <w:rPr>
          <w:rFonts w:cstheme="minorHAnsi"/>
          <w:sz w:val="24"/>
          <w:szCs w:val="24"/>
        </w:rPr>
        <w:t xml:space="preserve"> Hub – mówi Zarząd</w:t>
      </w:r>
      <w:r>
        <w:rPr>
          <w:rFonts w:cstheme="minorHAnsi"/>
          <w:sz w:val="24"/>
          <w:szCs w:val="24"/>
        </w:rPr>
        <w:t xml:space="preserve"> Organizacji</w:t>
      </w:r>
      <w:r w:rsidRPr="00143EF5">
        <w:rPr>
          <w:rFonts w:cstheme="minorHAnsi"/>
          <w:sz w:val="24"/>
          <w:szCs w:val="24"/>
        </w:rPr>
        <w:t>.</w:t>
      </w:r>
    </w:p>
    <w:p w14:paraId="3F6E1BC0" w14:textId="77777777" w:rsidR="00143EF5" w:rsidRPr="0083173E" w:rsidRDefault="00143EF5" w:rsidP="0083173E">
      <w:pPr>
        <w:pStyle w:val="Nagwek2"/>
        <w:spacing w:before="120" w:after="120" w:line="276" w:lineRule="auto"/>
      </w:pPr>
      <w:r w:rsidRPr="0083173E">
        <w:t>Od MVP do pełnowymiarowego biznesu</w:t>
      </w:r>
    </w:p>
    <w:p w14:paraId="60EB634C" w14:textId="6A99FACF" w:rsidR="00143EF5" w:rsidRPr="00143EF5" w:rsidRDefault="003761E9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Otrzymane w</w:t>
      </w:r>
      <w:r w:rsidR="00143EF5" w:rsidRPr="00143EF5">
        <w:rPr>
          <w:rFonts w:cstheme="minorHAnsi"/>
          <w:sz w:val="24"/>
          <w:szCs w:val="24"/>
        </w:rPr>
        <w:t>sparci</w:t>
      </w:r>
      <w:r>
        <w:rPr>
          <w:rFonts w:cstheme="minorHAnsi"/>
          <w:sz w:val="24"/>
          <w:szCs w:val="24"/>
        </w:rPr>
        <w:t>e pozwoliło</w:t>
      </w:r>
      <w:r w:rsidR="00143EF5" w:rsidRPr="00143E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Fundacji </w:t>
      </w:r>
      <w:r w:rsidR="00143EF5" w:rsidRPr="00143EF5">
        <w:rPr>
          <w:rFonts w:cstheme="minorHAnsi"/>
          <w:sz w:val="24"/>
          <w:szCs w:val="24"/>
        </w:rPr>
        <w:t xml:space="preserve">znacząco </w:t>
      </w:r>
      <w:r>
        <w:rPr>
          <w:rFonts w:cstheme="minorHAnsi"/>
          <w:sz w:val="24"/>
          <w:szCs w:val="24"/>
        </w:rPr>
        <w:t>po</w:t>
      </w:r>
      <w:r w:rsidR="00143EF5" w:rsidRPr="00143EF5">
        <w:rPr>
          <w:rFonts w:cstheme="minorHAnsi"/>
          <w:sz w:val="24"/>
          <w:szCs w:val="24"/>
        </w:rPr>
        <w:t>większ</w:t>
      </w:r>
      <w:r>
        <w:rPr>
          <w:rFonts w:cstheme="minorHAnsi"/>
          <w:sz w:val="24"/>
          <w:szCs w:val="24"/>
        </w:rPr>
        <w:t>yć</w:t>
      </w:r>
      <w:r w:rsidR="00143EF5" w:rsidRPr="00143EF5">
        <w:rPr>
          <w:rFonts w:cstheme="minorHAnsi"/>
          <w:sz w:val="24"/>
          <w:szCs w:val="24"/>
        </w:rPr>
        <w:t xml:space="preserve"> zespół i </w:t>
      </w:r>
      <w:r>
        <w:rPr>
          <w:rFonts w:cstheme="minorHAnsi"/>
          <w:sz w:val="24"/>
          <w:szCs w:val="24"/>
        </w:rPr>
        <w:t xml:space="preserve">podnieść jego </w:t>
      </w:r>
      <w:r w:rsidR="00143EF5" w:rsidRPr="00143EF5">
        <w:rPr>
          <w:rFonts w:cstheme="minorHAnsi"/>
          <w:sz w:val="24"/>
          <w:szCs w:val="24"/>
        </w:rPr>
        <w:t>kompetencje</w:t>
      </w:r>
      <w:r>
        <w:rPr>
          <w:rFonts w:cstheme="minorHAnsi"/>
          <w:sz w:val="24"/>
          <w:szCs w:val="24"/>
        </w:rPr>
        <w:t>. To sprawiło, że</w:t>
      </w:r>
      <w:r w:rsidR="00143EF5" w:rsidRPr="00143EF5">
        <w:rPr>
          <w:rFonts w:cstheme="minorHAnsi"/>
          <w:sz w:val="24"/>
          <w:szCs w:val="24"/>
        </w:rPr>
        <w:t xml:space="preserve"> sta</w:t>
      </w:r>
      <w:r>
        <w:rPr>
          <w:rFonts w:cstheme="minorHAnsi"/>
          <w:sz w:val="24"/>
          <w:szCs w:val="24"/>
        </w:rPr>
        <w:t>ło się ono</w:t>
      </w:r>
      <w:r w:rsidR="00143EF5" w:rsidRPr="00143EF5">
        <w:rPr>
          <w:rFonts w:cstheme="minorHAnsi"/>
          <w:sz w:val="24"/>
          <w:szCs w:val="24"/>
        </w:rPr>
        <w:t xml:space="preserve"> regionalnym centrum innowacji dla Polski Wschodniej. Do oferty dołącz</w:t>
      </w:r>
      <w:r>
        <w:rPr>
          <w:rFonts w:cstheme="minorHAnsi"/>
          <w:sz w:val="24"/>
          <w:szCs w:val="24"/>
        </w:rPr>
        <w:t>ono</w:t>
      </w:r>
      <w:r w:rsidR="00143EF5" w:rsidRPr="00143EF5">
        <w:rPr>
          <w:rFonts w:cstheme="minorHAnsi"/>
          <w:sz w:val="24"/>
          <w:szCs w:val="24"/>
        </w:rPr>
        <w:t xml:space="preserve"> nowe usługi</w:t>
      </w:r>
      <w:r>
        <w:rPr>
          <w:rFonts w:cstheme="minorHAnsi"/>
          <w:sz w:val="24"/>
          <w:szCs w:val="24"/>
        </w:rPr>
        <w:t>:</w:t>
      </w:r>
      <w:r w:rsidR="00143EF5" w:rsidRPr="00143EF5">
        <w:rPr>
          <w:rFonts w:cstheme="minorHAnsi"/>
          <w:sz w:val="24"/>
          <w:szCs w:val="24"/>
        </w:rPr>
        <w:t xml:space="preserve"> od precyzyjnego budowania modeli biznesowych, przez przygotowanie do rund finansowania, po wsparcie ekspansji zagranicznej.</w:t>
      </w:r>
    </w:p>
    <w:p w14:paraId="4B2F6272" w14:textId="2A9EBB42" w:rsidR="00143EF5" w:rsidRPr="00143EF5" w:rsidRDefault="003761E9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396BB6">
        <w:rPr>
          <w:rFonts w:ascii="Calibri" w:hAnsi="Calibri" w:cs="Calibri"/>
          <w:b/>
          <w:bCs/>
        </w:rPr>
        <w:t>–</w:t>
      </w:r>
      <w:r w:rsidRPr="00143EF5" w:rsidDel="003761E9">
        <w:rPr>
          <w:rFonts w:cstheme="minorHAnsi"/>
          <w:sz w:val="24"/>
          <w:szCs w:val="24"/>
        </w:rPr>
        <w:t xml:space="preserve"> </w:t>
      </w:r>
      <w:r w:rsidR="00143EF5" w:rsidRPr="00143EF5">
        <w:rPr>
          <w:rFonts w:cstheme="minorHAnsi"/>
          <w:sz w:val="24"/>
          <w:szCs w:val="24"/>
        </w:rPr>
        <w:t xml:space="preserve">Efekty widzimy tu, na miejscu. Zwiększyliśmy zatrudnienie, podnieśliśmy kompetencje i zbudowaliśmy w Polsce Wschodniej profesjonalny ekosystem akceleracyjny. </w:t>
      </w:r>
      <w:proofErr w:type="spellStart"/>
      <w:r w:rsidR="00143EF5" w:rsidRPr="00143EF5">
        <w:rPr>
          <w:rFonts w:cstheme="minorHAnsi"/>
          <w:sz w:val="24"/>
          <w:szCs w:val="24"/>
        </w:rPr>
        <w:t>Unicorn</w:t>
      </w:r>
      <w:proofErr w:type="spellEnd"/>
      <w:r w:rsidR="00143EF5" w:rsidRPr="00143EF5">
        <w:rPr>
          <w:rFonts w:cstheme="minorHAnsi"/>
          <w:sz w:val="24"/>
          <w:szCs w:val="24"/>
        </w:rPr>
        <w:t xml:space="preserve"> Hub to dziś nasz regionalny „pas startowy”. Miejsce, w którym zespoły z Pomorza, Podlasia czy Lubelszczyzny zamieniają prototypy w firmy z realną trakcją rynkową </w:t>
      </w:r>
      <w:r w:rsidRPr="00396BB6">
        <w:rPr>
          <w:rFonts w:ascii="Calibri" w:hAnsi="Calibri" w:cs="Calibri"/>
          <w:b/>
          <w:bCs/>
        </w:rPr>
        <w:t>–</w:t>
      </w:r>
      <w:r w:rsidR="00143EF5" w:rsidRPr="00143EF5">
        <w:rPr>
          <w:rFonts w:cstheme="minorHAnsi"/>
          <w:sz w:val="24"/>
          <w:szCs w:val="24"/>
        </w:rPr>
        <w:t xml:space="preserve"> mówi Zarząd Fundacji.</w:t>
      </w:r>
    </w:p>
    <w:p w14:paraId="0B06715F" w14:textId="3A583B6C" w:rsidR="00143EF5" w:rsidRPr="00143EF5" w:rsidRDefault="00143EF5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143EF5">
        <w:rPr>
          <w:rFonts w:cstheme="minorHAnsi"/>
          <w:sz w:val="24"/>
          <w:szCs w:val="24"/>
        </w:rPr>
        <w:t>Fundacja przeszła drogę od klasycznego wsparcia przedsiębiorczości do roli lidera innowacji, który realnie wpływa na gospodarkę regionu i zwiększa konkurencyjność polskich firm na rynkach międzynarodowych.</w:t>
      </w:r>
    </w:p>
    <w:p w14:paraId="1137FC64" w14:textId="77777777" w:rsidR="00143EF5" w:rsidRPr="0083173E" w:rsidRDefault="00143EF5" w:rsidP="0083173E">
      <w:pPr>
        <w:pStyle w:val="Nagwek2"/>
        <w:spacing w:before="120" w:after="120" w:line="276" w:lineRule="auto"/>
      </w:pPr>
      <w:r w:rsidRPr="0083173E">
        <w:t>Dalej, szybciej, szerzej: od regionu do świata</w:t>
      </w:r>
    </w:p>
    <w:p w14:paraId="7020A964" w14:textId="7D4C69AE" w:rsidR="00143EF5" w:rsidRPr="00143EF5" w:rsidRDefault="00143EF5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143EF5">
        <w:rPr>
          <w:rFonts w:cstheme="minorHAnsi"/>
          <w:sz w:val="24"/>
          <w:szCs w:val="24"/>
        </w:rPr>
        <w:t xml:space="preserve">OIC POLAND rozwija partnerstwa międzynarodowe i uruchamia kolejne, wyspecjalizowane ścieżki akceleracyjne, od AI i </w:t>
      </w:r>
      <w:proofErr w:type="spellStart"/>
      <w:r w:rsidRPr="00143EF5">
        <w:rPr>
          <w:rFonts w:cstheme="minorHAnsi"/>
          <w:sz w:val="24"/>
          <w:szCs w:val="24"/>
        </w:rPr>
        <w:t>green-tech</w:t>
      </w:r>
      <w:proofErr w:type="spellEnd"/>
      <w:r w:rsidRPr="00143EF5">
        <w:rPr>
          <w:rFonts w:cstheme="minorHAnsi"/>
          <w:sz w:val="24"/>
          <w:szCs w:val="24"/>
        </w:rPr>
        <w:t xml:space="preserve"> po </w:t>
      </w:r>
      <w:proofErr w:type="spellStart"/>
      <w:r w:rsidRPr="00143EF5">
        <w:rPr>
          <w:rFonts w:cstheme="minorHAnsi"/>
          <w:sz w:val="24"/>
          <w:szCs w:val="24"/>
        </w:rPr>
        <w:t>med-tech</w:t>
      </w:r>
      <w:proofErr w:type="spellEnd"/>
      <w:r w:rsidRPr="00143EF5">
        <w:rPr>
          <w:rFonts w:cstheme="minorHAnsi"/>
          <w:sz w:val="24"/>
          <w:szCs w:val="24"/>
        </w:rPr>
        <w:t>, tak by zespoły z Polski Wschodniej miały najkrótszą drogę od prototypu do globalnego rynku.</w:t>
      </w:r>
    </w:p>
    <w:p w14:paraId="56ECE94C" w14:textId="3A2CBD7E" w:rsidR="00143EF5" w:rsidRPr="00143EF5" w:rsidRDefault="003761E9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3761E9">
        <w:rPr>
          <w:rFonts w:ascii="Calibri" w:hAnsi="Calibri" w:cs="Calibri"/>
          <w:b/>
          <w:bCs/>
        </w:rPr>
        <w:t>–</w:t>
      </w:r>
      <w:r w:rsidRPr="0083173E" w:rsidDel="003761E9">
        <w:rPr>
          <w:rFonts w:cstheme="minorHAnsi"/>
          <w:sz w:val="24"/>
          <w:szCs w:val="24"/>
        </w:rPr>
        <w:t xml:space="preserve"> </w:t>
      </w:r>
      <w:r w:rsidR="00143EF5" w:rsidRPr="0083173E">
        <w:rPr>
          <w:rFonts w:cstheme="minorHAnsi"/>
          <w:sz w:val="24"/>
          <w:szCs w:val="24"/>
        </w:rPr>
        <w:t xml:space="preserve">Chcemy, aby </w:t>
      </w:r>
      <w:proofErr w:type="spellStart"/>
      <w:r w:rsidR="00143EF5" w:rsidRPr="0083173E">
        <w:rPr>
          <w:rFonts w:cstheme="minorHAnsi"/>
          <w:sz w:val="24"/>
          <w:szCs w:val="24"/>
        </w:rPr>
        <w:t>Unicorn</w:t>
      </w:r>
      <w:proofErr w:type="spellEnd"/>
      <w:r w:rsidR="00143EF5" w:rsidRPr="0083173E">
        <w:rPr>
          <w:rFonts w:cstheme="minorHAnsi"/>
          <w:sz w:val="24"/>
          <w:szCs w:val="24"/>
        </w:rPr>
        <w:t xml:space="preserve"> Hub był naturalnym wyborem dla ambitnych zespołów i inwestorów. Ekosystemem, który nie tylko przyspiesza rozwój, ale dowozi realną trakcję rynkową</w:t>
      </w:r>
      <w:r w:rsidR="00143EF5" w:rsidRPr="00143EF5">
        <w:rPr>
          <w:rFonts w:cstheme="minorHAnsi"/>
          <w:sz w:val="24"/>
          <w:szCs w:val="24"/>
        </w:rPr>
        <w:t xml:space="preserve"> </w:t>
      </w:r>
      <w:r w:rsidRPr="00396BB6">
        <w:rPr>
          <w:rFonts w:ascii="Calibri" w:hAnsi="Calibri" w:cs="Calibri"/>
          <w:b/>
          <w:bCs/>
        </w:rPr>
        <w:t>–</w:t>
      </w:r>
      <w:r w:rsidR="00143EF5" w:rsidRPr="00143EF5">
        <w:rPr>
          <w:rFonts w:cstheme="minorHAnsi"/>
          <w:sz w:val="24"/>
          <w:szCs w:val="24"/>
        </w:rPr>
        <w:t xml:space="preserve"> podkreśla zarząd Fundacji.</w:t>
      </w:r>
    </w:p>
    <w:p w14:paraId="59BEDFF9" w14:textId="62A3511E" w:rsidR="00143EF5" w:rsidRPr="00143EF5" w:rsidRDefault="00143EF5" w:rsidP="0083173E">
      <w:pPr>
        <w:spacing w:before="120" w:after="120" w:line="276" w:lineRule="auto"/>
        <w:rPr>
          <w:rFonts w:cstheme="minorHAnsi"/>
          <w:sz w:val="24"/>
          <w:szCs w:val="24"/>
        </w:rPr>
      </w:pPr>
      <w:r w:rsidRPr="00143EF5">
        <w:rPr>
          <w:rFonts w:cstheme="minorHAnsi"/>
          <w:sz w:val="24"/>
          <w:szCs w:val="24"/>
        </w:rPr>
        <w:t xml:space="preserve">Fundacja pozostaje aktywna w nowych naborach PARP, m.in. </w:t>
      </w:r>
      <w:proofErr w:type="spellStart"/>
      <w:r w:rsidRPr="00143EF5">
        <w:rPr>
          <w:rFonts w:cstheme="minorHAnsi"/>
          <w:sz w:val="24"/>
          <w:szCs w:val="24"/>
        </w:rPr>
        <w:t>Scale</w:t>
      </w:r>
      <w:proofErr w:type="spellEnd"/>
      <w:r w:rsidRPr="00143EF5">
        <w:rPr>
          <w:rFonts w:cstheme="minorHAnsi"/>
          <w:sz w:val="24"/>
          <w:szCs w:val="24"/>
        </w:rPr>
        <w:t xml:space="preserve"> </w:t>
      </w:r>
      <w:proofErr w:type="spellStart"/>
      <w:r w:rsidRPr="00143EF5">
        <w:rPr>
          <w:rFonts w:cstheme="minorHAnsi"/>
          <w:sz w:val="24"/>
          <w:szCs w:val="24"/>
        </w:rPr>
        <w:t>Up</w:t>
      </w:r>
      <w:proofErr w:type="spellEnd"/>
      <w:r w:rsidRPr="00143EF5">
        <w:rPr>
          <w:rFonts w:cstheme="minorHAnsi"/>
          <w:sz w:val="24"/>
          <w:szCs w:val="24"/>
        </w:rPr>
        <w:t xml:space="preserve"> Green</w:t>
      </w:r>
      <w:r w:rsidR="000D5B2A">
        <w:rPr>
          <w:rFonts w:cstheme="minorHAnsi"/>
          <w:sz w:val="24"/>
          <w:szCs w:val="24"/>
        </w:rPr>
        <w:t xml:space="preserve"> poprzez w</w:t>
      </w:r>
      <w:r w:rsidRPr="00143EF5">
        <w:rPr>
          <w:rFonts w:cstheme="minorHAnsi"/>
          <w:sz w:val="24"/>
          <w:szCs w:val="24"/>
        </w:rPr>
        <w:t>zmacnia</w:t>
      </w:r>
      <w:r w:rsidR="000D5B2A">
        <w:rPr>
          <w:rFonts w:cstheme="minorHAnsi"/>
          <w:sz w:val="24"/>
          <w:szCs w:val="24"/>
        </w:rPr>
        <w:t>nie</w:t>
      </w:r>
      <w:r w:rsidRPr="00143EF5">
        <w:rPr>
          <w:rFonts w:cstheme="minorHAnsi"/>
          <w:sz w:val="24"/>
          <w:szCs w:val="24"/>
        </w:rPr>
        <w:t xml:space="preserve"> transformacj</w:t>
      </w:r>
      <w:r w:rsidR="000D5B2A">
        <w:rPr>
          <w:rFonts w:cstheme="minorHAnsi"/>
          <w:sz w:val="24"/>
          <w:szCs w:val="24"/>
        </w:rPr>
        <w:t>i</w:t>
      </w:r>
      <w:r w:rsidRPr="00143EF5">
        <w:rPr>
          <w:rFonts w:cstheme="minorHAnsi"/>
          <w:sz w:val="24"/>
          <w:szCs w:val="24"/>
        </w:rPr>
        <w:t xml:space="preserve"> w kierunku gospodarki obiegu zamkniętego i „zielonych” modeli wzrostu. Równolegle OIC konsekwentnie buduje odpowiedzialny ekosystem innowacji: rozwija standardy ESG-by-design, dba o równość szans i włączanie talentów, a także podnosi </w:t>
      </w:r>
      <w:r w:rsidRPr="00143EF5">
        <w:rPr>
          <w:rFonts w:cstheme="minorHAnsi"/>
          <w:sz w:val="24"/>
          <w:szCs w:val="24"/>
        </w:rPr>
        <w:lastRenderedPageBreak/>
        <w:t>kompetencje cyfrowe MŚP w regionie. Cel na kolejny etap jest jasny: szybciej skalować technologie, które tworzą wartość biznesową i jednocześnie zostawiają trwały, pozytywny ślad społeczny i środowiskowy.</w:t>
      </w:r>
    </w:p>
    <w:p w14:paraId="0AA34BB8" w14:textId="77777777" w:rsidR="00143EF5" w:rsidRPr="00143EF5" w:rsidRDefault="00143EF5" w:rsidP="00143EF5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</w:p>
    <w:p w14:paraId="21413144" w14:textId="76C2BD47" w:rsidR="00843D20" w:rsidRPr="00843D20" w:rsidRDefault="0083173E" w:rsidP="00843D20">
      <w:pPr>
        <w:spacing w:before="120"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7E4450E" wp14:editId="17F42C47">
            <wp:extent cx="5760720" cy="431165"/>
            <wp:effectExtent l="0" t="0" r="0" b="6985"/>
            <wp:docPr id="1808474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7487" name="Obraz 180847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234A1" w14:textId="77777777" w:rsidR="00BD4392" w:rsidRPr="00BD4392" w:rsidRDefault="00BD4392" w:rsidP="00BD4392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</w:p>
    <w:p w14:paraId="69C263F2" w14:textId="5C0CE0C6" w:rsidR="00DD142F" w:rsidRPr="00DD142F" w:rsidRDefault="00DD142F" w:rsidP="00DD142F">
      <w:pPr>
        <w:spacing w:before="120" w:after="120" w:line="276" w:lineRule="auto"/>
        <w:rPr>
          <w:rFonts w:cstheme="minorHAnsi"/>
          <w:sz w:val="24"/>
          <w:szCs w:val="24"/>
        </w:rPr>
      </w:pPr>
    </w:p>
    <w:p w14:paraId="087EB925" w14:textId="1F150F86" w:rsidR="006501D5" w:rsidRPr="00851A5D" w:rsidRDefault="006501D5" w:rsidP="00DD142F">
      <w:pPr>
        <w:spacing w:before="120" w:after="120" w:line="276" w:lineRule="auto"/>
        <w:rPr>
          <w:rFonts w:ascii="Calibri" w:eastAsiaTheme="majorEastAsia" w:hAnsi="Calibri" w:cstheme="minorHAnsi"/>
          <w:color w:val="000000" w:themeColor="text1"/>
          <w:sz w:val="24"/>
          <w:szCs w:val="24"/>
        </w:rPr>
      </w:pPr>
    </w:p>
    <w:sectPr w:rsidR="006501D5" w:rsidRPr="0085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F6FE" w14:textId="77777777" w:rsidR="000A2ACD" w:rsidRDefault="000A2ACD" w:rsidP="001305C5">
      <w:pPr>
        <w:spacing w:after="0" w:line="240" w:lineRule="auto"/>
      </w:pPr>
      <w:r>
        <w:separator/>
      </w:r>
    </w:p>
  </w:endnote>
  <w:endnote w:type="continuationSeparator" w:id="0">
    <w:p w14:paraId="14DE82E5" w14:textId="77777777" w:rsidR="000A2ACD" w:rsidRDefault="000A2ACD" w:rsidP="001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0C78" w14:textId="77777777" w:rsidR="000A2ACD" w:rsidRDefault="000A2ACD" w:rsidP="001305C5">
      <w:pPr>
        <w:spacing w:after="0" w:line="240" w:lineRule="auto"/>
      </w:pPr>
      <w:r>
        <w:separator/>
      </w:r>
    </w:p>
  </w:footnote>
  <w:footnote w:type="continuationSeparator" w:id="0">
    <w:p w14:paraId="7D6C4C51" w14:textId="77777777" w:rsidR="000A2ACD" w:rsidRDefault="000A2ACD" w:rsidP="00130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D2C"/>
    <w:multiLevelType w:val="multilevel"/>
    <w:tmpl w:val="1FFC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341EB"/>
    <w:multiLevelType w:val="multilevel"/>
    <w:tmpl w:val="12A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F0E4A"/>
    <w:multiLevelType w:val="hybridMultilevel"/>
    <w:tmpl w:val="DDF0D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9E7"/>
    <w:multiLevelType w:val="hybridMultilevel"/>
    <w:tmpl w:val="066CB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D12E3"/>
    <w:multiLevelType w:val="hybridMultilevel"/>
    <w:tmpl w:val="84900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E4FF4"/>
    <w:multiLevelType w:val="hybridMultilevel"/>
    <w:tmpl w:val="02446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967F2"/>
    <w:multiLevelType w:val="hybridMultilevel"/>
    <w:tmpl w:val="4D94BFE0"/>
    <w:lvl w:ilvl="0" w:tplc="95BCE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E5879"/>
    <w:multiLevelType w:val="hybridMultilevel"/>
    <w:tmpl w:val="E25C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514D5"/>
    <w:multiLevelType w:val="hybridMultilevel"/>
    <w:tmpl w:val="BCF6B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469EA"/>
    <w:multiLevelType w:val="multilevel"/>
    <w:tmpl w:val="1A58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63CC4"/>
    <w:multiLevelType w:val="hybridMultilevel"/>
    <w:tmpl w:val="BE568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E4D9E"/>
    <w:multiLevelType w:val="multilevel"/>
    <w:tmpl w:val="BFD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87674"/>
    <w:multiLevelType w:val="hybridMultilevel"/>
    <w:tmpl w:val="329CD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3152E"/>
    <w:multiLevelType w:val="multilevel"/>
    <w:tmpl w:val="9312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F073A"/>
    <w:multiLevelType w:val="multilevel"/>
    <w:tmpl w:val="EB3C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F86F01"/>
    <w:multiLevelType w:val="hybridMultilevel"/>
    <w:tmpl w:val="9FC4C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9855C5"/>
    <w:multiLevelType w:val="multilevel"/>
    <w:tmpl w:val="7A5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F051D"/>
    <w:multiLevelType w:val="hybridMultilevel"/>
    <w:tmpl w:val="D14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27CAE"/>
    <w:multiLevelType w:val="multilevel"/>
    <w:tmpl w:val="E70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6606C0"/>
    <w:multiLevelType w:val="multilevel"/>
    <w:tmpl w:val="42CE2A9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A12000"/>
    <w:multiLevelType w:val="multilevel"/>
    <w:tmpl w:val="D358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975015">
    <w:abstractNumId w:val="6"/>
  </w:num>
  <w:num w:numId="2" w16cid:durableId="786629129">
    <w:abstractNumId w:val="20"/>
  </w:num>
  <w:num w:numId="3" w16cid:durableId="607390910">
    <w:abstractNumId w:val="3"/>
  </w:num>
  <w:num w:numId="4" w16cid:durableId="509375921">
    <w:abstractNumId w:val="16"/>
  </w:num>
  <w:num w:numId="5" w16cid:durableId="1624732920">
    <w:abstractNumId w:val="0"/>
  </w:num>
  <w:num w:numId="6" w16cid:durableId="1552302551">
    <w:abstractNumId w:val="7"/>
  </w:num>
  <w:num w:numId="7" w16cid:durableId="291055369">
    <w:abstractNumId w:val="12"/>
  </w:num>
  <w:num w:numId="8" w16cid:durableId="56824066">
    <w:abstractNumId w:val="15"/>
  </w:num>
  <w:num w:numId="9" w16cid:durableId="1969512268">
    <w:abstractNumId w:val="8"/>
  </w:num>
  <w:num w:numId="10" w16cid:durableId="193272289">
    <w:abstractNumId w:val="18"/>
  </w:num>
  <w:num w:numId="11" w16cid:durableId="1457021209">
    <w:abstractNumId w:val="5"/>
  </w:num>
  <w:num w:numId="12" w16cid:durableId="387847210">
    <w:abstractNumId w:val="4"/>
  </w:num>
  <w:num w:numId="13" w16cid:durableId="917598740">
    <w:abstractNumId w:val="17"/>
  </w:num>
  <w:num w:numId="14" w16cid:durableId="1750155627">
    <w:abstractNumId w:val="9"/>
  </w:num>
  <w:num w:numId="15" w16cid:durableId="952245320">
    <w:abstractNumId w:val="14"/>
  </w:num>
  <w:num w:numId="16" w16cid:durableId="1061054788">
    <w:abstractNumId w:val="13"/>
  </w:num>
  <w:num w:numId="17" w16cid:durableId="38202845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020666717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493569783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552694424">
    <w:abstractNumId w:val="11"/>
  </w:num>
  <w:num w:numId="21" w16cid:durableId="1810897547">
    <w:abstractNumId w:val="2"/>
  </w:num>
  <w:num w:numId="22" w16cid:durableId="1101686045">
    <w:abstractNumId w:val="10"/>
  </w:num>
  <w:num w:numId="23" w16cid:durableId="965234309">
    <w:abstractNumId w:val="19"/>
  </w:num>
  <w:num w:numId="24" w16cid:durableId="624773475">
    <w:abstractNumId w:val="21"/>
  </w:num>
  <w:num w:numId="25" w16cid:durableId="124040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AB"/>
    <w:rsid w:val="00016940"/>
    <w:rsid w:val="00016A57"/>
    <w:rsid w:val="000210B0"/>
    <w:rsid w:val="000322AA"/>
    <w:rsid w:val="00036486"/>
    <w:rsid w:val="00043AC4"/>
    <w:rsid w:val="000479E0"/>
    <w:rsid w:val="0006084F"/>
    <w:rsid w:val="0006592A"/>
    <w:rsid w:val="00075049"/>
    <w:rsid w:val="000A2ACD"/>
    <w:rsid w:val="000A2B7E"/>
    <w:rsid w:val="000A3E78"/>
    <w:rsid w:val="000B393A"/>
    <w:rsid w:val="000B53D4"/>
    <w:rsid w:val="000C0C0C"/>
    <w:rsid w:val="000C10C5"/>
    <w:rsid w:val="000C3660"/>
    <w:rsid w:val="000D4591"/>
    <w:rsid w:val="000D5B2A"/>
    <w:rsid w:val="000F004E"/>
    <w:rsid w:val="000F0719"/>
    <w:rsid w:val="000F5521"/>
    <w:rsid w:val="000F79C2"/>
    <w:rsid w:val="00104221"/>
    <w:rsid w:val="0010752E"/>
    <w:rsid w:val="00110CC4"/>
    <w:rsid w:val="001153A3"/>
    <w:rsid w:val="00125459"/>
    <w:rsid w:val="001305C5"/>
    <w:rsid w:val="0013332F"/>
    <w:rsid w:val="0013369E"/>
    <w:rsid w:val="00133BE9"/>
    <w:rsid w:val="00143EF5"/>
    <w:rsid w:val="001626AF"/>
    <w:rsid w:val="00164C92"/>
    <w:rsid w:val="0017444D"/>
    <w:rsid w:val="00177F42"/>
    <w:rsid w:val="00185EAB"/>
    <w:rsid w:val="00193244"/>
    <w:rsid w:val="001D5A9F"/>
    <w:rsid w:val="001E3E93"/>
    <w:rsid w:val="001F11BF"/>
    <w:rsid w:val="002027A3"/>
    <w:rsid w:val="00221B3A"/>
    <w:rsid w:val="00230CA5"/>
    <w:rsid w:val="00233A04"/>
    <w:rsid w:val="0024444F"/>
    <w:rsid w:val="0024707B"/>
    <w:rsid w:val="002570F2"/>
    <w:rsid w:val="002647EC"/>
    <w:rsid w:val="00280CB5"/>
    <w:rsid w:val="002C3D78"/>
    <w:rsid w:val="002E64DB"/>
    <w:rsid w:val="002F5D19"/>
    <w:rsid w:val="0030747E"/>
    <w:rsid w:val="003117EE"/>
    <w:rsid w:val="003263B0"/>
    <w:rsid w:val="003713BF"/>
    <w:rsid w:val="003761E9"/>
    <w:rsid w:val="003779A6"/>
    <w:rsid w:val="003948D1"/>
    <w:rsid w:val="003960E9"/>
    <w:rsid w:val="003A3E64"/>
    <w:rsid w:val="003B2E21"/>
    <w:rsid w:val="003B4862"/>
    <w:rsid w:val="003C3DD8"/>
    <w:rsid w:val="003D43B4"/>
    <w:rsid w:val="003D6A9B"/>
    <w:rsid w:val="00400B6A"/>
    <w:rsid w:val="004024D6"/>
    <w:rsid w:val="00412B2B"/>
    <w:rsid w:val="00420385"/>
    <w:rsid w:val="00427841"/>
    <w:rsid w:val="004301E6"/>
    <w:rsid w:val="0044142F"/>
    <w:rsid w:val="00443A3A"/>
    <w:rsid w:val="00446BCC"/>
    <w:rsid w:val="004700BC"/>
    <w:rsid w:val="00472863"/>
    <w:rsid w:val="004A456C"/>
    <w:rsid w:val="004B0DA6"/>
    <w:rsid w:val="004C701E"/>
    <w:rsid w:val="004D405A"/>
    <w:rsid w:val="004F6E28"/>
    <w:rsid w:val="005062C5"/>
    <w:rsid w:val="00516E9C"/>
    <w:rsid w:val="005539D3"/>
    <w:rsid w:val="00557FFB"/>
    <w:rsid w:val="00560CE5"/>
    <w:rsid w:val="0056206E"/>
    <w:rsid w:val="00565EE2"/>
    <w:rsid w:val="005711B4"/>
    <w:rsid w:val="00582E88"/>
    <w:rsid w:val="00591EFB"/>
    <w:rsid w:val="005B257F"/>
    <w:rsid w:val="005B5B1C"/>
    <w:rsid w:val="005C4354"/>
    <w:rsid w:val="005C7B4D"/>
    <w:rsid w:val="005D093F"/>
    <w:rsid w:val="005F2BF3"/>
    <w:rsid w:val="00603FDF"/>
    <w:rsid w:val="0061250F"/>
    <w:rsid w:val="006157FA"/>
    <w:rsid w:val="00617099"/>
    <w:rsid w:val="0062154C"/>
    <w:rsid w:val="00641D0C"/>
    <w:rsid w:val="006429C6"/>
    <w:rsid w:val="00645175"/>
    <w:rsid w:val="00645B0B"/>
    <w:rsid w:val="006501D5"/>
    <w:rsid w:val="00653D4D"/>
    <w:rsid w:val="00694729"/>
    <w:rsid w:val="0069732B"/>
    <w:rsid w:val="006A3ACF"/>
    <w:rsid w:val="006A6FF7"/>
    <w:rsid w:val="006A7E37"/>
    <w:rsid w:val="006B6EFC"/>
    <w:rsid w:val="006D4A41"/>
    <w:rsid w:val="00705BC9"/>
    <w:rsid w:val="00710EAA"/>
    <w:rsid w:val="0071283D"/>
    <w:rsid w:val="007203D7"/>
    <w:rsid w:val="00737190"/>
    <w:rsid w:val="00737469"/>
    <w:rsid w:val="0074746A"/>
    <w:rsid w:val="00751E31"/>
    <w:rsid w:val="0075501A"/>
    <w:rsid w:val="00757066"/>
    <w:rsid w:val="0076781D"/>
    <w:rsid w:val="00772D2E"/>
    <w:rsid w:val="007735BB"/>
    <w:rsid w:val="00780DC3"/>
    <w:rsid w:val="00785450"/>
    <w:rsid w:val="007A3848"/>
    <w:rsid w:val="007A7704"/>
    <w:rsid w:val="007B1D62"/>
    <w:rsid w:val="007C4BBD"/>
    <w:rsid w:val="007C5273"/>
    <w:rsid w:val="007C6F72"/>
    <w:rsid w:val="007C7668"/>
    <w:rsid w:val="007D44D2"/>
    <w:rsid w:val="007E2C59"/>
    <w:rsid w:val="007F426F"/>
    <w:rsid w:val="00814BD5"/>
    <w:rsid w:val="00814C5D"/>
    <w:rsid w:val="0083173E"/>
    <w:rsid w:val="008362B3"/>
    <w:rsid w:val="00837FF6"/>
    <w:rsid w:val="00840D54"/>
    <w:rsid w:val="00843D20"/>
    <w:rsid w:val="00851A5D"/>
    <w:rsid w:val="008529C6"/>
    <w:rsid w:val="00861937"/>
    <w:rsid w:val="0088151A"/>
    <w:rsid w:val="008858B6"/>
    <w:rsid w:val="00886C62"/>
    <w:rsid w:val="008A4555"/>
    <w:rsid w:val="008A60E6"/>
    <w:rsid w:val="008B01DF"/>
    <w:rsid w:val="008C1879"/>
    <w:rsid w:val="008E31B9"/>
    <w:rsid w:val="008F73FA"/>
    <w:rsid w:val="009075D3"/>
    <w:rsid w:val="00914ED1"/>
    <w:rsid w:val="009215A0"/>
    <w:rsid w:val="009249FD"/>
    <w:rsid w:val="00924CEB"/>
    <w:rsid w:val="00926F4A"/>
    <w:rsid w:val="0093350E"/>
    <w:rsid w:val="00941FAC"/>
    <w:rsid w:val="009517CC"/>
    <w:rsid w:val="00952B12"/>
    <w:rsid w:val="00957CDE"/>
    <w:rsid w:val="00961D91"/>
    <w:rsid w:val="00961DE6"/>
    <w:rsid w:val="00965B1D"/>
    <w:rsid w:val="00975D27"/>
    <w:rsid w:val="009818FD"/>
    <w:rsid w:val="009A227B"/>
    <w:rsid w:val="009A2875"/>
    <w:rsid w:val="009A6307"/>
    <w:rsid w:val="009B544E"/>
    <w:rsid w:val="009B574A"/>
    <w:rsid w:val="009B5A1F"/>
    <w:rsid w:val="009C73AA"/>
    <w:rsid w:val="009D6779"/>
    <w:rsid w:val="009D7966"/>
    <w:rsid w:val="00A13788"/>
    <w:rsid w:val="00A151DD"/>
    <w:rsid w:val="00A1607E"/>
    <w:rsid w:val="00A252EA"/>
    <w:rsid w:val="00A32A3F"/>
    <w:rsid w:val="00A53625"/>
    <w:rsid w:val="00A63E09"/>
    <w:rsid w:val="00A66263"/>
    <w:rsid w:val="00A666A5"/>
    <w:rsid w:val="00A67D69"/>
    <w:rsid w:val="00A85246"/>
    <w:rsid w:val="00A8734A"/>
    <w:rsid w:val="00A972F9"/>
    <w:rsid w:val="00AB222E"/>
    <w:rsid w:val="00AB7D3A"/>
    <w:rsid w:val="00AC761E"/>
    <w:rsid w:val="00AE039C"/>
    <w:rsid w:val="00AE785D"/>
    <w:rsid w:val="00B25FE6"/>
    <w:rsid w:val="00B362AE"/>
    <w:rsid w:val="00B40AFC"/>
    <w:rsid w:val="00B50B6E"/>
    <w:rsid w:val="00B628E3"/>
    <w:rsid w:val="00B6663A"/>
    <w:rsid w:val="00B8239A"/>
    <w:rsid w:val="00B82807"/>
    <w:rsid w:val="00B85D85"/>
    <w:rsid w:val="00BA4F40"/>
    <w:rsid w:val="00BA756B"/>
    <w:rsid w:val="00BB224A"/>
    <w:rsid w:val="00BB5BAC"/>
    <w:rsid w:val="00BB5F05"/>
    <w:rsid w:val="00BC2B31"/>
    <w:rsid w:val="00BC6E1D"/>
    <w:rsid w:val="00BD4392"/>
    <w:rsid w:val="00BD5968"/>
    <w:rsid w:val="00BD755D"/>
    <w:rsid w:val="00BE6B6A"/>
    <w:rsid w:val="00BE6F78"/>
    <w:rsid w:val="00BF2007"/>
    <w:rsid w:val="00C010C6"/>
    <w:rsid w:val="00C0245D"/>
    <w:rsid w:val="00C206F0"/>
    <w:rsid w:val="00C24268"/>
    <w:rsid w:val="00C35FB6"/>
    <w:rsid w:val="00C40617"/>
    <w:rsid w:val="00C5332E"/>
    <w:rsid w:val="00C710AB"/>
    <w:rsid w:val="00C774B3"/>
    <w:rsid w:val="00C97F91"/>
    <w:rsid w:val="00CB1A06"/>
    <w:rsid w:val="00CC1FD8"/>
    <w:rsid w:val="00CF5FD4"/>
    <w:rsid w:val="00CF7C95"/>
    <w:rsid w:val="00D01A26"/>
    <w:rsid w:val="00D151EC"/>
    <w:rsid w:val="00D15557"/>
    <w:rsid w:val="00D15DAC"/>
    <w:rsid w:val="00D30B96"/>
    <w:rsid w:val="00D46D5B"/>
    <w:rsid w:val="00D554E0"/>
    <w:rsid w:val="00D61203"/>
    <w:rsid w:val="00D81782"/>
    <w:rsid w:val="00D83905"/>
    <w:rsid w:val="00D85639"/>
    <w:rsid w:val="00DA21E7"/>
    <w:rsid w:val="00DA227E"/>
    <w:rsid w:val="00DA73CC"/>
    <w:rsid w:val="00DC55F1"/>
    <w:rsid w:val="00DC6327"/>
    <w:rsid w:val="00DD142F"/>
    <w:rsid w:val="00DF6BE0"/>
    <w:rsid w:val="00E03AF6"/>
    <w:rsid w:val="00E07DA5"/>
    <w:rsid w:val="00E12A5A"/>
    <w:rsid w:val="00E143F2"/>
    <w:rsid w:val="00E1605E"/>
    <w:rsid w:val="00E23972"/>
    <w:rsid w:val="00E5410D"/>
    <w:rsid w:val="00E56EEB"/>
    <w:rsid w:val="00E57A60"/>
    <w:rsid w:val="00E63CFD"/>
    <w:rsid w:val="00E673CE"/>
    <w:rsid w:val="00E7556E"/>
    <w:rsid w:val="00E8193A"/>
    <w:rsid w:val="00E8655D"/>
    <w:rsid w:val="00EA508C"/>
    <w:rsid w:val="00EC6482"/>
    <w:rsid w:val="00ED63AB"/>
    <w:rsid w:val="00EF79C7"/>
    <w:rsid w:val="00F0101D"/>
    <w:rsid w:val="00F01AF8"/>
    <w:rsid w:val="00F020AD"/>
    <w:rsid w:val="00F12AF7"/>
    <w:rsid w:val="00F278F3"/>
    <w:rsid w:val="00F31559"/>
    <w:rsid w:val="00F359B9"/>
    <w:rsid w:val="00F44B4A"/>
    <w:rsid w:val="00F477E4"/>
    <w:rsid w:val="00F5194C"/>
    <w:rsid w:val="00F51BB8"/>
    <w:rsid w:val="00F54457"/>
    <w:rsid w:val="00F547E3"/>
    <w:rsid w:val="00F55195"/>
    <w:rsid w:val="00F55639"/>
    <w:rsid w:val="00F66C2A"/>
    <w:rsid w:val="00F70202"/>
    <w:rsid w:val="00F900A0"/>
    <w:rsid w:val="00F901EA"/>
    <w:rsid w:val="00F9172B"/>
    <w:rsid w:val="00FA3316"/>
    <w:rsid w:val="00FA60D6"/>
    <w:rsid w:val="00FC51D2"/>
    <w:rsid w:val="00FC7BF6"/>
    <w:rsid w:val="00FD557F"/>
    <w:rsid w:val="00FD6150"/>
    <w:rsid w:val="00FD7291"/>
    <w:rsid w:val="00FE2B63"/>
    <w:rsid w:val="00FE4047"/>
    <w:rsid w:val="00FE411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108"/>
  <w15:chartTrackingRefBased/>
  <w15:docId w15:val="{57E10813-838F-4E6E-A717-22DA02D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556E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56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B6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7B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3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5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5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F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410D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7556E"/>
    <w:rPr>
      <w:rFonts w:ascii="Calibri" w:eastAsia="Times New Roman" w:hAnsi="Calibri" w:cs="Times New Roman"/>
      <w:b/>
      <w:bCs/>
      <w:color w:val="000000" w:themeColor="text1"/>
      <w:kern w:val="36"/>
      <w:sz w:val="32"/>
      <w:szCs w:val="48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B222E"/>
    <w:pPr>
      <w:ind w:left="720"/>
      <w:contextualSpacing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61DE6"/>
  </w:style>
  <w:style w:type="paragraph" w:styleId="NormalnyWeb">
    <w:name w:val="Normal (Web)"/>
    <w:basedOn w:val="Normalny"/>
    <w:uiPriority w:val="99"/>
    <w:unhideWhenUsed/>
    <w:rsid w:val="00DA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7556E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edia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76678B-5D96-8541-8825-BF82C569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Strojecka</dc:creator>
  <cp:keywords/>
  <dc:description/>
  <cp:lastModifiedBy>Nowicka Luiza</cp:lastModifiedBy>
  <cp:revision>2</cp:revision>
  <dcterms:created xsi:type="dcterms:W3CDTF">2025-10-14T13:03:00Z</dcterms:created>
  <dcterms:modified xsi:type="dcterms:W3CDTF">2025-10-14T13:03:00Z</dcterms:modified>
</cp:coreProperties>
</file>