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DE28" w14:textId="18803D57" w:rsidR="00DB6CEF" w:rsidRPr="00DB6CEF" w:rsidRDefault="00DB6CEF" w:rsidP="00DB6CEF">
      <w:pPr>
        <w:suppressAutoHyphens w:val="0"/>
        <w:jc w:val="both"/>
        <w:rPr>
          <w:rFonts w:ascii="Arial" w:eastAsia="Calibri" w:hAnsi="Arial" w:cs="Arial"/>
          <w:color w:val="FF0000"/>
          <w:sz w:val="40"/>
          <w:szCs w:val="40"/>
          <w:lang w:eastAsia="pl-PL"/>
        </w:rPr>
      </w:pPr>
      <w:bookmarkStart w:id="0" w:name="_Hlk155786022"/>
      <w:r w:rsidRPr="00DB6CEF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Santander Consumer Bank: </w:t>
      </w:r>
      <w:r w:rsidR="00912650" w:rsidRPr="00912650">
        <w:rPr>
          <w:rFonts w:ascii="Arial" w:eastAsia="Calibri" w:hAnsi="Arial" w:cs="Arial"/>
          <w:color w:val="FF0000"/>
          <w:sz w:val="40"/>
          <w:szCs w:val="40"/>
          <w:lang w:eastAsia="pl-PL"/>
        </w:rPr>
        <w:t>5</w:t>
      </w:r>
      <w:r w:rsidR="00A46A13">
        <w:rPr>
          <w:rFonts w:ascii="Arial" w:eastAsia="Calibri" w:hAnsi="Arial" w:cs="Arial"/>
          <w:color w:val="FF0000"/>
          <w:sz w:val="40"/>
          <w:szCs w:val="40"/>
          <w:lang w:eastAsia="pl-PL"/>
        </w:rPr>
        <w:t>8</w:t>
      </w:r>
      <w:r w:rsidR="00912650" w:rsidRPr="00912650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 proc. Polaków korzysta z biometrii w aplikacji bankowej</w:t>
      </w:r>
    </w:p>
    <w:p w14:paraId="1497C635" w14:textId="77777777" w:rsidR="00E760AD" w:rsidRPr="00E760AD" w:rsidRDefault="00E760AD" w:rsidP="00E760AD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</w:p>
    <w:p w14:paraId="07717226" w14:textId="2B414175" w:rsidR="0026213A" w:rsidRPr="00D83DCE" w:rsidRDefault="0026213A" w:rsidP="51CF0482">
      <w:pPr>
        <w:pStyle w:val="Akapitzlist"/>
        <w:numPr>
          <w:ilvl w:val="0"/>
          <w:numId w:val="42"/>
        </w:numPr>
        <w:jc w:val="both"/>
        <w:rPr>
          <w:rFonts w:ascii="Arial" w:eastAsia="Calibri" w:hAnsi="Arial" w:cs="Arial"/>
          <w:b/>
          <w:bCs/>
          <w:sz w:val="20"/>
          <w:lang w:val="pl-PL" w:eastAsia="pl-PL"/>
        </w:rPr>
      </w:pPr>
      <w:r w:rsidRPr="00D83DCE">
        <w:rPr>
          <w:rFonts w:ascii="Arial" w:eastAsia="Calibri" w:hAnsi="Arial" w:cs="Arial"/>
          <w:b/>
          <w:bCs/>
          <w:sz w:val="20"/>
          <w:lang w:val="pl-PL" w:eastAsia="pl-PL"/>
        </w:rPr>
        <w:t xml:space="preserve">Rozwiązania biometryczne, które jeszcze niedawno kojarzyły się głównie z </w:t>
      </w:r>
      <w:r w:rsidR="00F5004D" w:rsidRPr="00D83DCE">
        <w:rPr>
          <w:rFonts w:ascii="Arial" w:eastAsia="Calibri" w:hAnsi="Arial" w:cs="Arial"/>
          <w:b/>
          <w:bCs/>
          <w:sz w:val="20"/>
          <w:lang w:val="pl-PL" w:eastAsia="pl-PL"/>
        </w:rPr>
        <w:t>odległą przyszłością</w:t>
      </w:r>
      <w:r w:rsidRPr="00D83DCE">
        <w:rPr>
          <w:rFonts w:ascii="Arial" w:eastAsia="Calibri" w:hAnsi="Arial" w:cs="Arial"/>
          <w:b/>
          <w:bCs/>
          <w:sz w:val="20"/>
          <w:lang w:val="pl-PL" w:eastAsia="pl-PL"/>
        </w:rPr>
        <w:t>, dziś stają się podstawowym elementem codziennej bankowości.</w:t>
      </w:r>
    </w:p>
    <w:p w14:paraId="1B625F6D" w14:textId="31FE64E5" w:rsidR="00182AA8" w:rsidRPr="00D83DCE" w:rsidRDefault="005A4D87" w:rsidP="0026213A">
      <w:pPr>
        <w:pStyle w:val="Akapitzlist"/>
        <w:numPr>
          <w:ilvl w:val="0"/>
          <w:numId w:val="42"/>
        </w:numPr>
        <w:jc w:val="both"/>
        <w:rPr>
          <w:rFonts w:ascii="Arial" w:eastAsia="Calibri" w:hAnsi="Arial" w:cs="Arial"/>
          <w:b/>
          <w:bCs/>
          <w:sz w:val="20"/>
          <w:lang w:val="pl-PL" w:eastAsia="pl-PL"/>
        </w:rPr>
      </w:pPr>
      <w:r w:rsidRPr="00D83DCE">
        <w:rPr>
          <w:rFonts w:ascii="Arial" w:eastAsia="Calibri" w:hAnsi="Arial" w:cs="Arial"/>
          <w:b/>
          <w:bCs/>
          <w:sz w:val="20"/>
          <w:lang w:val="pl-PL" w:eastAsia="pl-PL"/>
        </w:rPr>
        <w:t xml:space="preserve">Ponad połowa Polaków korzystających z aplikacji bankowych wybiera logowanie biometrią – wynika z </w:t>
      </w:r>
      <w:r w:rsidR="00A6353D" w:rsidRPr="00D83DCE">
        <w:rPr>
          <w:rFonts w:ascii="Arial" w:eastAsia="Calibri" w:hAnsi="Arial" w:cs="Arial"/>
          <w:b/>
          <w:bCs/>
          <w:sz w:val="20"/>
          <w:lang w:val="pl-PL" w:eastAsia="pl-PL"/>
        </w:rPr>
        <w:t>raportu</w:t>
      </w:r>
      <w:r w:rsidRPr="00D83DCE">
        <w:rPr>
          <w:rFonts w:ascii="Arial" w:eastAsia="Calibri" w:hAnsi="Arial" w:cs="Arial"/>
          <w:b/>
          <w:bCs/>
          <w:sz w:val="20"/>
          <w:lang w:val="pl-PL" w:eastAsia="pl-PL"/>
        </w:rPr>
        <w:t xml:space="preserve"> Santander Consumer Banku</w:t>
      </w:r>
      <w:r w:rsidR="00A6353D" w:rsidRPr="00D83DCE">
        <w:rPr>
          <w:rFonts w:ascii="Arial" w:eastAsia="Calibri" w:hAnsi="Arial" w:cs="Arial"/>
          <w:b/>
          <w:bCs/>
          <w:sz w:val="20"/>
          <w:lang w:val="pl-PL" w:eastAsia="pl-PL"/>
        </w:rPr>
        <w:t xml:space="preserve"> „Polaków portfel własny: na bank w aplikacji”</w:t>
      </w:r>
      <w:r w:rsidRPr="00D83DCE">
        <w:rPr>
          <w:rFonts w:ascii="Arial" w:eastAsia="Calibri" w:hAnsi="Arial" w:cs="Arial"/>
          <w:b/>
          <w:bCs/>
          <w:sz w:val="20"/>
          <w:lang w:val="pl-PL" w:eastAsia="pl-PL"/>
        </w:rPr>
        <w:t>.</w:t>
      </w:r>
      <w:r w:rsidR="00182AA8" w:rsidRPr="00D83DCE">
        <w:rPr>
          <w:rFonts w:ascii="Arial" w:eastAsia="Calibri" w:hAnsi="Arial" w:cs="Arial"/>
          <w:b/>
          <w:bCs/>
          <w:sz w:val="20"/>
          <w:lang w:val="pl-PL" w:eastAsia="pl-PL"/>
        </w:rPr>
        <w:t xml:space="preserve"> </w:t>
      </w:r>
    </w:p>
    <w:p w14:paraId="36DCFE2B" w14:textId="0F09C5AF" w:rsidR="00AE6D71" w:rsidRPr="00D83DCE" w:rsidRDefault="00182AA8" w:rsidP="0044166E">
      <w:pPr>
        <w:pStyle w:val="Akapitzlist"/>
        <w:numPr>
          <w:ilvl w:val="0"/>
          <w:numId w:val="42"/>
        </w:numPr>
        <w:jc w:val="both"/>
        <w:rPr>
          <w:rFonts w:ascii="Arial" w:eastAsia="Calibri" w:hAnsi="Arial" w:cs="Arial"/>
          <w:b/>
          <w:bCs/>
          <w:sz w:val="20"/>
          <w:lang w:val="pl-PL" w:eastAsia="pl-PL"/>
        </w:rPr>
      </w:pPr>
      <w:r w:rsidRPr="00D83DCE">
        <w:rPr>
          <w:rFonts w:ascii="Arial" w:eastAsia="Calibri" w:hAnsi="Arial" w:cs="Arial"/>
          <w:b/>
          <w:bCs/>
          <w:sz w:val="20"/>
          <w:lang w:val="pl-PL" w:eastAsia="pl-PL"/>
        </w:rPr>
        <w:t>Z</w:t>
      </w:r>
      <w:r w:rsidR="00AE6D71" w:rsidRPr="00D83DCE">
        <w:rPr>
          <w:rFonts w:ascii="Arial" w:eastAsia="Calibri" w:hAnsi="Arial" w:cs="Arial"/>
          <w:b/>
          <w:bCs/>
          <w:sz w:val="20"/>
          <w:lang w:val="pl-PL" w:eastAsia="pl-PL"/>
        </w:rPr>
        <w:t>decydowana większość badanych deklaruje również, że bank</w:t>
      </w:r>
      <w:r w:rsidR="125B000D" w:rsidRPr="00D83DCE">
        <w:rPr>
          <w:rFonts w:ascii="Arial" w:eastAsia="Calibri" w:hAnsi="Arial" w:cs="Arial"/>
          <w:b/>
          <w:bCs/>
          <w:sz w:val="20"/>
          <w:lang w:val="pl-PL" w:eastAsia="pl-PL"/>
        </w:rPr>
        <w:t xml:space="preserve">, z którego korzystają, </w:t>
      </w:r>
      <w:r w:rsidR="00AE6D71" w:rsidRPr="00D83DCE">
        <w:rPr>
          <w:rFonts w:ascii="Arial" w:eastAsia="Calibri" w:hAnsi="Arial" w:cs="Arial"/>
          <w:b/>
          <w:bCs/>
          <w:sz w:val="20"/>
          <w:lang w:val="pl-PL" w:eastAsia="pl-PL"/>
        </w:rPr>
        <w:t>jest  nowoczesn</w:t>
      </w:r>
      <w:r w:rsidR="2B6AECF4" w:rsidRPr="00D83DCE">
        <w:rPr>
          <w:rFonts w:ascii="Arial" w:eastAsia="Calibri" w:hAnsi="Arial" w:cs="Arial"/>
          <w:b/>
          <w:bCs/>
          <w:sz w:val="20"/>
          <w:lang w:val="pl-PL" w:eastAsia="pl-PL"/>
        </w:rPr>
        <w:t xml:space="preserve">y </w:t>
      </w:r>
      <w:r w:rsidR="00AE6D71" w:rsidRPr="00D83DCE">
        <w:rPr>
          <w:rFonts w:ascii="Arial" w:eastAsia="Calibri" w:hAnsi="Arial" w:cs="Arial"/>
          <w:b/>
          <w:bCs/>
          <w:sz w:val="20"/>
          <w:lang w:val="pl-PL" w:eastAsia="pl-PL"/>
        </w:rPr>
        <w:t>i cyfrow</w:t>
      </w:r>
      <w:r w:rsidR="5F1E9320" w:rsidRPr="00D83DCE">
        <w:rPr>
          <w:rFonts w:ascii="Arial" w:eastAsia="Calibri" w:hAnsi="Arial" w:cs="Arial"/>
          <w:b/>
          <w:bCs/>
          <w:sz w:val="20"/>
          <w:lang w:val="pl-PL" w:eastAsia="pl-PL"/>
        </w:rPr>
        <w:t>y</w:t>
      </w:r>
      <w:r w:rsidR="00AE6D71" w:rsidRPr="00D83DCE">
        <w:rPr>
          <w:rFonts w:ascii="Arial" w:eastAsia="Calibri" w:hAnsi="Arial" w:cs="Arial"/>
          <w:b/>
          <w:bCs/>
          <w:sz w:val="20"/>
          <w:lang w:val="pl-PL" w:eastAsia="pl-PL"/>
        </w:rPr>
        <w:t>.</w:t>
      </w:r>
    </w:p>
    <w:p w14:paraId="30948454" w14:textId="77777777" w:rsidR="001E1B51" w:rsidRPr="00AE6D71" w:rsidRDefault="001E1B51" w:rsidP="003757C3">
      <w:pPr>
        <w:suppressAutoHyphens w:val="0"/>
        <w:ind w:left="720"/>
        <w:jc w:val="both"/>
        <w:rPr>
          <w:rFonts w:ascii="Arial" w:eastAsia="Calibri" w:hAnsi="Arial" w:cs="Arial"/>
          <w:lang w:eastAsia="pl-PL"/>
        </w:rPr>
      </w:pPr>
    </w:p>
    <w:p w14:paraId="0DF5C641" w14:textId="5C902AF4" w:rsidR="00F07A92" w:rsidRPr="004D2C55" w:rsidRDefault="00341855" w:rsidP="00F07A92">
      <w:pPr>
        <w:suppressAutoHyphens w:val="0"/>
        <w:jc w:val="both"/>
        <w:rPr>
          <w:rFonts w:ascii="Arial" w:eastAsia="Calibri" w:hAnsi="Arial" w:cs="Arial"/>
          <w:color w:val="FF0000"/>
          <w:lang w:eastAsia="pl-PL"/>
        </w:rPr>
      </w:pPr>
      <w:r w:rsidRPr="00DC6786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E31008">
        <w:rPr>
          <w:rFonts w:ascii="Arial" w:eastAsia="Calibri" w:hAnsi="Arial" w:cs="Arial"/>
          <w:color w:val="FF0000"/>
          <w:lang w:eastAsia="pl-PL"/>
        </w:rPr>
        <w:t>1</w:t>
      </w:r>
      <w:r w:rsidR="00760BB8">
        <w:rPr>
          <w:rFonts w:ascii="Arial" w:eastAsia="Calibri" w:hAnsi="Arial" w:cs="Arial"/>
          <w:color w:val="FF0000"/>
          <w:lang w:eastAsia="pl-PL"/>
        </w:rPr>
        <w:t>5</w:t>
      </w:r>
      <w:r w:rsidR="007A175F">
        <w:rPr>
          <w:rFonts w:ascii="Arial" w:eastAsia="Calibri" w:hAnsi="Arial" w:cs="Arial"/>
          <w:color w:val="FF0000"/>
          <w:lang w:eastAsia="pl-PL"/>
        </w:rPr>
        <w:t xml:space="preserve"> </w:t>
      </w:r>
      <w:r w:rsidR="00E31008">
        <w:rPr>
          <w:rFonts w:ascii="Arial" w:eastAsia="Calibri" w:hAnsi="Arial" w:cs="Arial"/>
          <w:color w:val="FF0000"/>
          <w:lang w:eastAsia="pl-PL"/>
        </w:rPr>
        <w:t>październik</w:t>
      </w:r>
      <w:r w:rsidR="007A175F">
        <w:rPr>
          <w:rFonts w:ascii="Arial" w:eastAsia="Calibri" w:hAnsi="Arial" w:cs="Arial"/>
          <w:color w:val="FF0000"/>
          <w:lang w:eastAsia="pl-PL"/>
        </w:rPr>
        <w:t>a</w:t>
      </w:r>
      <w:r w:rsidR="00481DFA" w:rsidRPr="00DC6786">
        <w:rPr>
          <w:rFonts w:ascii="Arial" w:eastAsia="Calibri" w:hAnsi="Arial" w:cs="Arial"/>
          <w:color w:val="FF0000"/>
          <w:lang w:eastAsia="pl-PL"/>
        </w:rPr>
        <w:t xml:space="preserve"> </w:t>
      </w:r>
      <w:r w:rsidRPr="00DC6786">
        <w:rPr>
          <w:rFonts w:ascii="Arial" w:eastAsia="Calibri" w:hAnsi="Arial" w:cs="Arial"/>
          <w:color w:val="FF0000"/>
          <w:lang w:eastAsia="pl-PL"/>
        </w:rPr>
        <w:t>202</w:t>
      </w:r>
      <w:r w:rsidR="00B24D0D">
        <w:rPr>
          <w:rFonts w:ascii="Arial" w:eastAsia="Calibri" w:hAnsi="Arial" w:cs="Arial"/>
          <w:color w:val="FF0000"/>
          <w:lang w:eastAsia="pl-PL"/>
        </w:rPr>
        <w:t>5</w:t>
      </w:r>
      <w:r w:rsidRPr="00DC6786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6B828735" w14:textId="456E1C3C" w:rsidR="007637D5" w:rsidRPr="007637D5" w:rsidRDefault="005A330B" w:rsidP="007637D5">
      <w:pPr>
        <w:suppressAutoHyphens w:val="0"/>
        <w:jc w:val="both"/>
        <w:rPr>
          <w:rFonts w:ascii="Arial" w:hAnsi="Arial" w:cs="Arial"/>
        </w:rPr>
      </w:pPr>
      <w:r w:rsidRPr="60689D64">
        <w:rPr>
          <w:rFonts w:ascii="Arial" w:hAnsi="Arial" w:cs="Arial"/>
        </w:rPr>
        <w:t>Nie tak dawno temu</w:t>
      </w:r>
      <w:r w:rsidR="007637D5" w:rsidRPr="60689D64">
        <w:rPr>
          <w:rFonts w:ascii="Arial" w:hAnsi="Arial" w:cs="Arial"/>
        </w:rPr>
        <w:t xml:space="preserve"> logowanie odciskiem palca czy skanem twarzy wydawało się rozwiązaniem</w:t>
      </w:r>
      <w:r w:rsidRPr="60689D64">
        <w:rPr>
          <w:rFonts w:ascii="Arial" w:hAnsi="Arial" w:cs="Arial"/>
        </w:rPr>
        <w:t xml:space="preserve"> odległym, zarezerwowanym tylko dla nielicznych</w:t>
      </w:r>
      <w:r w:rsidR="007637D5" w:rsidRPr="60689D64">
        <w:rPr>
          <w:rFonts w:ascii="Arial" w:hAnsi="Arial" w:cs="Arial"/>
        </w:rPr>
        <w:t xml:space="preserve">. Dziś staje się standardem w bankowości mobilnej. Polacy doceniają przede wszystkim szybkość i wygodę korzystania z </w:t>
      </w:r>
      <w:r w:rsidR="6C4A6BED" w:rsidRPr="60689D64">
        <w:rPr>
          <w:rFonts w:ascii="Arial" w:hAnsi="Arial" w:cs="Arial"/>
        </w:rPr>
        <w:t>tej metody uwierzytelniania</w:t>
      </w:r>
      <w:r w:rsidR="007637D5" w:rsidRPr="60689D64">
        <w:rPr>
          <w:rFonts w:ascii="Arial" w:hAnsi="Arial" w:cs="Arial"/>
        </w:rPr>
        <w:t xml:space="preserve"> – wystarczy jeden gest, aby uzyskać dostęp do aplikacji. Nie bez znaczenia jest także poczucie bezpieczeństwa, jakie daje ta forma zabezpieczenia danych.</w:t>
      </w:r>
    </w:p>
    <w:p w14:paraId="56045A36" w14:textId="77777777" w:rsidR="00426FAF" w:rsidRPr="00426FAF" w:rsidRDefault="00426FAF" w:rsidP="00426FAF">
      <w:pPr>
        <w:suppressAutoHyphens w:val="0"/>
        <w:jc w:val="both"/>
        <w:rPr>
          <w:rFonts w:ascii="Arial" w:hAnsi="Arial" w:cs="Arial"/>
        </w:rPr>
      </w:pPr>
    </w:p>
    <w:p w14:paraId="0241596F" w14:textId="77777777" w:rsidR="006F754C" w:rsidRPr="006F754C" w:rsidRDefault="006F754C" w:rsidP="006F754C">
      <w:pPr>
        <w:suppressAutoHyphens w:val="0"/>
        <w:jc w:val="both"/>
        <w:rPr>
          <w:rFonts w:ascii="Arial" w:hAnsi="Arial" w:cs="Arial"/>
          <w:b/>
          <w:bCs/>
        </w:rPr>
      </w:pPr>
      <w:r w:rsidRPr="006F754C">
        <w:rPr>
          <w:rFonts w:ascii="Arial" w:hAnsi="Arial" w:cs="Arial"/>
          <w:b/>
          <w:bCs/>
        </w:rPr>
        <w:t>Biometria staje się codziennością</w:t>
      </w:r>
    </w:p>
    <w:p w14:paraId="2010A52F" w14:textId="30F0BC53" w:rsidR="006F754C" w:rsidRDefault="006F754C" w:rsidP="006F754C">
      <w:pPr>
        <w:suppressAutoHyphens w:val="0"/>
        <w:jc w:val="both"/>
        <w:rPr>
          <w:rFonts w:ascii="Arial" w:hAnsi="Arial" w:cs="Arial"/>
        </w:rPr>
      </w:pPr>
      <w:r w:rsidRPr="006F754C">
        <w:rPr>
          <w:rFonts w:ascii="Arial" w:hAnsi="Arial" w:cs="Arial"/>
        </w:rPr>
        <w:t>Z danych Santander Consumer Banku wynika, że ponad połowa (5</w:t>
      </w:r>
      <w:r w:rsidR="00FF7DCF">
        <w:rPr>
          <w:rFonts w:ascii="Arial" w:hAnsi="Arial" w:cs="Arial"/>
        </w:rPr>
        <w:t>8</w:t>
      </w:r>
      <w:r w:rsidRPr="006F754C">
        <w:rPr>
          <w:rFonts w:ascii="Arial" w:hAnsi="Arial" w:cs="Arial"/>
        </w:rPr>
        <w:t xml:space="preserve"> proc.) użytkowników aplikacji bankowych </w:t>
      </w:r>
      <w:r w:rsidR="001D5FC7">
        <w:rPr>
          <w:rFonts w:ascii="Arial" w:hAnsi="Arial" w:cs="Arial"/>
        </w:rPr>
        <w:t>korzysta z biometrii</w:t>
      </w:r>
      <w:r w:rsidRPr="006F754C">
        <w:rPr>
          <w:rFonts w:ascii="Arial" w:hAnsi="Arial" w:cs="Arial"/>
        </w:rPr>
        <w:t xml:space="preserve">, w tym 27 proc. wykorzystuje ją do logowania, </w:t>
      </w:r>
      <w:r w:rsidR="00922788">
        <w:rPr>
          <w:rFonts w:ascii="Arial" w:hAnsi="Arial" w:cs="Arial"/>
        </w:rPr>
        <w:t>6</w:t>
      </w:r>
      <w:r w:rsidRPr="006F754C">
        <w:rPr>
          <w:rFonts w:ascii="Arial" w:hAnsi="Arial" w:cs="Arial"/>
        </w:rPr>
        <w:t xml:space="preserve"> proc. do zatwierdzania płatności, a jedna czwarta do obu tych czynności. Dla 4 proc. Polaków to rozwiązanie jest niedostępne w mobilnej bankowości, a kolejne 4 proc. chciałoby jej używać, ale nie wie jak. Istnieje także spora grupa – 35 proc. – która z tej funkcji nie korzysta. </w:t>
      </w:r>
    </w:p>
    <w:p w14:paraId="77948C79" w14:textId="77777777" w:rsidR="006F754C" w:rsidRPr="006F754C" w:rsidRDefault="006F754C" w:rsidP="006F754C">
      <w:pPr>
        <w:suppressAutoHyphens w:val="0"/>
        <w:jc w:val="both"/>
        <w:rPr>
          <w:rFonts w:ascii="Arial" w:hAnsi="Arial" w:cs="Arial"/>
        </w:rPr>
      </w:pPr>
    </w:p>
    <w:p w14:paraId="399DB5D9" w14:textId="2C3DFF71" w:rsidR="006F754C" w:rsidRDefault="006F754C" w:rsidP="0044166E">
      <w:pPr>
        <w:spacing w:line="259" w:lineRule="auto"/>
        <w:jc w:val="both"/>
        <w:rPr>
          <w:rFonts w:ascii="Arial" w:hAnsi="Arial" w:cs="Arial"/>
        </w:rPr>
      </w:pPr>
      <w:r w:rsidRPr="60689D64">
        <w:rPr>
          <w:rFonts w:ascii="Arial" w:hAnsi="Arial" w:cs="Arial"/>
        </w:rPr>
        <w:t>Biometria jest szczególnie popularna wśród młodszych klientów – w grupie 18–29 lat już siedmiu na 10 (71 proc.) Polaków z niej korzysta. Jednocześnie, wśród pięćdziesięciolatków zadeklarowało tak jedynie 51 proc. ankietowanych i jest to najniższy wynik ze wszystkich grup wiekowych. W tym przedziale, podobnie jak w przypadku seniorów 60+</w:t>
      </w:r>
      <w:r w:rsidR="6EE2AB03" w:rsidRPr="60689D64">
        <w:rPr>
          <w:rFonts w:ascii="Arial" w:hAnsi="Arial" w:cs="Arial"/>
        </w:rPr>
        <w:t>,</w:t>
      </w:r>
      <w:r w:rsidRPr="60689D64">
        <w:rPr>
          <w:rFonts w:ascii="Arial" w:hAnsi="Arial" w:cs="Arial"/>
        </w:rPr>
        <w:t xml:space="preserve"> </w:t>
      </w:r>
      <w:r w:rsidR="7D270A7B" w:rsidRPr="60689D64">
        <w:rPr>
          <w:rFonts w:ascii="Arial" w:hAnsi="Arial" w:cs="Arial"/>
        </w:rPr>
        <w:t>naj</w:t>
      </w:r>
      <w:r w:rsidR="00CE13D9" w:rsidRPr="60689D64">
        <w:rPr>
          <w:rFonts w:ascii="Arial" w:hAnsi="Arial" w:cs="Arial"/>
        </w:rPr>
        <w:t>więcej</w:t>
      </w:r>
      <w:r w:rsidR="7D270A7B" w:rsidRPr="60689D64">
        <w:rPr>
          <w:rFonts w:ascii="Arial" w:hAnsi="Arial" w:cs="Arial"/>
        </w:rPr>
        <w:t xml:space="preserve"> osób</w:t>
      </w:r>
      <w:r w:rsidRPr="60689D64">
        <w:rPr>
          <w:rFonts w:ascii="Arial" w:hAnsi="Arial" w:cs="Arial"/>
        </w:rPr>
        <w:t xml:space="preserve"> deklar</w:t>
      </w:r>
      <w:r w:rsidR="744CC7FC" w:rsidRPr="60689D64">
        <w:rPr>
          <w:rFonts w:ascii="Arial" w:hAnsi="Arial" w:cs="Arial"/>
        </w:rPr>
        <w:t>owało</w:t>
      </w:r>
      <w:r w:rsidR="00CE13D9" w:rsidRPr="60689D64">
        <w:rPr>
          <w:rFonts w:ascii="Arial" w:hAnsi="Arial" w:cs="Arial"/>
        </w:rPr>
        <w:t>, że nie</w:t>
      </w:r>
      <w:r w:rsidRPr="60689D64">
        <w:rPr>
          <w:rFonts w:ascii="Arial" w:hAnsi="Arial" w:cs="Arial"/>
        </w:rPr>
        <w:t xml:space="preserve"> korzysta</w:t>
      </w:r>
      <w:r w:rsidR="7EF7ACAB" w:rsidRPr="60689D64">
        <w:rPr>
          <w:rFonts w:ascii="Arial" w:hAnsi="Arial" w:cs="Arial"/>
        </w:rPr>
        <w:t xml:space="preserve"> </w:t>
      </w:r>
      <w:r w:rsidRPr="60689D64">
        <w:rPr>
          <w:rFonts w:ascii="Arial" w:hAnsi="Arial" w:cs="Arial"/>
        </w:rPr>
        <w:t xml:space="preserve">z </w:t>
      </w:r>
      <w:r w:rsidR="75D305EE" w:rsidRPr="60689D64">
        <w:rPr>
          <w:rFonts w:ascii="Arial" w:hAnsi="Arial" w:cs="Arial"/>
        </w:rPr>
        <w:t>odcisków palca czy skanu twarzy</w:t>
      </w:r>
      <w:r w:rsidRPr="60689D64">
        <w:rPr>
          <w:rFonts w:ascii="Arial" w:hAnsi="Arial" w:cs="Arial"/>
        </w:rPr>
        <w:t xml:space="preserve"> – po 38 proc. Dane sugerują więc, że to przede wszystkim młodsze pokolenia napędzają zmiany w sposobie korzystania z bankowości mobilnej.</w:t>
      </w:r>
    </w:p>
    <w:p w14:paraId="17D3B7FD" w14:textId="77777777" w:rsidR="006F754C" w:rsidRPr="006F754C" w:rsidRDefault="006F754C" w:rsidP="006F754C">
      <w:pPr>
        <w:suppressAutoHyphens w:val="0"/>
        <w:jc w:val="both"/>
        <w:rPr>
          <w:rFonts w:ascii="Arial" w:hAnsi="Arial" w:cs="Arial"/>
        </w:rPr>
      </w:pPr>
    </w:p>
    <w:p w14:paraId="72561208" w14:textId="26A5AF78" w:rsidR="006F754C" w:rsidRPr="006F754C" w:rsidRDefault="006F754C" w:rsidP="006F754C">
      <w:pPr>
        <w:suppressAutoHyphens w:val="0"/>
        <w:jc w:val="both"/>
        <w:rPr>
          <w:rFonts w:ascii="Arial" w:hAnsi="Arial" w:cs="Arial"/>
        </w:rPr>
      </w:pPr>
      <w:r w:rsidRPr="60689D64">
        <w:rPr>
          <w:rFonts w:ascii="Arial" w:hAnsi="Arial" w:cs="Arial"/>
        </w:rPr>
        <w:t xml:space="preserve">– </w:t>
      </w:r>
      <w:r w:rsidRPr="60689D64">
        <w:rPr>
          <w:rFonts w:ascii="Arial" w:hAnsi="Arial" w:cs="Arial"/>
          <w:i/>
          <w:iCs/>
        </w:rPr>
        <w:t>Widzimy</w:t>
      </w:r>
      <w:r w:rsidR="00F26FE6" w:rsidRPr="60689D64">
        <w:rPr>
          <w:rFonts w:ascii="Arial" w:hAnsi="Arial" w:cs="Arial"/>
          <w:i/>
          <w:iCs/>
        </w:rPr>
        <w:t xml:space="preserve">, że </w:t>
      </w:r>
      <w:r w:rsidRPr="60689D64">
        <w:rPr>
          <w:rFonts w:ascii="Arial" w:hAnsi="Arial" w:cs="Arial"/>
          <w:i/>
          <w:iCs/>
        </w:rPr>
        <w:t>biometri</w:t>
      </w:r>
      <w:r w:rsidR="00BC24DF" w:rsidRPr="60689D64">
        <w:rPr>
          <w:rFonts w:ascii="Arial" w:hAnsi="Arial" w:cs="Arial"/>
          <w:i/>
          <w:iCs/>
        </w:rPr>
        <w:t>a cieszy się popularnością</w:t>
      </w:r>
      <w:r w:rsidRPr="60689D64">
        <w:rPr>
          <w:rFonts w:ascii="Arial" w:hAnsi="Arial" w:cs="Arial"/>
          <w:i/>
          <w:iCs/>
        </w:rPr>
        <w:t>, szczególnie wśró</w:t>
      </w:r>
      <w:r w:rsidR="00FD1AD1" w:rsidRPr="60689D64">
        <w:rPr>
          <w:rFonts w:ascii="Arial" w:hAnsi="Arial" w:cs="Arial"/>
          <w:i/>
          <w:iCs/>
        </w:rPr>
        <w:t>d</w:t>
      </w:r>
      <w:r w:rsidR="0091091F" w:rsidRPr="60689D64">
        <w:rPr>
          <w:rFonts w:ascii="Arial" w:hAnsi="Arial" w:cs="Arial"/>
          <w:i/>
          <w:iCs/>
        </w:rPr>
        <w:t xml:space="preserve"> młodych użytkowników</w:t>
      </w:r>
      <w:r w:rsidR="00FD1AD1" w:rsidRPr="60689D64">
        <w:rPr>
          <w:rFonts w:ascii="Arial" w:hAnsi="Arial" w:cs="Arial"/>
          <w:i/>
          <w:iCs/>
        </w:rPr>
        <w:t>.</w:t>
      </w:r>
      <w:r w:rsidRPr="60689D64">
        <w:rPr>
          <w:rFonts w:ascii="Arial" w:hAnsi="Arial" w:cs="Arial"/>
          <w:i/>
          <w:iCs/>
        </w:rPr>
        <w:t xml:space="preserve"> Podobnie sytuacja wygląda w przypadku Polaków zamieszkujących największe metropolie w kraju. Już blisko sześciu na dziesięciu (58 proc.) mieszkańców aglomeracji powyżej 250 tys. ludności deklaruje, że korzysta z </w:t>
      </w:r>
      <w:r w:rsidR="00FD1AD1" w:rsidRPr="60689D64">
        <w:rPr>
          <w:rFonts w:ascii="Arial" w:hAnsi="Arial" w:cs="Arial"/>
          <w:i/>
          <w:iCs/>
        </w:rPr>
        <w:t>tych udogodnień</w:t>
      </w:r>
      <w:r w:rsidRPr="60689D64">
        <w:rPr>
          <w:rFonts w:ascii="Arial" w:hAnsi="Arial" w:cs="Arial"/>
          <w:i/>
          <w:iCs/>
        </w:rPr>
        <w:t xml:space="preserve">. Wyniki pokazują także subtelną różnicę w podejściu kobiet oraz mężczyzn. </w:t>
      </w:r>
      <w:r w:rsidR="73DAD030" w:rsidRPr="60689D64">
        <w:rPr>
          <w:rFonts w:ascii="Arial" w:hAnsi="Arial" w:cs="Arial"/>
          <w:i/>
          <w:iCs/>
        </w:rPr>
        <w:t>K</w:t>
      </w:r>
      <w:r w:rsidRPr="60689D64">
        <w:rPr>
          <w:rFonts w:ascii="Arial" w:hAnsi="Arial" w:cs="Arial"/>
          <w:i/>
          <w:iCs/>
        </w:rPr>
        <w:t xml:space="preserve">orzysta </w:t>
      </w:r>
      <w:r w:rsidR="3C360D3D" w:rsidRPr="60689D64">
        <w:rPr>
          <w:rFonts w:ascii="Arial" w:hAnsi="Arial" w:cs="Arial"/>
          <w:i/>
          <w:iCs/>
        </w:rPr>
        <w:t xml:space="preserve">z nich </w:t>
      </w:r>
      <w:r w:rsidRPr="60689D64">
        <w:rPr>
          <w:rFonts w:ascii="Arial" w:hAnsi="Arial" w:cs="Arial"/>
          <w:i/>
          <w:iCs/>
        </w:rPr>
        <w:t>bowiem 5</w:t>
      </w:r>
      <w:r w:rsidR="00FF7DCF" w:rsidRPr="60689D64">
        <w:rPr>
          <w:rFonts w:ascii="Arial" w:hAnsi="Arial" w:cs="Arial"/>
          <w:i/>
          <w:iCs/>
        </w:rPr>
        <w:t>6</w:t>
      </w:r>
      <w:r w:rsidRPr="60689D64">
        <w:rPr>
          <w:rFonts w:ascii="Arial" w:hAnsi="Arial" w:cs="Arial"/>
          <w:i/>
          <w:iCs/>
        </w:rPr>
        <w:t xml:space="preserve"> proc. pań oraz 59 proc. panów</w:t>
      </w:r>
      <w:r w:rsidRPr="60689D64">
        <w:rPr>
          <w:rFonts w:ascii="Arial" w:hAnsi="Arial" w:cs="Arial"/>
        </w:rPr>
        <w:t xml:space="preserve"> – komentuje </w:t>
      </w:r>
      <w:r w:rsidR="00B4613F">
        <w:rPr>
          <w:rFonts w:ascii="Arial" w:hAnsi="Arial" w:cs="Arial"/>
          <w:b/>
          <w:bCs/>
        </w:rPr>
        <w:t xml:space="preserve">Marcin Bednarczyk, Product </w:t>
      </w:r>
      <w:proofErr w:type="spellStart"/>
      <w:r w:rsidR="00B4613F">
        <w:rPr>
          <w:rFonts w:ascii="Arial" w:hAnsi="Arial" w:cs="Arial"/>
          <w:b/>
          <w:bCs/>
        </w:rPr>
        <w:t>Owner</w:t>
      </w:r>
      <w:proofErr w:type="spellEnd"/>
      <w:r w:rsidR="00B4613F">
        <w:rPr>
          <w:rFonts w:ascii="Arial" w:hAnsi="Arial" w:cs="Arial"/>
          <w:b/>
          <w:bCs/>
        </w:rPr>
        <w:t xml:space="preserve"> z Centrum Rozwoju Bankowości Mobilnej i Akwizycji Klienta</w:t>
      </w:r>
      <w:r w:rsidRPr="60689D64">
        <w:rPr>
          <w:rFonts w:ascii="Arial" w:hAnsi="Arial" w:cs="Arial"/>
          <w:b/>
          <w:bCs/>
        </w:rPr>
        <w:t xml:space="preserve"> z Santander Consumer Banku</w:t>
      </w:r>
      <w:r w:rsidRPr="60689D64">
        <w:rPr>
          <w:rFonts w:ascii="Arial" w:hAnsi="Arial" w:cs="Arial"/>
        </w:rPr>
        <w:t>.</w:t>
      </w:r>
    </w:p>
    <w:p w14:paraId="3845CD0F" w14:textId="77777777" w:rsidR="005A4F69" w:rsidRPr="00B034FB" w:rsidRDefault="005A4F69" w:rsidP="00B034FB">
      <w:pPr>
        <w:suppressAutoHyphens w:val="0"/>
        <w:jc w:val="both"/>
        <w:rPr>
          <w:rFonts w:ascii="Arial" w:hAnsi="Arial" w:cs="Arial"/>
        </w:rPr>
      </w:pPr>
    </w:p>
    <w:p w14:paraId="5887DDB6" w14:textId="77777777" w:rsidR="007F34FB" w:rsidRPr="007F34FB" w:rsidRDefault="007F34FB" w:rsidP="007F34FB">
      <w:pPr>
        <w:suppressAutoHyphens w:val="0"/>
        <w:jc w:val="both"/>
        <w:rPr>
          <w:rFonts w:ascii="Arial" w:hAnsi="Arial" w:cs="Arial"/>
          <w:b/>
          <w:bCs/>
        </w:rPr>
      </w:pPr>
      <w:r w:rsidRPr="007F34FB">
        <w:rPr>
          <w:rFonts w:ascii="Arial" w:hAnsi="Arial" w:cs="Arial"/>
          <w:b/>
          <w:bCs/>
        </w:rPr>
        <w:t>Cyfrowa bankowość standardem dla większości</w:t>
      </w:r>
    </w:p>
    <w:p w14:paraId="6F5175D7" w14:textId="61F6DB40" w:rsidR="007F34FB" w:rsidRPr="00AA33F9" w:rsidRDefault="007F34FB" w:rsidP="007F34FB">
      <w:pPr>
        <w:suppressAutoHyphens w:val="0"/>
        <w:jc w:val="both"/>
        <w:rPr>
          <w:rFonts w:ascii="Arial" w:hAnsi="Arial" w:cs="Arial"/>
        </w:rPr>
      </w:pPr>
      <w:r w:rsidRPr="60689D64">
        <w:rPr>
          <w:rFonts w:ascii="Arial" w:hAnsi="Arial" w:cs="Arial"/>
        </w:rPr>
        <w:t xml:space="preserve">Badanie potwierdza, że dla większości Polaków </w:t>
      </w:r>
      <w:r w:rsidR="00915B51" w:rsidRPr="60689D64">
        <w:rPr>
          <w:rFonts w:ascii="Arial" w:hAnsi="Arial" w:cs="Arial"/>
        </w:rPr>
        <w:t>nowoczesne</w:t>
      </w:r>
      <w:r w:rsidR="006D4633">
        <w:rPr>
          <w:rFonts w:ascii="Arial" w:hAnsi="Arial" w:cs="Arial"/>
        </w:rPr>
        <w:t xml:space="preserve"> rozwiązania w</w:t>
      </w:r>
      <w:r w:rsidR="00915B51" w:rsidRPr="60689D64">
        <w:rPr>
          <w:rFonts w:ascii="Arial" w:hAnsi="Arial" w:cs="Arial"/>
        </w:rPr>
        <w:t xml:space="preserve"> </w:t>
      </w:r>
      <w:r w:rsidR="00802979">
        <w:rPr>
          <w:rFonts w:ascii="Arial" w:hAnsi="Arial" w:cs="Arial"/>
        </w:rPr>
        <w:t>instytucjach finansowych</w:t>
      </w:r>
      <w:r w:rsidR="006D4633">
        <w:rPr>
          <w:rFonts w:ascii="Arial" w:hAnsi="Arial" w:cs="Arial"/>
        </w:rPr>
        <w:t xml:space="preserve"> to</w:t>
      </w:r>
      <w:r w:rsidRPr="60689D64">
        <w:rPr>
          <w:rFonts w:ascii="Arial" w:hAnsi="Arial" w:cs="Arial"/>
        </w:rPr>
        <w:t xml:space="preserve"> dziś coś oczywistego. Aż 87 proc. respondentów zgadza się ze stwierdzeniem, że ich bank jest nowoczesn</w:t>
      </w:r>
      <w:r w:rsidR="5F5139D4" w:rsidRPr="60689D64">
        <w:rPr>
          <w:rFonts w:ascii="Arial" w:hAnsi="Arial" w:cs="Arial"/>
        </w:rPr>
        <w:t>y</w:t>
      </w:r>
      <w:r w:rsidRPr="60689D64">
        <w:rPr>
          <w:rFonts w:ascii="Arial" w:hAnsi="Arial" w:cs="Arial"/>
        </w:rPr>
        <w:t xml:space="preserve"> i cyfrow</w:t>
      </w:r>
      <w:r w:rsidR="518AABE0" w:rsidRPr="60689D64">
        <w:rPr>
          <w:rFonts w:ascii="Arial" w:hAnsi="Arial" w:cs="Arial"/>
        </w:rPr>
        <w:t>y</w:t>
      </w:r>
      <w:r w:rsidRPr="60689D64">
        <w:rPr>
          <w:rFonts w:ascii="Arial" w:hAnsi="Arial" w:cs="Arial"/>
        </w:rPr>
        <w:t>. Odmiennego zdania jest zaledwie 8 proc. ankietowanych. Co ciekawe, stopień zaawansowania technologicznego rozwiązań oferowanych przez bank bardziej pozytywnie oceniają starsi uczestnicy badania – 9</w:t>
      </w:r>
      <w:r w:rsidR="00AA33F9" w:rsidRPr="60689D64">
        <w:rPr>
          <w:rFonts w:ascii="Arial" w:hAnsi="Arial" w:cs="Arial"/>
        </w:rPr>
        <w:t>2</w:t>
      </w:r>
      <w:r w:rsidRPr="60689D64">
        <w:rPr>
          <w:rFonts w:ascii="Arial" w:hAnsi="Arial" w:cs="Arial"/>
        </w:rPr>
        <w:t xml:space="preserve"> proc. pięćdziesięciolatków oraz 89 proc. seniorów w wieku 60+. Wśród młodszych Polaków ten odsetek oscylował w granicach 83-84 proc. </w:t>
      </w:r>
    </w:p>
    <w:p w14:paraId="67EBD953" w14:textId="77777777" w:rsidR="007F34FB" w:rsidRPr="00AA33F9" w:rsidRDefault="007F34FB" w:rsidP="007F34FB">
      <w:pPr>
        <w:suppressAutoHyphens w:val="0"/>
        <w:jc w:val="both"/>
        <w:rPr>
          <w:rFonts w:ascii="Arial" w:hAnsi="Arial" w:cs="Arial"/>
        </w:rPr>
      </w:pPr>
    </w:p>
    <w:p w14:paraId="2322BA6F" w14:textId="002ADB7B" w:rsidR="007F34FB" w:rsidRPr="001B21D1" w:rsidRDefault="007F34FB">
      <w:pPr>
        <w:spacing w:line="259" w:lineRule="auto"/>
        <w:jc w:val="both"/>
        <w:rPr>
          <w:rFonts w:ascii="Arial" w:hAnsi="Arial" w:cs="Arial"/>
          <w:b/>
          <w:bCs/>
        </w:rPr>
      </w:pPr>
      <w:r w:rsidRPr="60689D64">
        <w:rPr>
          <w:rFonts w:ascii="Arial" w:hAnsi="Arial" w:cs="Arial"/>
        </w:rPr>
        <w:t xml:space="preserve">– </w:t>
      </w:r>
      <w:r w:rsidR="00365ACC" w:rsidRPr="001B21D1">
        <w:rPr>
          <w:rFonts w:ascii="Arial" w:hAnsi="Arial" w:cs="Arial"/>
          <w:i/>
          <w:iCs/>
        </w:rPr>
        <w:t xml:space="preserve">Użytkownicy przyzwyczaili się dziś do tego, że </w:t>
      </w:r>
      <w:r w:rsidR="654119AB" w:rsidRPr="001B21D1">
        <w:rPr>
          <w:rFonts w:ascii="Arial" w:hAnsi="Arial" w:cs="Arial"/>
          <w:i/>
          <w:iCs/>
        </w:rPr>
        <w:t>wiele spraw</w:t>
      </w:r>
      <w:r w:rsidR="00365ACC" w:rsidRPr="001B21D1">
        <w:rPr>
          <w:rFonts w:ascii="Arial" w:hAnsi="Arial" w:cs="Arial"/>
          <w:i/>
          <w:iCs/>
        </w:rPr>
        <w:t xml:space="preserve"> da się załatwić szybko i wygodnie. Biometria idealnie wpisuje się w ten trend – już od momentu otwarcia aplikacji pozwala ominąć długie hasła i daje natychmiastowy dostęp do</w:t>
      </w:r>
      <w:r w:rsidR="0044166E" w:rsidRPr="001B21D1">
        <w:rPr>
          <w:rFonts w:ascii="Arial" w:hAnsi="Arial" w:cs="Arial"/>
          <w:i/>
          <w:iCs/>
        </w:rPr>
        <w:t xml:space="preserve"> konta</w:t>
      </w:r>
      <w:r w:rsidR="00365ACC" w:rsidRPr="001B21D1">
        <w:rPr>
          <w:rFonts w:ascii="Arial" w:hAnsi="Arial" w:cs="Arial"/>
          <w:i/>
          <w:iCs/>
        </w:rPr>
        <w:t xml:space="preserve">. </w:t>
      </w:r>
      <w:r w:rsidR="3100BD04" w:rsidRPr="001B21D1">
        <w:rPr>
          <w:rFonts w:ascii="Arial" w:hAnsi="Arial" w:cs="Arial"/>
          <w:i/>
          <w:iCs/>
        </w:rPr>
        <w:t xml:space="preserve">Dzięki </w:t>
      </w:r>
      <w:r w:rsidR="7107EE86" w:rsidRPr="001B21D1">
        <w:rPr>
          <w:rFonts w:ascii="Arial" w:hAnsi="Arial" w:cs="Arial"/>
        </w:rPr>
        <w:t>tej metodzie</w:t>
      </w:r>
      <w:r w:rsidR="42717D07" w:rsidRPr="001B21D1">
        <w:rPr>
          <w:rFonts w:ascii="Arial" w:hAnsi="Arial" w:cs="Arial"/>
          <w:i/>
          <w:iCs/>
        </w:rPr>
        <w:t xml:space="preserve"> nasi</w:t>
      </w:r>
      <w:r w:rsidR="00365ACC" w:rsidRPr="001B21D1">
        <w:rPr>
          <w:rFonts w:ascii="Arial" w:hAnsi="Arial" w:cs="Arial"/>
          <w:i/>
          <w:iCs/>
        </w:rPr>
        <w:t xml:space="preserve"> klienci mogą </w:t>
      </w:r>
      <w:r w:rsidR="594E6598" w:rsidRPr="001B21D1">
        <w:rPr>
          <w:rFonts w:ascii="Arial" w:hAnsi="Arial" w:cs="Arial"/>
          <w:i/>
          <w:iCs/>
        </w:rPr>
        <w:t xml:space="preserve">niemal </w:t>
      </w:r>
      <w:r w:rsidR="00365ACC" w:rsidRPr="001B21D1">
        <w:rPr>
          <w:rFonts w:ascii="Arial" w:hAnsi="Arial" w:cs="Arial"/>
          <w:i/>
          <w:iCs/>
        </w:rPr>
        <w:t xml:space="preserve">od razu </w:t>
      </w:r>
      <w:r w:rsidR="678A132C" w:rsidRPr="001B21D1">
        <w:rPr>
          <w:rFonts w:ascii="Arial" w:hAnsi="Arial" w:cs="Arial"/>
          <w:i/>
          <w:iCs/>
        </w:rPr>
        <w:t xml:space="preserve">po sięgnięciu po telefon </w:t>
      </w:r>
      <w:r w:rsidR="00365ACC" w:rsidRPr="001B21D1">
        <w:rPr>
          <w:rFonts w:ascii="Arial" w:hAnsi="Arial" w:cs="Arial"/>
          <w:i/>
          <w:iCs/>
        </w:rPr>
        <w:t xml:space="preserve">sprawdzić harmonogram spłat, historię transakcji czy wygodnie spłacić kartę lub ratę za 0 zł. To właśnie połączenie prostoty i bezpieczeństwa sprawia, że </w:t>
      </w:r>
      <w:r w:rsidR="0044166E" w:rsidRPr="001B21D1">
        <w:rPr>
          <w:rFonts w:ascii="Arial" w:hAnsi="Arial" w:cs="Arial"/>
          <w:i/>
          <w:iCs/>
        </w:rPr>
        <w:t>bankowość mobilna</w:t>
      </w:r>
      <w:r w:rsidR="00365ACC" w:rsidRPr="001B21D1">
        <w:rPr>
          <w:rFonts w:ascii="Arial" w:hAnsi="Arial" w:cs="Arial"/>
          <w:i/>
          <w:iCs/>
        </w:rPr>
        <w:t xml:space="preserve"> zyskuje coraz większe zaufanie</w:t>
      </w:r>
      <w:r w:rsidR="00CB0401" w:rsidRPr="001B21D1">
        <w:rPr>
          <w:rFonts w:ascii="Arial" w:hAnsi="Arial" w:cs="Arial"/>
          <w:i/>
          <w:iCs/>
        </w:rPr>
        <w:t xml:space="preserve"> </w:t>
      </w:r>
      <w:r w:rsidRPr="001B21D1">
        <w:rPr>
          <w:rFonts w:ascii="Arial" w:hAnsi="Arial" w:cs="Arial"/>
        </w:rPr>
        <w:t>– podkreśla</w:t>
      </w:r>
      <w:r w:rsidRPr="001B21D1">
        <w:rPr>
          <w:rFonts w:ascii="Arial" w:hAnsi="Arial" w:cs="Arial"/>
          <w:b/>
          <w:bCs/>
        </w:rPr>
        <w:t xml:space="preserve"> </w:t>
      </w:r>
      <w:r w:rsidR="00B4613F">
        <w:rPr>
          <w:rFonts w:ascii="Arial" w:hAnsi="Arial" w:cs="Arial"/>
          <w:b/>
          <w:bCs/>
        </w:rPr>
        <w:t>Marcin Bednarczyk</w:t>
      </w:r>
      <w:r w:rsidRPr="001B21D1">
        <w:rPr>
          <w:rFonts w:ascii="Arial" w:hAnsi="Arial" w:cs="Arial"/>
          <w:b/>
          <w:bCs/>
        </w:rPr>
        <w:t xml:space="preserve"> z Santander Consumer Banku.</w:t>
      </w:r>
    </w:p>
    <w:p w14:paraId="5C48A3D3" w14:textId="77777777" w:rsidR="009231F0" w:rsidRPr="001B21D1" w:rsidRDefault="009231F0" w:rsidP="009231F0">
      <w:pPr>
        <w:suppressAutoHyphens w:val="0"/>
        <w:jc w:val="both"/>
        <w:rPr>
          <w:rFonts w:ascii="Arial" w:hAnsi="Arial" w:cs="Arial"/>
        </w:rPr>
      </w:pPr>
    </w:p>
    <w:bookmarkEnd w:id="0"/>
    <w:p w14:paraId="165FE248" w14:textId="44EDA50B" w:rsidR="00CD128C" w:rsidRPr="001B21D1" w:rsidRDefault="00CD128C" w:rsidP="00CD128C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  <w:r w:rsidRPr="001B21D1">
        <w:rPr>
          <w:rFonts w:ascii="Arial" w:hAnsi="Arial" w:cs="Arial"/>
          <w:i/>
          <w:iCs/>
          <w:sz w:val="18"/>
          <w:szCs w:val="18"/>
        </w:rPr>
        <w:t>Badanie zostało zrealizowane na zlecenie Santander Consumer Banku metodą telefonicznych, standaryzowanych wywiadów kwestionariuszowych wspomaganych komputerowo (CATI), przeprowadzonych przez Instytut Badań Rynkowych i Społecznych (</w:t>
      </w:r>
      <w:proofErr w:type="spellStart"/>
      <w:r w:rsidRPr="001B21D1">
        <w:rPr>
          <w:rFonts w:ascii="Arial" w:hAnsi="Arial" w:cs="Arial"/>
          <w:i/>
          <w:iCs/>
          <w:sz w:val="18"/>
          <w:szCs w:val="18"/>
        </w:rPr>
        <w:t>IBRiS</w:t>
      </w:r>
      <w:proofErr w:type="spellEnd"/>
      <w:r w:rsidRPr="001B21D1">
        <w:rPr>
          <w:rFonts w:ascii="Arial" w:hAnsi="Arial" w:cs="Arial"/>
          <w:i/>
          <w:iCs/>
          <w:sz w:val="18"/>
          <w:szCs w:val="18"/>
        </w:rPr>
        <w:t xml:space="preserve">) w dniach </w:t>
      </w:r>
      <w:r w:rsidR="008F7423" w:rsidRPr="001B21D1">
        <w:rPr>
          <w:rFonts w:ascii="Arial" w:hAnsi="Arial" w:cs="Arial"/>
          <w:i/>
          <w:iCs/>
          <w:sz w:val="18"/>
          <w:szCs w:val="18"/>
        </w:rPr>
        <w:t>9</w:t>
      </w:r>
      <w:r w:rsidRPr="001B21D1">
        <w:rPr>
          <w:rFonts w:ascii="Arial" w:hAnsi="Arial" w:cs="Arial"/>
          <w:i/>
          <w:iCs/>
          <w:sz w:val="18"/>
          <w:szCs w:val="18"/>
        </w:rPr>
        <w:t>-</w:t>
      </w:r>
      <w:r w:rsidR="008F7423" w:rsidRPr="001B21D1">
        <w:rPr>
          <w:rFonts w:ascii="Arial" w:hAnsi="Arial" w:cs="Arial"/>
          <w:i/>
          <w:iCs/>
          <w:sz w:val="18"/>
          <w:szCs w:val="18"/>
        </w:rPr>
        <w:t>18</w:t>
      </w:r>
      <w:r w:rsidRPr="001B21D1">
        <w:rPr>
          <w:rFonts w:ascii="Arial" w:hAnsi="Arial" w:cs="Arial"/>
          <w:i/>
          <w:iCs/>
          <w:sz w:val="18"/>
          <w:szCs w:val="18"/>
        </w:rPr>
        <w:t xml:space="preserve"> </w:t>
      </w:r>
      <w:r w:rsidR="00BD49D4" w:rsidRPr="001B21D1">
        <w:rPr>
          <w:rFonts w:ascii="Arial" w:hAnsi="Arial" w:cs="Arial"/>
          <w:i/>
          <w:iCs/>
          <w:sz w:val="18"/>
          <w:szCs w:val="18"/>
        </w:rPr>
        <w:t>s</w:t>
      </w:r>
      <w:r w:rsidR="008F7423" w:rsidRPr="001B21D1">
        <w:rPr>
          <w:rFonts w:ascii="Arial" w:hAnsi="Arial" w:cs="Arial"/>
          <w:i/>
          <w:iCs/>
          <w:sz w:val="18"/>
          <w:szCs w:val="18"/>
        </w:rPr>
        <w:t>ierpnia</w:t>
      </w:r>
      <w:r w:rsidRPr="001B21D1">
        <w:rPr>
          <w:rFonts w:ascii="Arial" w:hAnsi="Arial" w:cs="Arial"/>
          <w:i/>
          <w:iCs/>
          <w:sz w:val="18"/>
          <w:szCs w:val="18"/>
        </w:rPr>
        <w:t xml:space="preserve"> 202</w:t>
      </w:r>
      <w:r w:rsidR="00BD49D4" w:rsidRPr="001B21D1">
        <w:rPr>
          <w:rFonts w:ascii="Arial" w:hAnsi="Arial" w:cs="Arial"/>
          <w:i/>
          <w:iCs/>
          <w:sz w:val="18"/>
          <w:szCs w:val="18"/>
        </w:rPr>
        <w:t>5</w:t>
      </w:r>
      <w:r w:rsidRPr="001B21D1">
        <w:rPr>
          <w:rFonts w:ascii="Arial" w:hAnsi="Arial" w:cs="Arial"/>
          <w:i/>
          <w:iCs/>
          <w:sz w:val="18"/>
          <w:szCs w:val="18"/>
        </w:rPr>
        <w:t xml:space="preserve"> r. W badaniu wzięła udział reprezentatywna grupa dorosłych Polaków. Próba n = 1000.</w:t>
      </w:r>
    </w:p>
    <w:p w14:paraId="77789562" w14:textId="77777777" w:rsidR="00CD128C" w:rsidRPr="001B21D1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11935BAF" w14:textId="050A78B8" w:rsidR="00CD128C" w:rsidRPr="001B21D1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1B21D1">
        <w:rPr>
          <w:rFonts w:ascii="Arial" w:eastAsia="Calibri" w:hAnsi="Arial" w:cs="Arial"/>
          <w:lang w:eastAsia="pl-PL"/>
        </w:rPr>
        <w:t>--------------------------------------------------------------------------------------------------------------------------------</w:t>
      </w:r>
      <w:r w:rsidRPr="001B21D1">
        <w:rPr>
          <w:rFonts w:ascii="Arial" w:eastAsia="Calibri" w:hAnsi="Arial" w:cs="Arial"/>
          <w:b/>
          <w:lang w:eastAsia="pl-PL"/>
        </w:rPr>
        <w:t>Santander Consumer Bank</w:t>
      </w:r>
      <w:r w:rsidRPr="001B21D1">
        <w:rPr>
          <w:rFonts w:ascii="Arial" w:eastAsia="Calibri" w:hAnsi="Arial" w:cs="Arial"/>
          <w:lang w:eastAsia="pl-PL"/>
        </w:rPr>
        <w:t xml:space="preserve"> – </w:t>
      </w:r>
      <w:r w:rsidR="003903EC" w:rsidRPr="001B21D1">
        <w:rPr>
          <w:rFonts w:ascii="Arial" w:eastAsia="Calibri" w:hAnsi="Arial" w:cs="Arial"/>
          <w:lang w:eastAsia="pl-PL"/>
        </w:rPr>
        <w:t>jest</w:t>
      </w:r>
      <w:r w:rsidRPr="001B21D1">
        <w:rPr>
          <w:rFonts w:ascii="Arial" w:eastAsia="Calibri" w:hAnsi="Arial" w:cs="Arial"/>
          <w:lang w:eastAsia="pl-PL"/>
        </w:rPr>
        <w:t xml:space="preserve"> jednym z liderów rynku </w:t>
      </w:r>
      <w:proofErr w:type="spellStart"/>
      <w:r w:rsidRPr="001B21D1">
        <w:rPr>
          <w:rFonts w:ascii="Arial" w:eastAsia="Calibri" w:hAnsi="Arial" w:cs="Arial"/>
          <w:lang w:eastAsia="pl-PL"/>
        </w:rPr>
        <w:t>consumer</w:t>
      </w:r>
      <w:proofErr w:type="spellEnd"/>
      <w:r w:rsidRPr="001B21D1">
        <w:rPr>
          <w:rFonts w:ascii="Arial" w:eastAsia="Calibri" w:hAnsi="Arial" w:cs="Arial"/>
          <w:lang w:eastAsia="pl-PL"/>
        </w:rPr>
        <w:t xml:space="preserve"> </w:t>
      </w:r>
      <w:proofErr w:type="spellStart"/>
      <w:r w:rsidRPr="001B21D1">
        <w:rPr>
          <w:rFonts w:ascii="Arial" w:eastAsia="Calibri" w:hAnsi="Arial" w:cs="Arial"/>
          <w:lang w:eastAsia="pl-PL"/>
        </w:rPr>
        <w:t>finance</w:t>
      </w:r>
      <w:proofErr w:type="spellEnd"/>
      <w:r w:rsidRPr="001B21D1">
        <w:rPr>
          <w:rFonts w:ascii="Arial" w:eastAsia="Calibri" w:hAnsi="Arial" w:cs="Arial"/>
          <w:lang w:eastAsia="pl-PL"/>
        </w:rPr>
        <w:t xml:space="preserve"> w Polsce. Oferuje klientom szeroki zakres produktów obejmujący kredyty gotówkowe, kredyty ratalne, kredyt celowy, karty kredytowe oraz lokaty i rachunek oszczędnościowy. Produkty dystrybuowane są online oraz poprzez sieć oddziałów</w:t>
      </w:r>
      <w:r w:rsidR="003903EC" w:rsidRPr="001B21D1">
        <w:rPr>
          <w:rFonts w:ascii="Arial" w:eastAsia="Calibri" w:hAnsi="Arial" w:cs="Arial"/>
          <w:lang w:eastAsia="pl-PL"/>
        </w:rPr>
        <w:t xml:space="preserve"> oraz </w:t>
      </w:r>
      <w:r w:rsidRPr="001B21D1">
        <w:rPr>
          <w:rFonts w:ascii="Arial" w:eastAsia="Calibri" w:hAnsi="Arial" w:cs="Arial"/>
          <w:lang w:eastAsia="pl-PL"/>
        </w:rPr>
        <w:t>sklepy i punkty usługowe.</w:t>
      </w:r>
      <w:r w:rsidR="001137AB" w:rsidRPr="001B21D1">
        <w:rPr>
          <w:rFonts w:ascii="Arial" w:eastAsia="Calibri" w:hAnsi="Arial" w:cs="Arial"/>
          <w:lang w:eastAsia="pl-PL"/>
        </w:rPr>
        <w:t xml:space="preserve"> </w:t>
      </w:r>
      <w:r w:rsidRPr="001B21D1">
        <w:rPr>
          <w:rFonts w:ascii="Arial" w:eastAsia="Calibri" w:hAnsi="Arial" w:cs="Arial"/>
          <w:lang w:eastAsia="pl-PL"/>
        </w:rPr>
        <w:t xml:space="preserve">Więcej na </w:t>
      </w:r>
      <w:hyperlink r:id="rId11" w:history="1">
        <w:r w:rsidRPr="001B21D1">
          <w:rPr>
            <w:rFonts w:ascii="Arial" w:eastAsia="Calibri" w:hAnsi="Arial" w:cs="Arial"/>
            <w:u w:val="single"/>
            <w:lang w:eastAsia="pl-PL"/>
          </w:rPr>
          <w:t>www.santanderconsumer.pl</w:t>
        </w:r>
      </w:hyperlink>
    </w:p>
    <w:p w14:paraId="5D310AE2" w14:textId="77777777" w:rsidR="00CD128C" w:rsidRPr="001B21D1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1B21D1">
        <w:rPr>
          <w:rFonts w:ascii="Arial" w:eastAsia="Calibri" w:hAnsi="Arial" w:cs="Arial"/>
          <w:lang w:eastAsia="pl-PL"/>
        </w:rPr>
        <w:t> </w:t>
      </w:r>
    </w:p>
    <w:p w14:paraId="3D7B76CA" w14:textId="77777777" w:rsidR="00CD128C" w:rsidRPr="001B21D1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1B21D1">
        <w:rPr>
          <w:rFonts w:ascii="Arial" w:eastAsia="Calibri" w:hAnsi="Arial" w:cs="Arial"/>
          <w:b/>
          <w:bCs/>
          <w:lang w:eastAsia="pl-PL"/>
        </w:rPr>
        <w:t xml:space="preserve">Dodatkowych informacji udziela: </w:t>
      </w:r>
    </w:p>
    <w:p w14:paraId="4488F26F" w14:textId="4B04ADF6" w:rsidR="00CD128C" w:rsidRPr="001B21D1" w:rsidRDefault="00CD128C" w:rsidP="00CD128C">
      <w:pPr>
        <w:suppressAutoHyphens w:val="0"/>
        <w:rPr>
          <w:rFonts w:ascii="Arial" w:eastAsia="Calibri" w:hAnsi="Arial" w:cs="Arial"/>
          <w:lang w:eastAsia="pl-PL"/>
        </w:rPr>
      </w:pPr>
      <w:r w:rsidRPr="001B21D1">
        <w:rPr>
          <w:rFonts w:ascii="Arial" w:eastAsia="Calibri" w:hAnsi="Arial" w:cs="Arial"/>
          <w:bCs/>
          <w:lang w:eastAsia="pl-PL"/>
        </w:rPr>
        <w:t>Magdalena Grzelak</w:t>
      </w:r>
      <w:r w:rsidRPr="001B21D1">
        <w:rPr>
          <w:rFonts w:ascii="Arial" w:eastAsia="Calibri" w:hAnsi="Arial" w:cs="Arial"/>
          <w:bCs/>
          <w:lang w:eastAsia="pl-PL"/>
        </w:rPr>
        <w:br/>
      </w:r>
      <w:r w:rsidR="00AD5107" w:rsidRPr="001B21D1">
        <w:rPr>
          <w:rFonts w:ascii="Arial" w:eastAsia="Calibri" w:hAnsi="Arial" w:cs="Arial"/>
          <w:lang w:eastAsia="pl-PL"/>
        </w:rPr>
        <w:t xml:space="preserve">Dyrektorka </w:t>
      </w:r>
      <w:r w:rsidR="003903EC" w:rsidRPr="001B21D1">
        <w:rPr>
          <w:rFonts w:ascii="Arial" w:eastAsia="Calibri" w:hAnsi="Arial" w:cs="Arial"/>
          <w:lang w:eastAsia="pl-PL"/>
        </w:rPr>
        <w:t xml:space="preserve">ds. </w:t>
      </w:r>
      <w:r w:rsidRPr="001B21D1">
        <w:rPr>
          <w:rFonts w:ascii="Arial" w:eastAsia="Calibri" w:hAnsi="Arial" w:cs="Arial"/>
          <w:lang w:eastAsia="pl-PL"/>
        </w:rPr>
        <w:t xml:space="preserve">Komunikacji Wewnętrznej i Public Relations | Rzecznik Prasowy </w:t>
      </w:r>
    </w:p>
    <w:p w14:paraId="587F607D" w14:textId="6EDE3499" w:rsidR="00D175D5" w:rsidRPr="001B21D1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1B21D1">
        <w:rPr>
          <w:rFonts w:ascii="Arial" w:eastAsia="Calibri" w:hAnsi="Arial" w:cs="Arial"/>
          <w:bCs/>
          <w:lang w:val="en-US" w:eastAsia="pl-PL"/>
        </w:rPr>
        <w:t xml:space="preserve">tel. </w:t>
      </w:r>
      <w:r w:rsidRPr="001B21D1">
        <w:rPr>
          <w:rFonts w:ascii="Arial" w:eastAsia="Calibri" w:hAnsi="Arial" w:cs="Arial"/>
          <w:lang w:val="en-US" w:eastAsia="pl-PL"/>
        </w:rPr>
        <w:t>+48 601 161 442</w:t>
      </w:r>
    </w:p>
    <w:sectPr w:rsidR="00D175D5" w:rsidRPr="001B21D1">
      <w:headerReference w:type="default" r:id="rId12"/>
      <w:footerReference w:type="default" r:id="rId13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E5FC" w14:textId="77777777" w:rsidR="002F73B4" w:rsidRPr="00DC6786" w:rsidRDefault="002F73B4">
      <w:r w:rsidRPr="00DC6786">
        <w:separator/>
      </w:r>
    </w:p>
  </w:endnote>
  <w:endnote w:type="continuationSeparator" w:id="0">
    <w:p w14:paraId="7F671C36" w14:textId="77777777" w:rsidR="002F73B4" w:rsidRPr="00DC6786" w:rsidRDefault="002F73B4">
      <w:r w:rsidRPr="00DC6786">
        <w:continuationSeparator/>
      </w:r>
    </w:p>
  </w:endnote>
  <w:endnote w:type="continuationNotice" w:id="1">
    <w:p w14:paraId="1DC40DC4" w14:textId="77777777" w:rsidR="002F73B4" w:rsidRPr="00DC6786" w:rsidRDefault="002F7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9289" w14:textId="39AE46DF" w:rsidR="00225E02" w:rsidRPr="00DC6786" w:rsidRDefault="00BC645D">
    <w:pPr>
      <w:pStyle w:val="Nagwek1"/>
      <w:spacing w:line="230" w:lineRule="exact"/>
      <w:jc w:val="left"/>
      <w:rPr>
        <w:lang w:val="pl-PL"/>
      </w:rPr>
    </w:pPr>
    <w:r w:rsidRPr="0068039B">
      <w:rPr>
        <w:rFonts w:cs="Arial"/>
        <w:b w:val="0"/>
        <w:color w:val="4D4F52"/>
        <w:szCs w:val="16"/>
        <w:lang w:val="en-GB" w:eastAsia="pl-PL"/>
      </w:rPr>
      <w:t>Santander Consumer Bank S.A; ul. 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Legnicka 48 B; 54-202 Wrocław; tel.: </w:t>
    </w:r>
    <w:r w:rsidR="001137AB">
      <w:rPr>
        <w:rFonts w:cs="Arial"/>
        <w:b w:val="0"/>
        <w:color w:val="4D4F52"/>
        <w:szCs w:val="16"/>
        <w:lang w:val="pl-PL" w:eastAsia="pl-PL"/>
      </w:rPr>
      <w:t>71 731 95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 00; </w:t>
    </w:r>
    <w:hyperlink r:id="rId1">
      <w:r w:rsidRPr="00DC6786">
        <w:rPr>
          <w:b w:val="0"/>
          <w:lang w:val="pl-PL"/>
        </w:rPr>
        <w:t>www.santanderconsumer.pl</w:t>
      </w:r>
    </w:hyperlink>
  </w:p>
  <w:p w14:paraId="7C444D2F" w14:textId="77777777" w:rsidR="00225E02" w:rsidRPr="00DC6786" w:rsidRDefault="00225E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F9B7" w14:textId="77777777" w:rsidR="002F73B4" w:rsidRPr="00DC6786" w:rsidRDefault="002F73B4">
      <w:r w:rsidRPr="00DC6786">
        <w:separator/>
      </w:r>
    </w:p>
  </w:footnote>
  <w:footnote w:type="continuationSeparator" w:id="0">
    <w:p w14:paraId="3C4B530E" w14:textId="77777777" w:rsidR="002F73B4" w:rsidRPr="00DC6786" w:rsidRDefault="002F73B4">
      <w:r w:rsidRPr="00DC6786">
        <w:continuationSeparator/>
      </w:r>
    </w:p>
  </w:footnote>
  <w:footnote w:type="continuationNotice" w:id="1">
    <w:p w14:paraId="0557A8E8" w14:textId="77777777" w:rsidR="002F73B4" w:rsidRPr="00DC6786" w:rsidRDefault="002F73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25EE4EAA" w:rsidR="00225E02" w:rsidRPr="00DC6786" w:rsidRDefault="003903EC">
    <w:pPr>
      <w:pStyle w:val="Nagwek"/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95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01565">
    <w:abstractNumId w:val="31"/>
  </w:num>
  <w:num w:numId="2" w16cid:durableId="855920131">
    <w:abstractNumId w:val="25"/>
  </w:num>
  <w:num w:numId="3" w16cid:durableId="1322539184">
    <w:abstractNumId w:val="5"/>
  </w:num>
  <w:num w:numId="4" w16cid:durableId="1235313604">
    <w:abstractNumId w:val="27"/>
  </w:num>
  <w:num w:numId="5" w16cid:durableId="490826779">
    <w:abstractNumId w:val="12"/>
  </w:num>
  <w:num w:numId="6" w16cid:durableId="1049500605">
    <w:abstractNumId w:val="39"/>
  </w:num>
  <w:num w:numId="7" w16cid:durableId="1365211890">
    <w:abstractNumId w:val="15"/>
  </w:num>
  <w:num w:numId="8" w16cid:durableId="1498882444">
    <w:abstractNumId w:val="36"/>
  </w:num>
  <w:num w:numId="9" w16cid:durableId="973484545">
    <w:abstractNumId w:val="40"/>
  </w:num>
  <w:num w:numId="10" w16cid:durableId="478233363">
    <w:abstractNumId w:val="10"/>
  </w:num>
  <w:num w:numId="11" w16cid:durableId="1985691678">
    <w:abstractNumId w:val="2"/>
  </w:num>
  <w:num w:numId="12" w16cid:durableId="1103648852">
    <w:abstractNumId w:val="20"/>
  </w:num>
  <w:num w:numId="13" w16cid:durableId="1955791209">
    <w:abstractNumId w:val="33"/>
  </w:num>
  <w:num w:numId="14" w16cid:durableId="1447575674">
    <w:abstractNumId w:val="19"/>
  </w:num>
  <w:num w:numId="15" w16cid:durableId="1366327068">
    <w:abstractNumId w:val="13"/>
  </w:num>
  <w:num w:numId="16" w16cid:durableId="1620330750">
    <w:abstractNumId w:val="21"/>
  </w:num>
  <w:num w:numId="17" w16cid:durableId="673646411">
    <w:abstractNumId w:val="38"/>
  </w:num>
  <w:num w:numId="18" w16cid:durableId="16542742">
    <w:abstractNumId w:val="28"/>
  </w:num>
  <w:num w:numId="19" w16cid:durableId="942415907">
    <w:abstractNumId w:val="4"/>
  </w:num>
  <w:num w:numId="20" w16cid:durableId="2443885">
    <w:abstractNumId w:val="14"/>
  </w:num>
  <w:num w:numId="21" w16cid:durableId="1929382518">
    <w:abstractNumId w:val="7"/>
  </w:num>
  <w:num w:numId="22" w16cid:durableId="2048286525">
    <w:abstractNumId w:val="35"/>
  </w:num>
  <w:num w:numId="23" w16cid:durableId="1582446870">
    <w:abstractNumId w:val="34"/>
  </w:num>
  <w:num w:numId="24" w16cid:durableId="878393158">
    <w:abstractNumId w:val="30"/>
  </w:num>
  <w:num w:numId="25" w16cid:durableId="986010794">
    <w:abstractNumId w:val="0"/>
  </w:num>
  <w:num w:numId="26" w16cid:durableId="2058578835">
    <w:abstractNumId w:val="24"/>
  </w:num>
  <w:num w:numId="27" w16cid:durableId="1149518885">
    <w:abstractNumId w:val="37"/>
  </w:num>
  <w:num w:numId="28" w16cid:durableId="686179402">
    <w:abstractNumId w:val="26"/>
  </w:num>
  <w:num w:numId="29" w16cid:durableId="616527778">
    <w:abstractNumId w:val="17"/>
  </w:num>
  <w:num w:numId="30" w16cid:durableId="445776401">
    <w:abstractNumId w:val="3"/>
  </w:num>
  <w:num w:numId="31" w16cid:durableId="592393772">
    <w:abstractNumId w:val="9"/>
  </w:num>
  <w:num w:numId="32" w16cid:durableId="1721662259">
    <w:abstractNumId w:val="32"/>
  </w:num>
  <w:num w:numId="33" w16cid:durableId="798844757">
    <w:abstractNumId w:val="23"/>
  </w:num>
  <w:num w:numId="34" w16cid:durableId="1763916599">
    <w:abstractNumId w:val="8"/>
  </w:num>
  <w:num w:numId="35" w16cid:durableId="837497559">
    <w:abstractNumId w:val="41"/>
  </w:num>
  <w:num w:numId="36" w16cid:durableId="915092159">
    <w:abstractNumId w:val="1"/>
  </w:num>
  <w:num w:numId="37" w16cid:durableId="2020503076">
    <w:abstractNumId w:val="29"/>
  </w:num>
  <w:num w:numId="38" w16cid:durableId="1301568833">
    <w:abstractNumId w:val="16"/>
  </w:num>
  <w:num w:numId="39" w16cid:durableId="932934982">
    <w:abstractNumId w:val="22"/>
  </w:num>
  <w:num w:numId="40" w16cid:durableId="481503488">
    <w:abstractNumId w:val="6"/>
  </w:num>
  <w:num w:numId="41" w16cid:durableId="1483695524">
    <w:abstractNumId w:val="11"/>
  </w:num>
  <w:num w:numId="42" w16cid:durableId="18805558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EE0"/>
    <w:rsid w:val="00003AFB"/>
    <w:rsid w:val="00003B43"/>
    <w:rsid w:val="000053A6"/>
    <w:rsid w:val="00005720"/>
    <w:rsid w:val="000058F7"/>
    <w:rsid w:val="00005C22"/>
    <w:rsid w:val="000066A8"/>
    <w:rsid w:val="000067CB"/>
    <w:rsid w:val="00006E7C"/>
    <w:rsid w:val="00006EAB"/>
    <w:rsid w:val="00007081"/>
    <w:rsid w:val="00007D1C"/>
    <w:rsid w:val="00011126"/>
    <w:rsid w:val="000113A3"/>
    <w:rsid w:val="00011693"/>
    <w:rsid w:val="00011DC1"/>
    <w:rsid w:val="0001236F"/>
    <w:rsid w:val="00013111"/>
    <w:rsid w:val="00013498"/>
    <w:rsid w:val="00014687"/>
    <w:rsid w:val="00014957"/>
    <w:rsid w:val="00014AB4"/>
    <w:rsid w:val="00015BB1"/>
    <w:rsid w:val="00016727"/>
    <w:rsid w:val="000169C6"/>
    <w:rsid w:val="000178E5"/>
    <w:rsid w:val="00017906"/>
    <w:rsid w:val="00020743"/>
    <w:rsid w:val="00020D9D"/>
    <w:rsid w:val="00022349"/>
    <w:rsid w:val="000228A7"/>
    <w:rsid w:val="00022E55"/>
    <w:rsid w:val="00022F99"/>
    <w:rsid w:val="0002402B"/>
    <w:rsid w:val="000247D3"/>
    <w:rsid w:val="000252C7"/>
    <w:rsid w:val="00025AE2"/>
    <w:rsid w:val="00025DCB"/>
    <w:rsid w:val="00026028"/>
    <w:rsid w:val="00026F85"/>
    <w:rsid w:val="00027189"/>
    <w:rsid w:val="00027581"/>
    <w:rsid w:val="00027A8E"/>
    <w:rsid w:val="00030116"/>
    <w:rsid w:val="0003013D"/>
    <w:rsid w:val="00030D87"/>
    <w:rsid w:val="00031391"/>
    <w:rsid w:val="00031E2C"/>
    <w:rsid w:val="00032A29"/>
    <w:rsid w:val="000331E4"/>
    <w:rsid w:val="000333EC"/>
    <w:rsid w:val="00033852"/>
    <w:rsid w:val="000344A7"/>
    <w:rsid w:val="000346AB"/>
    <w:rsid w:val="000347C2"/>
    <w:rsid w:val="00034FC7"/>
    <w:rsid w:val="000352BC"/>
    <w:rsid w:val="0003613A"/>
    <w:rsid w:val="000365A0"/>
    <w:rsid w:val="00036E69"/>
    <w:rsid w:val="00040BC7"/>
    <w:rsid w:val="000411BD"/>
    <w:rsid w:val="00041722"/>
    <w:rsid w:val="0004225D"/>
    <w:rsid w:val="000458A1"/>
    <w:rsid w:val="00045F9A"/>
    <w:rsid w:val="0004683D"/>
    <w:rsid w:val="0004765C"/>
    <w:rsid w:val="00047DA5"/>
    <w:rsid w:val="00047FDE"/>
    <w:rsid w:val="00050187"/>
    <w:rsid w:val="00050291"/>
    <w:rsid w:val="000504EF"/>
    <w:rsid w:val="00050F18"/>
    <w:rsid w:val="000525F8"/>
    <w:rsid w:val="00052B44"/>
    <w:rsid w:val="000536E4"/>
    <w:rsid w:val="00053AB8"/>
    <w:rsid w:val="00054705"/>
    <w:rsid w:val="0005552B"/>
    <w:rsid w:val="00055562"/>
    <w:rsid w:val="00055DFB"/>
    <w:rsid w:val="00056589"/>
    <w:rsid w:val="000568DA"/>
    <w:rsid w:val="00056FD3"/>
    <w:rsid w:val="0005703C"/>
    <w:rsid w:val="00057CAB"/>
    <w:rsid w:val="00060E3B"/>
    <w:rsid w:val="00061708"/>
    <w:rsid w:val="00061A3E"/>
    <w:rsid w:val="00061AC8"/>
    <w:rsid w:val="000630D9"/>
    <w:rsid w:val="00063A68"/>
    <w:rsid w:val="00064BA0"/>
    <w:rsid w:val="00064D53"/>
    <w:rsid w:val="00065254"/>
    <w:rsid w:val="0006580D"/>
    <w:rsid w:val="00065812"/>
    <w:rsid w:val="000663BD"/>
    <w:rsid w:val="00066F4C"/>
    <w:rsid w:val="00067367"/>
    <w:rsid w:val="000713F3"/>
    <w:rsid w:val="00071E2E"/>
    <w:rsid w:val="00071F12"/>
    <w:rsid w:val="0007283D"/>
    <w:rsid w:val="000728C7"/>
    <w:rsid w:val="00072DB8"/>
    <w:rsid w:val="000750B7"/>
    <w:rsid w:val="00075645"/>
    <w:rsid w:val="0007632F"/>
    <w:rsid w:val="00076335"/>
    <w:rsid w:val="00077181"/>
    <w:rsid w:val="00077293"/>
    <w:rsid w:val="00077629"/>
    <w:rsid w:val="00080015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31AB"/>
    <w:rsid w:val="0008330B"/>
    <w:rsid w:val="00083456"/>
    <w:rsid w:val="00083CCF"/>
    <w:rsid w:val="000845EF"/>
    <w:rsid w:val="00084C69"/>
    <w:rsid w:val="000855C3"/>
    <w:rsid w:val="00086A9B"/>
    <w:rsid w:val="00086C3B"/>
    <w:rsid w:val="0008784F"/>
    <w:rsid w:val="00087A17"/>
    <w:rsid w:val="00087DC7"/>
    <w:rsid w:val="0009039F"/>
    <w:rsid w:val="00090400"/>
    <w:rsid w:val="00091BC1"/>
    <w:rsid w:val="00091C69"/>
    <w:rsid w:val="00092329"/>
    <w:rsid w:val="00092631"/>
    <w:rsid w:val="000939DD"/>
    <w:rsid w:val="00093BE3"/>
    <w:rsid w:val="00094EEE"/>
    <w:rsid w:val="000953D4"/>
    <w:rsid w:val="00096184"/>
    <w:rsid w:val="00096795"/>
    <w:rsid w:val="00096A6C"/>
    <w:rsid w:val="00096C08"/>
    <w:rsid w:val="00096FE3"/>
    <w:rsid w:val="0009734E"/>
    <w:rsid w:val="000A099B"/>
    <w:rsid w:val="000A0AB1"/>
    <w:rsid w:val="000A0E5D"/>
    <w:rsid w:val="000A208C"/>
    <w:rsid w:val="000A2244"/>
    <w:rsid w:val="000A2684"/>
    <w:rsid w:val="000A27EA"/>
    <w:rsid w:val="000A2B72"/>
    <w:rsid w:val="000A3D3D"/>
    <w:rsid w:val="000A3D8D"/>
    <w:rsid w:val="000A40B4"/>
    <w:rsid w:val="000A492F"/>
    <w:rsid w:val="000A4C41"/>
    <w:rsid w:val="000A4DC1"/>
    <w:rsid w:val="000A4F05"/>
    <w:rsid w:val="000A5208"/>
    <w:rsid w:val="000A5C39"/>
    <w:rsid w:val="000A655D"/>
    <w:rsid w:val="000A69DC"/>
    <w:rsid w:val="000A73D5"/>
    <w:rsid w:val="000A76A1"/>
    <w:rsid w:val="000A76F7"/>
    <w:rsid w:val="000A7C58"/>
    <w:rsid w:val="000A7DF8"/>
    <w:rsid w:val="000B0159"/>
    <w:rsid w:val="000B0783"/>
    <w:rsid w:val="000B0CA5"/>
    <w:rsid w:val="000B1235"/>
    <w:rsid w:val="000B1562"/>
    <w:rsid w:val="000B175A"/>
    <w:rsid w:val="000B217C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75FB"/>
    <w:rsid w:val="000B772F"/>
    <w:rsid w:val="000B7D94"/>
    <w:rsid w:val="000C033B"/>
    <w:rsid w:val="000C1085"/>
    <w:rsid w:val="000C1405"/>
    <w:rsid w:val="000C240C"/>
    <w:rsid w:val="000C2698"/>
    <w:rsid w:val="000C2868"/>
    <w:rsid w:val="000C2B24"/>
    <w:rsid w:val="000C2E6F"/>
    <w:rsid w:val="000C307F"/>
    <w:rsid w:val="000C3D35"/>
    <w:rsid w:val="000C3E92"/>
    <w:rsid w:val="000C483E"/>
    <w:rsid w:val="000C48E9"/>
    <w:rsid w:val="000C4D49"/>
    <w:rsid w:val="000C5A6A"/>
    <w:rsid w:val="000C5C2E"/>
    <w:rsid w:val="000C6A4E"/>
    <w:rsid w:val="000C6E8C"/>
    <w:rsid w:val="000C7716"/>
    <w:rsid w:val="000D0262"/>
    <w:rsid w:val="000D078F"/>
    <w:rsid w:val="000D0C01"/>
    <w:rsid w:val="000D1523"/>
    <w:rsid w:val="000D16CF"/>
    <w:rsid w:val="000D1D32"/>
    <w:rsid w:val="000D1F99"/>
    <w:rsid w:val="000D2D63"/>
    <w:rsid w:val="000D3996"/>
    <w:rsid w:val="000D3ED8"/>
    <w:rsid w:val="000D4001"/>
    <w:rsid w:val="000D4064"/>
    <w:rsid w:val="000D4A50"/>
    <w:rsid w:val="000D4EBE"/>
    <w:rsid w:val="000D547D"/>
    <w:rsid w:val="000D54B4"/>
    <w:rsid w:val="000D5778"/>
    <w:rsid w:val="000D5F91"/>
    <w:rsid w:val="000D644A"/>
    <w:rsid w:val="000D6A60"/>
    <w:rsid w:val="000D6DF7"/>
    <w:rsid w:val="000D7395"/>
    <w:rsid w:val="000D7588"/>
    <w:rsid w:val="000D78FE"/>
    <w:rsid w:val="000D7956"/>
    <w:rsid w:val="000D7A1E"/>
    <w:rsid w:val="000E005A"/>
    <w:rsid w:val="000E07BB"/>
    <w:rsid w:val="000E1248"/>
    <w:rsid w:val="000E234F"/>
    <w:rsid w:val="000E25CA"/>
    <w:rsid w:val="000E260C"/>
    <w:rsid w:val="000E327B"/>
    <w:rsid w:val="000E336B"/>
    <w:rsid w:val="000E3918"/>
    <w:rsid w:val="000E3CA9"/>
    <w:rsid w:val="000E40BD"/>
    <w:rsid w:val="000E41E8"/>
    <w:rsid w:val="000E5383"/>
    <w:rsid w:val="000E55C0"/>
    <w:rsid w:val="000E5DDA"/>
    <w:rsid w:val="000E6059"/>
    <w:rsid w:val="000E613A"/>
    <w:rsid w:val="000E6D49"/>
    <w:rsid w:val="000E7DE1"/>
    <w:rsid w:val="000E7E19"/>
    <w:rsid w:val="000F03CB"/>
    <w:rsid w:val="000F1C22"/>
    <w:rsid w:val="000F1EDA"/>
    <w:rsid w:val="000F261C"/>
    <w:rsid w:val="000F2834"/>
    <w:rsid w:val="000F3424"/>
    <w:rsid w:val="000F3A9C"/>
    <w:rsid w:val="000F505A"/>
    <w:rsid w:val="000F5628"/>
    <w:rsid w:val="000F580F"/>
    <w:rsid w:val="000F5D0F"/>
    <w:rsid w:val="000F7692"/>
    <w:rsid w:val="000F79F5"/>
    <w:rsid w:val="00100633"/>
    <w:rsid w:val="0010080C"/>
    <w:rsid w:val="00100B1C"/>
    <w:rsid w:val="00101049"/>
    <w:rsid w:val="0010115B"/>
    <w:rsid w:val="001016BD"/>
    <w:rsid w:val="00101799"/>
    <w:rsid w:val="00101B18"/>
    <w:rsid w:val="00102308"/>
    <w:rsid w:val="001023C1"/>
    <w:rsid w:val="00102853"/>
    <w:rsid w:val="00102BA2"/>
    <w:rsid w:val="001032A5"/>
    <w:rsid w:val="00103B1A"/>
    <w:rsid w:val="00103BE6"/>
    <w:rsid w:val="00104A68"/>
    <w:rsid w:val="00104BA2"/>
    <w:rsid w:val="00104BD8"/>
    <w:rsid w:val="00104CBE"/>
    <w:rsid w:val="0010500A"/>
    <w:rsid w:val="0010566A"/>
    <w:rsid w:val="001058F8"/>
    <w:rsid w:val="00105983"/>
    <w:rsid w:val="001064C8"/>
    <w:rsid w:val="00106670"/>
    <w:rsid w:val="001068CB"/>
    <w:rsid w:val="00106FB4"/>
    <w:rsid w:val="0010750E"/>
    <w:rsid w:val="00107798"/>
    <w:rsid w:val="00107F3B"/>
    <w:rsid w:val="00107FF5"/>
    <w:rsid w:val="001117E4"/>
    <w:rsid w:val="00111F66"/>
    <w:rsid w:val="001124CC"/>
    <w:rsid w:val="001137AB"/>
    <w:rsid w:val="00113866"/>
    <w:rsid w:val="001140C6"/>
    <w:rsid w:val="00114389"/>
    <w:rsid w:val="00114670"/>
    <w:rsid w:val="00115593"/>
    <w:rsid w:val="00115E20"/>
    <w:rsid w:val="00115FE1"/>
    <w:rsid w:val="001172BE"/>
    <w:rsid w:val="00117782"/>
    <w:rsid w:val="001202FA"/>
    <w:rsid w:val="001204A3"/>
    <w:rsid w:val="00120F89"/>
    <w:rsid w:val="001214B6"/>
    <w:rsid w:val="00121968"/>
    <w:rsid w:val="00121A21"/>
    <w:rsid w:val="00121CCC"/>
    <w:rsid w:val="00121E16"/>
    <w:rsid w:val="00122582"/>
    <w:rsid w:val="00122636"/>
    <w:rsid w:val="00125A99"/>
    <w:rsid w:val="00125ACD"/>
    <w:rsid w:val="00126618"/>
    <w:rsid w:val="00127067"/>
    <w:rsid w:val="0012729D"/>
    <w:rsid w:val="0012780C"/>
    <w:rsid w:val="001279F6"/>
    <w:rsid w:val="00127A56"/>
    <w:rsid w:val="001302A3"/>
    <w:rsid w:val="0013065B"/>
    <w:rsid w:val="0013080C"/>
    <w:rsid w:val="00130F19"/>
    <w:rsid w:val="0013100C"/>
    <w:rsid w:val="0013178D"/>
    <w:rsid w:val="001317E3"/>
    <w:rsid w:val="00132046"/>
    <w:rsid w:val="001321CE"/>
    <w:rsid w:val="00132901"/>
    <w:rsid w:val="00132CFF"/>
    <w:rsid w:val="001333D9"/>
    <w:rsid w:val="0013363C"/>
    <w:rsid w:val="0013363D"/>
    <w:rsid w:val="001340EC"/>
    <w:rsid w:val="00134B03"/>
    <w:rsid w:val="00134C66"/>
    <w:rsid w:val="00134F1E"/>
    <w:rsid w:val="0013505D"/>
    <w:rsid w:val="00135156"/>
    <w:rsid w:val="00135362"/>
    <w:rsid w:val="001356B0"/>
    <w:rsid w:val="00135858"/>
    <w:rsid w:val="00136333"/>
    <w:rsid w:val="0013666A"/>
    <w:rsid w:val="001370A0"/>
    <w:rsid w:val="00137709"/>
    <w:rsid w:val="00140011"/>
    <w:rsid w:val="00140330"/>
    <w:rsid w:val="00140408"/>
    <w:rsid w:val="00140569"/>
    <w:rsid w:val="00141125"/>
    <w:rsid w:val="00141B02"/>
    <w:rsid w:val="00141FE9"/>
    <w:rsid w:val="00142BA5"/>
    <w:rsid w:val="0014300F"/>
    <w:rsid w:val="00143564"/>
    <w:rsid w:val="001436F4"/>
    <w:rsid w:val="001439E5"/>
    <w:rsid w:val="00143E96"/>
    <w:rsid w:val="00143EB9"/>
    <w:rsid w:val="001444A0"/>
    <w:rsid w:val="00144D76"/>
    <w:rsid w:val="00144F7A"/>
    <w:rsid w:val="0014651D"/>
    <w:rsid w:val="001467EF"/>
    <w:rsid w:val="00146967"/>
    <w:rsid w:val="00146DA1"/>
    <w:rsid w:val="00147074"/>
    <w:rsid w:val="001477AD"/>
    <w:rsid w:val="00147FD8"/>
    <w:rsid w:val="00150E52"/>
    <w:rsid w:val="0015120D"/>
    <w:rsid w:val="00151386"/>
    <w:rsid w:val="001514E0"/>
    <w:rsid w:val="001516E6"/>
    <w:rsid w:val="0015246A"/>
    <w:rsid w:val="001527B5"/>
    <w:rsid w:val="00152F94"/>
    <w:rsid w:val="00153360"/>
    <w:rsid w:val="0015366A"/>
    <w:rsid w:val="001541A3"/>
    <w:rsid w:val="00154FBE"/>
    <w:rsid w:val="00154FD7"/>
    <w:rsid w:val="0015596E"/>
    <w:rsid w:val="001563B5"/>
    <w:rsid w:val="001565AD"/>
    <w:rsid w:val="00157918"/>
    <w:rsid w:val="00157C6D"/>
    <w:rsid w:val="0016009C"/>
    <w:rsid w:val="00160226"/>
    <w:rsid w:val="001606A0"/>
    <w:rsid w:val="00160F26"/>
    <w:rsid w:val="00161AB5"/>
    <w:rsid w:val="001620D4"/>
    <w:rsid w:val="00162B13"/>
    <w:rsid w:val="00163290"/>
    <w:rsid w:val="001641B0"/>
    <w:rsid w:val="001644C3"/>
    <w:rsid w:val="001666D7"/>
    <w:rsid w:val="001667D8"/>
    <w:rsid w:val="00166C90"/>
    <w:rsid w:val="001674D8"/>
    <w:rsid w:val="001676AB"/>
    <w:rsid w:val="0016770D"/>
    <w:rsid w:val="001678F0"/>
    <w:rsid w:val="0016792E"/>
    <w:rsid w:val="00167EAF"/>
    <w:rsid w:val="00170214"/>
    <w:rsid w:val="00170F62"/>
    <w:rsid w:val="001712C8"/>
    <w:rsid w:val="00171B10"/>
    <w:rsid w:val="0017243B"/>
    <w:rsid w:val="00172713"/>
    <w:rsid w:val="00173108"/>
    <w:rsid w:val="00173530"/>
    <w:rsid w:val="00173D02"/>
    <w:rsid w:val="00174455"/>
    <w:rsid w:val="00174B55"/>
    <w:rsid w:val="001750D6"/>
    <w:rsid w:val="001759A4"/>
    <w:rsid w:val="00176C66"/>
    <w:rsid w:val="00180332"/>
    <w:rsid w:val="001807E5"/>
    <w:rsid w:val="001808B9"/>
    <w:rsid w:val="0018099A"/>
    <w:rsid w:val="00180DEA"/>
    <w:rsid w:val="001818CF"/>
    <w:rsid w:val="00181C41"/>
    <w:rsid w:val="00182AA8"/>
    <w:rsid w:val="00182B1F"/>
    <w:rsid w:val="00183A06"/>
    <w:rsid w:val="00184259"/>
    <w:rsid w:val="00184380"/>
    <w:rsid w:val="001849AE"/>
    <w:rsid w:val="001860E9"/>
    <w:rsid w:val="001862BD"/>
    <w:rsid w:val="00186A11"/>
    <w:rsid w:val="001870AB"/>
    <w:rsid w:val="001873EF"/>
    <w:rsid w:val="00187A00"/>
    <w:rsid w:val="001909A2"/>
    <w:rsid w:val="00190BFC"/>
    <w:rsid w:val="00191926"/>
    <w:rsid w:val="0019194F"/>
    <w:rsid w:val="00191C68"/>
    <w:rsid w:val="00192AD9"/>
    <w:rsid w:val="00192B86"/>
    <w:rsid w:val="00192BF8"/>
    <w:rsid w:val="00192C32"/>
    <w:rsid w:val="001931EA"/>
    <w:rsid w:val="001931F4"/>
    <w:rsid w:val="00193C6F"/>
    <w:rsid w:val="00194C68"/>
    <w:rsid w:val="00196C8E"/>
    <w:rsid w:val="0019787A"/>
    <w:rsid w:val="00197B6D"/>
    <w:rsid w:val="001A0750"/>
    <w:rsid w:val="001A09C8"/>
    <w:rsid w:val="001A0BCE"/>
    <w:rsid w:val="001A18CD"/>
    <w:rsid w:val="001A21F9"/>
    <w:rsid w:val="001A27A8"/>
    <w:rsid w:val="001A2DCF"/>
    <w:rsid w:val="001A3F3A"/>
    <w:rsid w:val="001A41B2"/>
    <w:rsid w:val="001A5024"/>
    <w:rsid w:val="001A5AFB"/>
    <w:rsid w:val="001A6147"/>
    <w:rsid w:val="001A70AC"/>
    <w:rsid w:val="001A7227"/>
    <w:rsid w:val="001A7280"/>
    <w:rsid w:val="001A78B0"/>
    <w:rsid w:val="001B0A3E"/>
    <w:rsid w:val="001B1B08"/>
    <w:rsid w:val="001B1CFC"/>
    <w:rsid w:val="001B20C1"/>
    <w:rsid w:val="001B21D1"/>
    <w:rsid w:val="001B2F48"/>
    <w:rsid w:val="001B4328"/>
    <w:rsid w:val="001B5A58"/>
    <w:rsid w:val="001B5DDA"/>
    <w:rsid w:val="001B5F00"/>
    <w:rsid w:val="001B5F1F"/>
    <w:rsid w:val="001B5FBC"/>
    <w:rsid w:val="001B6120"/>
    <w:rsid w:val="001B6E7C"/>
    <w:rsid w:val="001B7B6F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59B1"/>
    <w:rsid w:val="001C5DD7"/>
    <w:rsid w:val="001C611C"/>
    <w:rsid w:val="001C624A"/>
    <w:rsid w:val="001C6400"/>
    <w:rsid w:val="001C6D78"/>
    <w:rsid w:val="001C77A8"/>
    <w:rsid w:val="001C7C13"/>
    <w:rsid w:val="001C7D87"/>
    <w:rsid w:val="001D0582"/>
    <w:rsid w:val="001D0DED"/>
    <w:rsid w:val="001D1021"/>
    <w:rsid w:val="001D1097"/>
    <w:rsid w:val="001D1500"/>
    <w:rsid w:val="001D1864"/>
    <w:rsid w:val="001D1A7E"/>
    <w:rsid w:val="001D1F46"/>
    <w:rsid w:val="001D2776"/>
    <w:rsid w:val="001D294C"/>
    <w:rsid w:val="001D3027"/>
    <w:rsid w:val="001D379D"/>
    <w:rsid w:val="001D47BB"/>
    <w:rsid w:val="001D4912"/>
    <w:rsid w:val="001D5C9B"/>
    <w:rsid w:val="001D5E0A"/>
    <w:rsid w:val="001D5FC7"/>
    <w:rsid w:val="001D6006"/>
    <w:rsid w:val="001D6584"/>
    <w:rsid w:val="001D68FC"/>
    <w:rsid w:val="001D7F7E"/>
    <w:rsid w:val="001E01B4"/>
    <w:rsid w:val="001E06C9"/>
    <w:rsid w:val="001E07DB"/>
    <w:rsid w:val="001E08C5"/>
    <w:rsid w:val="001E1241"/>
    <w:rsid w:val="001E1B51"/>
    <w:rsid w:val="001E231C"/>
    <w:rsid w:val="001E24E0"/>
    <w:rsid w:val="001E27CE"/>
    <w:rsid w:val="001E2DCD"/>
    <w:rsid w:val="001E2F27"/>
    <w:rsid w:val="001E3033"/>
    <w:rsid w:val="001E36C9"/>
    <w:rsid w:val="001E3885"/>
    <w:rsid w:val="001E49D4"/>
    <w:rsid w:val="001E4C06"/>
    <w:rsid w:val="001E5D11"/>
    <w:rsid w:val="001E6150"/>
    <w:rsid w:val="001E6324"/>
    <w:rsid w:val="001E665B"/>
    <w:rsid w:val="001E69B4"/>
    <w:rsid w:val="001E6FBF"/>
    <w:rsid w:val="001E727E"/>
    <w:rsid w:val="001F0088"/>
    <w:rsid w:val="001F0474"/>
    <w:rsid w:val="001F1BCB"/>
    <w:rsid w:val="001F1BFE"/>
    <w:rsid w:val="001F3A69"/>
    <w:rsid w:val="001F4268"/>
    <w:rsid w:val="001F4300"/>
    <w:rsid w:val="001F47E4"/>
    <w:rsid w:val="001F5F4A"/>
    <w:rsid w:val="001F70F6"/>
    <w:rsid w:val="001F7287"/>
    <w:rsid w:val="001F7370"/>
    <w:rsid w:val="001F7432"/>
    <w:rsid w:val="001F7910"/>
    <w:rsid w:val="001F7C04"/>
    <w:rsid w:val="001F7EFA"/>
    <w:rsid w:val="001F7F8C"/>
    <w:rsid w:val="00200252"/>
    <w:rsid w:val="002007B3"/>
    <w:rsid w:val="00200F3C"/>
    <w:rsid w:val="00201268"/>
    <w:rsid w:val="002015B0"/>
    <w:rsid w:val="00201748"/>
    <w:rsid w:val="00201B17"/>
    <w:rsid w:val="00201D68"/>
    <w:rsid w:val="002024EB"/>
    <w:rsid w:val="002040CB"/>
    <w:rsid w:val="0020411F"/>
    <w:rsid w:val="0020419B"/>
    <w:rsid w:val="00204343"/>
    <w:rsid w:val="00204679"/>
    <w:rsid w:val="002049A7"/>
    <w:rsid w:val="002049A8"/>
    <w:rsid w:val="002053F9"/>
    <w:rsid w:val="00206159"/>
    <w:rsid w:val="0020672F"/>
    <w:rsid w:val="002077AF"/>
    <w:rsid w:val="00207F06"/>
    <w:rsid w:val="00210401"/>
    <w:rsid w:val="00211EF2"/>
    <w:rsid w:val="002126A1"/>
    <w:rsid w:val="00212A04"/>
    <w:rsid w:val="00213035"/>
    <w:rsid w:val="00213279"/>
    <w:rsid w:val="00213C0C"/>
    <w:rsid w:val="00213CCE"/>
    <w:rsid w:val="002142D6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C9F"/>
    <w:rsid w:val="00222F5F"/>
    <w:rsid w:val="0022345E"/>
    <w:rsid w:val="002236C9"/>
    <w:rsid w:val="00224615"/>
    <w:rsid w:val="00224BAF"/>
    <w:rsid w:val="00225C17"/>
    <w:rsid w:val="00225E02"/>
    <w:rsid w:val="00225FC2"/>
    <w:rsid w:val="0022621E"/>
    <w:rsid w:val="002263FC"/>
    <w:rsid w:val="00226EE2"/>
    <w:rsid w:val="002274A3"/>
    <w:rsid w:val="00227514"/>
    <w:rsid w:val="00227C86"/>
    <w:rsid w:val="00230E85"/>
    <w:rsid w:val="0023107D"/>
    <w:rsid w:val="002313C8"/>
    <w:rsid w:val="002314FE"/>
    <w:rsid w:val="00231735"/>
    <w:rsid w:val="00231ECA"/>
    <w:rsid w:val="00233205"/>
    <w:rsid w:val="002332B9"/>
    <w:rsid w:val="00233DF4"/>
    <w:rsid w:val="00233F5D"/>
    <w:rsid w:val="0023419B"/>
    <w:rsid w:val="002348BB"/>
    <w:rsid w:val="002352AA"/>
    <w:rsid w:val="002352FE"/>
    <w:rsid w:val="00235639"/>
    <w:rsid w:val="0023640C"/>
    <w:rsid w:val="00236BED"/>
    <w:rsid w:val="00237406"/>
    <w:rsid w:val="002374A6"/>
    <w:rsid w:val="00237736"/>
    <w:rsid w:val="00240B6D"/>
    <w:rsid w:val="002417F9"/>
    <w:rsid w:val="00241902"/>
    <w:rsid w:val="0024294C"/>
    <w:rsid w:val="002429F0"/>
    <w:rsid w:val="00242E55"/>
    <w:rsid w:val="0024337A"/>
    <w:rsid w:val="00243405"/>
    <w:rsid w:val="00243B20"/>
    <w:rsid w:val="00243EB6"/>
    <w:rsid w:val="002444C0"/>
    <w:rsid w:val="00244951"/>
    <w:rsid w:val="00244C6E"/>
    <w:rsid w:val="002452D1"/>
    <w:rsid w:val="0024552D"/>
    <w:rsid w:val="002466D1"/>
    <w:rsid w:val="002472CB"/>
    <w:rsid w:val="00247563"/>
    <w:rsid w:val="00247569"/>
    <w:rsid w:val="0024766C"/>
    <w:rsid w:val="0024775B"/>
    <w:rsid w:val="00247774"/>
    <w:rsid w:val="00247B8C"/>
    <w:rsid w:val="00247E8C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3001"/>
    <w:rsid w:val="00253ACA"/>
    <w:rsid w:val="002541F9"/>
    <w:rsid w:val="002559B3"/>
    <w:rsid w:val="00256221"/>
    <w:rsid w:val="00256AA7"/>
    <w:rsid w:val="00260B53"/>
    <w:rsid w:val="00260D82"/>
    <w:rsid w:val="00261ABC"/>
    <w:rsid w:val="0026213A"/>
    <w:rsid w:val="00262578"/>
    <w:rsid w:val="00262FA7"/>
    <w:rsid w:val="00263209"/>
    <w:rsid w:val="00264576"/>
    <w:rsid w:val="002649D0"/>
    <w:rsid w:val="002659C0"/>
    <w:rsid w:val="00265C55"/>
    <w:rsid w:val="00265DF3"/>
    <w:rsid w:val="00266492"/>
    <w:rsid w:val="0026660D"/>
    <w:rsid w:val="00267B2E"/>
    <w:rsid w:val="002701EF"/>
    <w:rsid w:val="00270A7E"/>
    <w:rsid w:val="00271053"/>
    <w:rsid w:val="0027223D"/>
    <w:rsid w:val="002726A8"/>
    <w:rsid w:val="002729BE"/>
    <w:rsid w:val="0027349E"/>
    <w:rsid w:val="0027350C"/>
    <w:rsid w:val="00273A53"/>
    <w:rsid w:val="00273D64"/>
    <w:rsid w:val="00273F34"/>
    <w:rsid w:val="00275F32"/>
    <w:rsid w:val="00275F51"/>
    <w:rsid w:val="00276616"/>
    <w:rsid w:val="00276A46"/>
    <w:rsid w:val="00280397"/>
    <w:rsid w:val="00280507"/>
    <w:rsid w:val="00280620"/>
    <w:rsid w:val="0028077A"/>
    <w:rsid w:val="0028086C"/>
    <w:rsid w:val="0028087B"/>
    <w:rsid w:val="00280AFD"/>
    <w:rsid w:val="00280B09"/>
    <w:rsid w:val="0028190F"/>
    <w:rsid w:val="002819F9"/>
    <w:rsid w:val="00282299"/>
    <w:rsid w:val="0028235E"/>
    <w:rsid w:val="0028271F"/>
    <w:rsid w:val="002830E3"/>
    <w:rsid w:val="0028380C"/>
    <w:rsid w:val="0028396B"/>
    <w:rsid w:val="00283D35"/>
    <w:rsid w:val="00283F51"/>
    <w:rsid w:val="0028410B"/>
    <w:rsid w:val="00284345"/>
    <w:rsid w:val="002843FA"/>
    <w:rsid w:val="002851CB"/>
    <w:rsid w:val="002852A8"/>
    <w:rsid w:val="002854F9"/>
    <w:rsid w:val="00285DA7"/>
    <w:rsid w:val="0028660B"/>
    <w:rsid w:val="002866C7"/>
    <w:rsid w:val="00286C66"/>
    <w:rsid w:val="00286FBA"/>
    <w:rsid w:val="002877AB"/>
    <w:rsid w:val="002878F8"/>
    <w:rsid w:val="002902EB"/>
    <w:rsid w:val="00290728"/>
    <w:rsid w:val="00290999"/>
    <w:rsid w:val="00290B45"/>
    <w:rsid w:val="00290F6D"/>
    <w:rsid w:val="00291418"/>
    <w:rsid w:val="002920F5"/>
    <w:rsid w:val="00292F51"/>
    <w:rsid w:val="00293100"/>
    <w:rsid w:val="00293485"/>
    <w:rsid w:val="002934DC"/>
    <w:rsid w:val="002939FC"/>
    <w:rsid w:val="00293C8C"/>
    <w:rsid w:val="00294068"/>
    <w:rsid w:val="0029445F"/>
    <w:rsid w:val="00294B5F"/>
    <w:rsid w:val="00295139"/>
    <w:rsid w:val="00296378"/>
    <w:rsid w:val="00296FD2"/>
    <w:rsid w:val="00297010"/>
    <w:rsid w:val="00297537"/>
    <w:rsid w:val="0029762D"/>
    <w:rsid w:val="002A03F3"/>
    <w:rsid w:val="002A0B28"/>
    <w:rsid w:val="002A0D60"/>
    <w:rsid w:val="002A1B57"/>
    <w:rsid w:val="002A3553"/>
    <w:rsid w:val="002A3A86"/>
    <w:rsid w:val="002A3AC3"/>
    <w:rsid w:val="002A3C18"/>
    <w:rsid w:val="002A45FF"/>
    <w:rsid w:val="002A4F8C"/>
    <w:rsid w:val="002A5A25"/>
    <w:rsid w:val="002A5C47"/>
    <w:rsid w:val="002A5EF1"/>
    <w:rsid w:val="002A5FF7"/>
    <w:rsid w:val="002A61A6"/>
    <w:rsid w:val="002A7DA7"/>
    <w:rsid w:val="002B0500"/>
    <w:rsid w:val="002B156F"/>
    <w:rsid w:val="002B16CF"/>
    <w:rsid w:val="002B268C"/>
    <w:rsid w:val="002B2BD6"/>
    <w:rsid w:val="002B32F6"/>
    <w:rsid w:val="002B36CF"/>
    <w:rsid w:val="002B37A4"/>
    <w:rsid w:val="002B3AAE"/>
    <w:rsid w:val="002B5BDF"/>
    <w:rsid w:val="002B78D8"/>
    <w:rsid w:val="002C0812"/>
    <w:rsid w:val="002C0844"/>
    <w:rsid w:val="002C0C3B"/>
    <w:rsid w:val="002C16A5"/>
    <w:rsid w:val="002C174C"/>
    <w:rsid w:val="002C1AF8"/>
    <w:rsid w:val="002C2A85"/>
    <w:rsid w:val="002C2D65"/>
    <w:rsid w:val="002C30EC"/>
    <w:rsid w:val="002C31B6"/>
    <w:rsid w:val="002C377A"/>
    <w:rsid w:val="002C3C89"/>
    <w:rsid w:val="002C3D75"/>
    <w:rsid w:val="002C41E6"/>
    <w:rsid w:val="002C4366"/>
    <w:rsid w:val="002C51F6"/>
    <w:rsid w:val="002C5743"/>
    <w:rsid w:val="002C6B2F"/>
    <w:rsid w:val="002C6EDE"/>
    <w:rsid w:val="002C70D7"/>
    <w:rsid w:val="002C7596"/>
    <w:rsid w:val="002D0052"/>
    <w:rsid w:val="002D0BE5"/>
    <w:rsid w:val="002D254C"/>
    <w:rsid w:val="002D2631"/>
    <w:rsid w:val="002D2768"/>
    <w:rsid w:val="002D3D28"/>
    <w:rsid w:val="002D3F0C"/>
    <w:rsid w:val="002D4666"/>
    <w:rsid w:val="002D4888"/>
    <w:rsid w:val="002D50BE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F06"/>
    <w:rsid w:val="002E0315"/>
    <w:rsid w:val="002E13E2"/>
    <w:rsid w:val="002E1580"/>
    <w:rsid w:val="002E3B93"/>
    <w:rsid w:val="002E450F"/>
    <w:rsid w:val="002E47F9"/>
    <w:rsid w:val="002E4EDD"/>
    <w:rsid w:val="002E56B2"/>
    <w:rsid w:val="002E5F4B"/>
    <w:rsid w:val="002E66F3"/>
    <w:rsid w:val="002E7A47"/>
    <w:rsid w:val="002E7F4F"/>
    <w:rsid w:val="002F016C"/>
    <w:rsid w:val="002F0350"/>
    <w:rsid w:val="002F0B81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5552"/>
    <w:rsid w:val="002F59E3"/>
    <w:rsid w:val="002F5CA6"/>
    <w:rsid w:val="002F5ED4"/>
    <w:rsid w:val="002F6295"/>
    <w:rsid w:val="002F6AE4"/>
    <w:rsid w:val="002F713F"/>
    <w:rsid w:val="002F73B4"/>
    <w:rsid w:val="002F7EFE"/>
    <w:rsid w:val="003038A1"/>
    <w:rsid w:val="00303D41"/>
    <w:rsid w:val="00303F3C"/>
    <w:rsid w:val="003048BA"/>
    <w:rsid w:val="003048E7"/>
    <w:rsid w:val="00304EFF"/>
    <w:rsid w:val="0030537F"/>
    <w:rsid w:val="0030599D"/>
    <w:rsid w:val="00305CD3"/>
    <w:rsid w:val="00305E95"/>
    <w:rsid w:val="00306255"/>
    <w:rsid w:val="00306B09"/>
    <w:rsid w:val="00306CF6"/>
    <w:rsid w:val="0030731B"/>
    <w:rsid w:val="00307522"/>
    <w:rsid w:val="00307763"/>
    <w:rsid w:val="00307BAB"/>
    <w:rsid w:val="00310D87"/>
    <w:rsid w:val="0031121B"/>
    <w:rsid w:val="00311258"/>
    <w:rsid w:val="0031194B"/>
    <w:rsid w:val="00311E76"/>
    <w:rsid w:val="0031211B"/>
    <w:rsid w:val="003124F0"/>
    <w:rsid w:val="003125DC"/>
    <w:rsid w:val="00312856"/>
    <w:rsid w:val="00312A49"/>
    <w:rsid w:val="00313508"/>
    <w:rsid w:val="00313AB3"/>
    <w:rsid w:val="00313FB5"/>
    <w:rsid w:val="00315131"/>
    <w:rsid w:val="0031531F"/>
    <w:rsid w:val="00315EEE"/>
    <w:rsid w:val="00316201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259"/>
    <w:rsid w:val="0032128F"/>
    <w:rsid w:val="00322439"/>
    <w:rsid w:val="003226EA"/>
    <w:rsid w:val="0032291F"/>
    <w:rsid w:val="00322E78"/>
    <w:rsid w:val="00323510"/>
    <w:rsid w:val="003247B2"/>
    <w:rsid w:val="00324A0A"/>
    <w:rsid w:val="003252B1"/>
    <w:rsid w:val="00326203"/>
    <w:rsid w:val="00326B04"/>
    <w:rsid w:val="00326D5C"/>
    <w:rsid w:val="00326D82"/>
    <w:rsid w:val="003275C5"/>
    <w:rsid w:val="0033048A"/>
    <w:rsid w:val="003306D2"/>
    <w:rsid w:val="003308BD"/>
    <w:rsid w:val="00331CB0"/>
    <w:rsid w:val="003326C7"/>
    <w:rsid w:val="0033299D"/>
    <w:rsid w:val="00332E62"/>
    <w:rsid w:val="00333415"/>
    <w:rsid w:val="00333EC4"/>
    <w:rsid w:val="003341E8"/>
    <w:rsid w:val="003346C4"/>
    <w:rsid w:val="003354F0"/>
    <w:rsid w:val="003356BF"/>
    <w:rsid w:val="0033586B"/>
    <w:rsid w:val="00335ADB"/>
    <w:rsid w:val="003373A8"/>
    <w:rsid w:val="00337CFE"/>
    <w:rsid w:val="00340063"/>
    <w:rsid w:val="00340125"/>
    <w:rsid w:val="00340927"/>
    <w:rsid w:val="003414A0"/>
    <w:rsid w:val="00341855"/>
    <w:rsid w:val="00341AE5"/>
    <w:rsid w:val="00341F8A"/>
    <w:rsid w:val="0034312E"/>
    <w:rsid w:val="00343729"/>
    <w:rsid w:val="00346B89"/>
    <w:rsid w:val="00346E8E"/>
    <w:rsid w:val="0034792C"/>
    <w:rsid w:val="00350360"/>
    <w:rsid w:val="00350502"/>
    <w:rsid w:val="003505FD"/>
    <w:rsid w:val="00350F0B"/>
    <w:rsid w:val="00351605"/>
    <w:rsid w:val="00351B06"/>
    <w:rsid w:val="00351D66"/>
    <w:rsid w:val="0035252C"/>
    <w:rsid w:val="003528C7"/>
    <w:rsid w:val="00353681"/>
    <w:rsid w:val="003536FE"/>
    <w:rsid w:val="003549EF"/>
    <w:rsid w:val="00355D0B"/>
    <w:rsid w:val="00355F2D"/>
    <w:rsid w:val="003564A5"/>
    <w:rsid w:val="00357488"/>
    <w:rsid w:val="003575AE"/>
    <w:rsid w:val="0036007A"/>
    <w:rsid w:val="00360AA9"/>
    <w:rsid w:val="00360F93"/>
    <w:rsid w:val="00361645"/>
    <w:rsid w:val="00361752"/>
    <w:rsid w:val="00361A1D"/>
    <w:rsid w:val="00361E06"/>
    <w:rsid w:val="00362884"/>
    <w:rsid w:val="003628DB"/>
    <w:rsid w:val="00363203"/>
    <w:rsid w:val="003638DE"/>
    <w:rsid w:val="003640FD"/>
    <w:rsid w:val="003647EC"/>
    <w:rsid w:val="003652D0"/>
    <w:rsid w:val="00365931"/>
    <w:rsid w:val="00365ACC"/>
    <w:rsid w:val="00365ED8"/>
    <w:rsid w:val="00366D59"/>
    <w:rsid w:val="00366E2E"/>
    <w:rsid w:val="00366E49"/>
    <w:rsid w:val="0037106F"/>
    <w:rsid w:val="00371362"/>
    <w:rsid w:val="0037284A"/>
    <w:rsid w:val="0037324C"/>
    <w:rsid w:val="003733D1"/>
    <w:rsid w:val="00374011"/>
    <w:rsid w:val="00374BAD"/>
    <w:rsid w:val="00375237"/>
    <w:rsid w:val="00375280"/>
    <w:rsid w:val="003753CB"/>
    <w:rsid w:val="003757C3"/>
    <w:rsid w:val="0037595C"/>
    <w:rsid w:val="00377F59"/>
    <w:rsid w:val="003803B5"/>
    <w:rsid w:val="00380F48"/>
    <w:rsid w:val="00381E79"/>
    <w:rsid w:val="00381F29"/>
    <w:rsid w:val="00382627"/>
    <w:rsid w:val="0038303B"/>
    <w:rsid w:val="003830BC"/>
    <w:rsid w:val="003835C9"/>
    <w:rsid w:val="0038376E"/>
    <w:rsid w:val="00384A5E"/>
    <w:rsid w:val="00385194"/>
    <w:rsid w:val="00385858"/>
    <w:rsid w:val="003859AE"/>
    <w:rsid w:val="0038681D"/>
    <w:rsid w:val="003868DD"/>
    <w:rsid w:val="00387C38"/>
    <w:rsid w:val="003903EC"/>
    <w:rsid w:val="00390C93"/>
    <w:rsid w:val="003911B7"/>
    <w:rsid w:val="00391566"/>
    <w:rsid w:val="003918CF"/>
    <w:rsid w:val="003918F4"/>
    <w:rsid w:val="003920A2"/>
    <w:rsid w:val="00392D07"/>
    <w:rsid w:val="00392ECE"/>
    <w:rsid w:val="003936C0"/>
    <w:rsid w:val="00393E70"/>
    <w:rsid w:val="00394490"/>
    <w:rsid w:val="00394AE7"/>
    <w:rsid w:val="003955F9"/>
    <w:rsid w:val="00395845"/>
    <w:rsid w:val="0039611B"/>
    <w:rsid w:val="003967CB"/>
    <w:rsid w:val="003967E1"/>
    <w:rsid w:val="00396B22"/>
    <w:rsid w:val="003A02CB"/>
    <w:rsid w:val="003A043B"/>
    <w:rsid w:val="003A1081"/>
    <w:rsid w:val="003A154D"/>
    <w:rsid w:val="003A1798"/>
    <w:rsid w:val="003A20AF"/>
    <w:rsid w:val="003A21BD"/>
    <w:rsid w:val="003A3783"/>
    <w:rsid w:val="003A37E6"/>
    <w:rsid w:val="003A3956"/>
    <w:rsid w:val="003A3B45"/>
    <w:rsid w:val="003A4F28"/>
    <w:rsid w:val="003A55AC"/>
    <w:rsid w:val="003A69F3"/>
    <w:rsid w:val="003A722E"/>
    <w:rsid w:val="003B0110"/>
    <w:rsid w:val="003B06CE"/>
    <w:rsid w:val="003B0E7F"/>
    <w:rsid w:val="003B0EC2"/>
    <w:rsid w:val="003B1D53"/>
    <w:rsid w:val="003B1ECA"/>
    <w:rsid w:val="003B1F27"/>
    <w:rsid w:val="003B2234"/>
    <w:rsid w:val="003B3CA9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736E"/>
    <w:rsid w:val="003B73A8"/>
    <w:rsid w:val="003B778C"/>
    <w:rsid w:val="003B79DD"/>
    <w:rsid w:val="003B7AAB"/>
    <w:rsid w:val="003C05BB"/>
    <w:rsid w:val="003C0DC5"/>
    <w:rsid w:val="003C1122"/>
    <w:rsid w:val="003C1319"/>
    <w:rsid w:val="003C1398"/>
    <w:rsid w:val="003C1B29"/>
    <w:rsid w:val="003C215A"/>
    <w:rsid w:val="003C2AF5"/>
    <w:rsid w:val="003C2D97"/>
    <w:rsid w:val="003C2E98"/>
    <w:rsid w:val="003C30E6"/>
    <w:rsid w:val="003C31A8"/>
    <w:rsid w:val="003C3254"/>
    <w:rsid w:val="003C3387"/>
    <w:rsid w:val="003C3D8A"/>
    <w:rsid w:val="003C4616"/>
    <w:rsid w:val="003C4DA0"/>
    <w:rsid w:val="003C5080"/>
    <w:rsid w:val="003C5DBE"/>
    <w:rsid w:val="003C6689"/>
    <w:rsid w:val="003C75DE"/>
    <w:rsid w:val="003C7D55"/>
    <w:rsid w:val="003D0B5F"/>
    <w:rsid w:val="003D0DE9"/>
    <w:rsid w:val="003D112C"/>
    <w:rsid w:val="003D1184"/>
    <w:rsid w:val="003D17D3"/>
    <w:rsid w:val="003D200D"/>
    <w:rsid w:val="003D2021"/>
    <w:rsid w:val="003D2FBB"/>
    <w:rsid w:val="003D3CA0"/>
    <w:rsid w:val="003D3FC3"/>
    <w:rsid w:val="003D5017"/>
    <w:rsid w:val="003D5098"/>
    <w:rsid w:val="003D5E77"/>
    <w:rsid w:val="003D64DC"/>
    <w:rsid w:val="003D669C"/>
    <w:rsid w:val="003D75FD"/>
    <w:rsid w:val="003D7BA6"/>
    <w:rsid w:val="003E02B1"/>
    <w:rsid w:val="003E05F4"/>
    <w:rsid w:val="003E11C4"/>
    <w:rsid w:val="003E1D52"/>
    <w:rsid w:val="003E25D8"/>
    <w:rsid w:val="003E2F13"/>
    <w:rsid w:val="003E3A26"/>
    <w:rsid w:val="003E4344"/>
    <w:rsid w:val="003E47F2"/>
    <w:rsid w:val="003E5028"/>
    <w:rsid w:val="003E5096"/>
    <w:rsid w:val="003E6660"/>
    <w:rsid w:val="003E67F9"/>
    <w:rsid w:val="003E7544"/>
    <w:rsid w:val="003E7B4B"/>
    <w:rsid w:val="003F0351"/>
    <w:rsid w:val="003F09D7"/>
    <w:rsid w:val="003F0DBB"/>
    <w:rsid w:val="003F0FF3"/>
    <w:rsid w:val="003F1008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A05"/>
    <w:rsid w:val="003F5F51"/>
    <w:rsid w:val="003F609D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ED7"/>
    <w:rsid w:val="0040113C"/>
    <w:rsid w:val="00401A93"/>
    <w:rsid w:val="00401E8E"/>
    <w:rsid w:val="004025D5"/>
    <w:rsid w:val="004029DC"/>
    <w:rsid w:val="00402C39"/>
    <w:rsid w:val="00402D36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DCC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BCA"/>
    <w:rsid w:val="00415266"/>
    <w:rsid w:val="00415615"/>
    <w:rsid w:val="00416571"/>
    <w:rsid w:val="00416A43"/>
    <w:rsid w:val="00416F49"/>
    <w:rsid w:val="00416F5C"/>
    <w:rsid w:val="00417035"/>
    <w:rsid w:val="00417181"/>
    <w:rsid w:val="0041786F"/>
    <w:rsid w:val="00420110"/>
    <w:rsid w:val="0042024B"/>
    <w:rsid w:val="00420A84"/>
    <w:rsid w:val="004220F9"/>
    <w:rsid w:val="00423B31"/>
    <w:rsid w:val="00424B01"/>
    <w:rsid w:val="00424F89"/>
    <w:rsid w:val="004252BE"/>
    <w:rsid w:val="0042642D"/>
    <w:rsid w:val="00426D8C"/>
    <w:rsid w:val="00426FAF"/>
    <w:rsid w:val="0042724A"/>
    <w:rsid w:val="00427BC2"/>
    <w:rsid w:val="00427CC4"/>
    <w:rsid w:val="00427F7E"/>
    <w:rsid w:val="004306AB"/>
    <w:rsid w:val="00431078"/>
    <w:rsid w:val="0043161F"/>
    <w:rsid w:val="00432356"/>
    <w:rsid w:val="00432B29"/>
    <w:rsid w:val="00433428"/>
    <w:rsid w:val="00433527"/>
    <w:rsid w:val="0043368E"/>
    <w:rsid w:val="004337AC"/>
    <w:rsid w:val="00433931"/>
    <w:rsid w:val="00435496"/>
    <w:rsid w:val="00435898"/>
    <w:rsid w:val="00436B12"/>
    <w:rsid w:val="00436C17"/>
    <w:rsid w:val="00436CAC"/>
    <w:rsid w:val="00436EB6"/>
    <w:rsid w:val="0043710E"/>
    <w:rsid w:val="00440C5A"/>
    <w:rsid w:val="0044166E"/>
    <w:rsid w:val="00441FDA"/>
    <w:rsid w:val="004436AC"/>
    <w:rsid w:val="00443918"/>
    <w:rsid w:val="00443BF5"/>
    <w:rsid w:val="00443D76"/>
    <w:rsid w:val="004447FC"/>
    <w:rsid w:val="00445D8D"/>
    <w:rsid w:val="004468A7"/>
    <w:rsid w:val="0044693F"/>
    <w:rsid w:val="00446CE6"/>
    <w:rsid w:val="0045091F"/>
    <w:rsid w:val="00450C85"/>
    <w:rsid w:val="00450FA4"/>
    <w:rsid w:val="004511A1"/>
    <w:rsid w:val="00451512"/>
    <w:rsid w:val="004519AE"/>
    <w:rsid w:val="00452B87"/>
    <w:rsid w:val="00452D98"/>
    <w:rsid w:val="00452DEE"/>
    <w:rsid w:val="004537B1"/>
    <w:rsid w:val="004537E2"/>
    <w:rsid w:val="004538F0"/>
    <w:rsid w:val="00453BE1"/>
    <w:rsid w:val="00454737"/>
    <w:rsid w:val="00455DFD"/>
    <w:rsid w:val="004560A7"/>
    <w:rsid w:val="0045677C"/>
    <w:rsid w:val="00457678"/>
    <w:rsid w:val="00457935"/>
    <w:rsid w:val="00457C54"/>
    <w:rsid w:val="00457DE4"/>
    <w:rsid w:val="0046010E"/>
    <w:rsid w:val="00460994"/>
    <w:rsid w:val="00460E35"/>
    <w:rsid w:val="00460F63"/>
    <w:rsid w:val="0046159C"/>
    <w:rsid w:val="00461916"/>
    <w:rsid w:val="00461A3B"/>
    <w:rsid w:val="004621C6"/>
    <w:rsid w:val="004621C7"/>
    <w:rsid w:val="00462FE9"/>
    <w:rsid w:val="004639C7"/>
    <w:rsid w:val="004643F3"/>
    <w:rsid w:val="004650FE"/>
    <w:rsid w:val="004653E0"/>
    <w:rsid w:val="00465520"/>
    <w:rsid w:val="004659E9"/>
    <w:rsid w:val="00465A37"/>
    <w:rsid w:val="004665BE"/>
    <w:rsid w:val="0046661D"/>
    <w:rsid w:val="00467618"/>
    <w:rsid w:val="0047013F"/>
    <w:rsid w:val="00470393"/>
    <w:rsid w:val="0047041E"/>
    <w:rsid w:val="00470CC2"/>
    <w:rsid w:val="0047164D"/>
    <w:rsid w:val="0047175E"/>
    <w:rsid w:val="0047286F"/>
    <w:rsid w:val="00474C9D"/>
    <w:rsid w:val="00475468"/>
    <w:rsid w:val="0047624E"/>
    <w:rsid w:val="004763DF"/>
    <w:rsid w:val="00476BD4"/>
    <w:rsid w:val="00476E5F"/>
    <w:rsid w:val="00477C1A"/>
    <w:rsid w:val="004800DF"/>
    <w:rsid w:val="00481DFA"/>
    <w:rsid w:val="00481E93"/>
    <w:rsid w:val="004820EC"/>
    <w:rsid w:val="0048361C"/>
    <w:rsid w:val="004837E7"/>
    <w:rsid w:val="00483AA9"/>
    <w:rsid w:val="00483B0B"/>
    <w:rsid w:val="0048434C"/>
    <w:rsid w:val="00484F1E"/>
    <w:rsid w:val="00485013"/>
    <w:rsid w:val="004853A6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10DB"/>
    <w:rsid w:val="004911C5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EA1"/>
    <w:rsid w:val="00495FDF"/>
    <w:rsid w:val="00495FF2"/>
    <w:rsid w:val="004966EB"/>
    <w:rsid w:val="004966F7"/>
    <w:rsid w:val="0049765D"/>
    <w:rsid w:val="004A02E9"/>
    <w:rsid w:val="004A12C1"/>
    <w:rsid w:val="004A19A2"/>
    <w:rsid w:val="004A1D9B"/>
    <w:rsid w:val="004A1FF8"/>
    <w:rsid w:val="004A24BA"/>
    <w:rsid w:val="004A28CE"/>
    <w:rsid w:val="004A2FBE"/>
    <w:rsid w:val="004A4381"/>
    <w:rsid w:val="004A45A0"/>
    <w:rsid w:val="004A4C97"/>
    <w:rsid w:val="004A4EC8"/>
    <w:rsid w:val="004A4ECE"/>
    <w:rsid w:val="004A5104"/>
    <w:rsid w:val="004A532D"/>
    <w:rsid w:val="004A5A4F"/>
    <w:rsid w:val="004A6720"/>
    <w:rsid w:val="004A6B01"/>
    <w:rsid w:val="004A6CFB"/>
    <w:rsid w:val="004A6E32"/>
    <w:rsid w:val="004A6E4A"/>
    <w:rsid w:val="004A70E8"/>
    <w:rsid w:val="004A7CA9"/>
    <w:rsid w:val="004A7DAB"/>
    <w:rsid w:val="004A7DC0"/>
    <w:rsid w:val="004B1608"/>
    <w:rsid w:val="004B1A78"/>
    <w:rsid w:val="004B1C8F"/>
    <w:rsid w:val="004B256A"/>
    <w:rsid w:val="004B3109"/>
    <w:rsid w:val="004B3898"/>
    <w:rsid w:val="004B3C72"/>
    <w:rsid w:val="004B4A36"/>
    <w:rsid w:val="004B5E4D"/>
    <w:rsid w:val="004B5FA2"/>
    <w:rsid w:val="004B6160"/>
    <w:rsid w:val="004B6620"/>
    <w:rsid w:val="004B77BA"/>
    <w:rsid w:val="004C015F"/>
    <w:rsid w:val="004C0B7C"/>
    <w:rsid w:val="004C10A9"/>
    <w:rsid w:val="004C10FE"/>
    <w:rsid w:val="004C134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D5B"/>
    <w:rsid w:val="004C5F74"/>
    <w:rsid w:val="004C6264"/>
    <w:rsid w:val="004C66C1"/>
    <w:rsid w:val="004C6D61"/>
    <w:rsid w:val="004C6E38"/>
    <w:rsid w:val="004D0D61"/>
    <w:rsid w:val="004D1348"/>
    <w:rsid w:val="004D19A5"/>
    <w:rsid w:val="004D1C14"/>
    <w:rsid w:val="004D1DE1"/>
    <w:rsid w:val="004D2C55"/>
    <w:rsid w:val="004D313D"/>
    <w:rsid w:val="004D39F7"/>
    <w:rsid w:val="004D478F"/>
    <w:rsid w:val="004D5187"/>
    <w:rsid w:val="004D57DB"/>
    <w:rsid w:val="004D5A24"/>
    <w:rsid w:val="004D6C23"/>
    <w:rsid w:val="004D72ED"/>
    <w:rsid w:val="004D7B08"/>
    <w:rsid w:val="004E01CF"/>
    <w:rsid w:val="004E0543"/>
    <w:rsid w:val="004E1091"/>
    <w:rsid w:val="004E1939"/>
    <w:rsid w:val="004E1CBA"/>
    <w:rsid w:val="004E1E2C"/>
    <w:rsid w:val="004E2E79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E64"/>
    <w:rsid w:val="004E6F6F"/>
    <w:rsid w:val="004E772A"/>
    <w:rsid w:val="004E7D05"/>
    <w:rsid w:val="004E7DA5"/>
    <w:rsid w:val="004F0B32"/>
    <w:rsid w:val="004F1060"/>
    <w:rsid w:val="004F11F5"/>
    <w:rsid w:val="004F17DD"/>
    <w:rsid w:val="004F1AF5"/>
    <w:rsid w:val="004F1BB0"/>
    <w:rsid w:val="004F20D4"/>
    <w:rsid w:val="004F2D19"/>
    <w:rsid w:val="004F3CC1"/>
    <w:rsid w:val="004F4159"/>
    <w:rsid w:val="004F5D71"/>
    <w:rsid w:val="004F613B"/>
    <w:rsid w:val="004F6414"/>
    <w:rsid w:val="004F7504"/>
    <w:rsid w:val="004F7522"/>
    <w:rsid w:val="00500106"/>
    <w:rsid w:val="00500A2B"/>
    <w:rsid w:val="00501752"/>
    <w:rsid w:val="00501761"/>
    <w:rsid w:val="00501FB4"/>
    <w:rsid w:val="00502F05"/>
    <w:rsid w:val="00504296"/>
    <w:rsid w:val="005057BD"/>
    <w:rsid w:val="00505803"/>
    <w:rsid w:val="005069D2"/>
    <w:rsid w:val="00506A43"/>
    <w:rsid w:val="00506C0D"/>
    <w:rsid w:val="0050749B"/>
    <w:rsid w:val="00507571"/>
    <w:rsid w:val="005076FC"/>
    <w:rsid w:val="00507DC5"/>
    <w:rsid w:val="005102AA"/>
    <w:rsid w:val="00510AAC"/>
    <w:rsid w:val="00511538"/>
    <w:rsid w:val="0051172E"/>
    <w:rsid w:val="00511A62"/>
    <w:rsid w:val="00511E62"/>
    <w:rsid w:val="005123EF"/>
    <w:rsid w:val="00512AF9"/>
    <w:rsid w:val="00513B7F"/>
    <w:rsid w:val="00514298"/>
    <w:rsid w:val="00514353"/>
    <w:rsid w:val="00514498"/>
    <w:rsid w:val="005145EB"/>
    <w:rsid w:val="005146BF"/>
    <w:rsid w:val="00515059"/>
    <w:rsid w:val="00515513"/>
    <w:rsid w:val="00515BD4"/>
    <w:rsid w:val="00515E5F"/>
    <w:rsid w:val="00516083"/>
    <w:rsid w:val="00516296"/>
    <w:rsid w:val="00516CA5"/>
    <w:rsid w:val="005171CF"/>
    <w:rsid w:val="0051775E"/>
    <w:rsid w:val="005179EC"/>
    <w:rsid w:val="00517BBC"/>
    <w:rsid w:val="00517ED1"/>
    <w:rsid w:val="00521431"/>
    <w:rsid w:val="00521CFD"/>
    <w:rsid w:val="00522173"/>
    <w:rsid w:val="00522C2D"/>
    <w:rsid w:val="005233EE"/>
    <w:rsid w:val="0052384C"/>
    <w:rsid w:val="00523D9D"/>
    <w:rsid w:val="00524220"/>
    <w:rsid w:val="00524400"/>
    <w:rsid w:val="00525261"/>
    <w:rsid w:val="0052544E"/>
    <w:rsid w:val="0052577C"/>
    <w:rsid w:val="00525F19"/>
    <w:rsid w:val="005266B5"/>
    <w:rsid w:val="005269BD"/>
    <w:rsid w:val="00526F7E"/>
    <w:rsid w:val="00527482"/>
    <w:rsid w:val="00527E32"/>
    <w:rsid w:val="005302BD"/>
    <w:rsid w:val="005307D2"/>
    <w:rsid w:val="00531293"/>
    <w:rsid w:val="00532145"/>
    <w:rsid w:val="005327D9"/>
    <w:rsid w:val="00533065"/>
    <w:rsid w:val="0053368D"/>
    <w:rsid w:val="0053387D"/>
    <w:rsid w:val="00534407"/>
    <w:rsid w:val="0053460A"/>
    <w:rsid w:val="0053552C"/>
    <w:rsid w:val="0053617A"/>
    <w:rsid w:val="005378FD"/>
    <w:rsid w:val="005405E2"/>
    <w:rsid w:val="0054203F"/>
    <w:rsid w:val="00544048"/>
    <w:rsid w:val="005448BC"/>
    <w:rsid w:val="00544B34"/>
    <w:rsid w:val="00544F31"/>
    <w:rsid w:val="0054500A"/>
    <w:rsid w:val="005463DE"/>
    <w:rsid w:val="005465A6"/>
    <w:rsid w:val="0054783F"/>
    <w:rsid w:val="005478EC"/>
    <w:rsid w:val="005507C8"/>
    <w:rsid w:val="005509AD"/>
    <w:rsid w:val="00550FB9"/>
    <w:rsid w:val="00550FE6"/>
    <w:rsid w:val="005512E5"/>
    <w:rsid w:val="005513DC"/>
    <w:rsid w:val="00551636"/>
    <w:rsid w:val="005516F7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48FE"/>
    <w:rsid w:val="00554FB6"/>
    <w:rsid w:val="00555576"/>
    <w:rsid w:val="00555910"/>
    <w:rsid w:val="00555EB5"/>
    <w:rsid w:val="00556DA3"/>
    <w:rsid w:val="00556EDE"/>
    <w:rsid w:val="0055719F"/>
    <w:rsid w:val="0055749D"/>
    <w:rsid w:val="005575A4"/>
    <w:rsid w:val="00557683"/>
    <w:rsid w:val="005577B6"/>
    <w:rsid w:val="0055791F"/>
    <w:rsid w:val="005602D6"/>
    <w:rsid w:val="005603F5"/>
    <w:rsid w:val="005606A6"/>
    <w:rsid w:val="00560766"/>
    <w:rsid w:val="005616F4"/>
    <w:rsid w:val="00561B32"/>
    <w:rsid w:val="00561CB9"/>
    <w:rsid w:val="0056326A"/>
    <w:rsid w:val="0056367C"/>
    <w:rsid w:val="005639CF"/>
    <w:rsid w:val="00563A2B"/>
    <w:rsid w:val="00564A54"/>
    <w:rsid w:val="00564BB3"/>
    <w:rsid w:val="00564D0F"/>
    <w:rsid w:val="00564E75"/>
    <w:rsid w:val="0056550F"/>
    <w:rsid w:val="00565EF2"/>
    <w:rsid w:val="005661D3"/>
    <w:rsid w:val="005676B3"/>
    <w:rsid w:val="00567D67"/>
    <w:rsid w:val="00570050"/>
    <w:rsid w:val="00570377"/>
    <w:rsid w:val="005707C5"/>
    <w:rsid w:val="005709E3"/>
    <w:rsid w:val="005712C4"/>
    <w:rsid w:val="005712FB"/>
    <w:rsid w:val="00571F47"/>
    <w:rsid w:val="00572664"/>
    <w:rsid w:val="005728AA"/>
    <w:rsid w:val="00572E26"/>
    <w:rsid w:val="00573105"/>
    <w:rsid w:val="0057358C"/>
    <w:rsid w:val="005736B6"/>
    <w:rsid w:val="005756D2"/>
    <w:rsid w:val="0057580B"/>
    <w:rsid w:val="00575DF5"/>
    <w:rsid w:val="0057674A"/>
    <w:rsid w:val="00576F06"/>
    <w:rsid w:val="0057797E"/>
    <w:rsid w:val="00577B2E"/>
    <w:rsid w:val="0058026B"/>
    <w:rsid w:val="00580859"/>
    <w:rsid w:val="00580B67"/>
    <w:rsid w:val="00580FD3"/>
    <w:rsid w:val="0058124F"/>
    <w:rsid w:val="00583183"/>
    <w:rsid w:val="00583205"/>
    <w:rsid w:val="00583ABD"/>
    <w:rsid w:val="005840CC"/>
    <w:rsid w:val="0058433A"/>
    <w:rsid w:val="0058455B"/>
    <w:rsid w:val="00584940"/>
    <w:rsid w:val="00584E2F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B5E"/>
    <w:rsid w:val="00590BD4"/>
    <w:rsid w:val="005914C5"/>
    <w:rsid w:val="00592216"/>
    <w:rsid w:val="00592A9F"/>
    <w:rsid w:val="0059333E"/>
    <w:rsid w:val="00593BFC"/>
    <w:rsid w:val="0059434A"/>
    <w:rsid w:val="005944BD"/>
    <w:rsid w:val="005948C0"/>
    <w:rsid w:val="005950B7"/>
    <w:rsid w:val="00595571"/>
    <w:rsid w:val="00595C99"/>
    <w:rsid w:val="00596FD1"/>
    <w:rsid w:val="0059746D"/>
    <w:rsid w:val="005979B5"/>
    <w:rsid w:val="00597B80"/>
    <w:rsid w:val="00597C01"/>
    <w:rsid w:val="005A04ED"/>
    <w:rsid w:val="005A0C9B"/>
    <w:rsid w:val="005A0D8C"/>
    <w:rsid w:val="005A187F"/>
    <w:rsid w:val="005A2B5A"/>
    <w:rsid w:val="005A330B"/>
    <w:rsid w:val="005A3C54"/>
    <w:rsid w:val="005A41E2"/>
    <w:rsid w:val="005A445F"/>
    <w:rsid w:val="005A44E3"/>
    <w:rsid w:val="005A4783"/>
    <w:rsid w:val="005A4C3B"/>
    <w:rsid w:val="005A4D87"/>
    <w:rsid w:val="005A4F69"/>
    <w:rsid w:val="005A6285"/>
    <w:rsid w:val="005A636C"/>
    <w:rsid w:val="005A723B"/>
    <w:rsid w:val="005B042F"/>
    <w:rsid w:val="005B0558"/>
    <w:rsid w:val="005B075D"/>
    <w:rsid w:val="005B0A60"/>
    <w:rsid w:val="005B1332"/>
    <w:rsid w:val="005B13B3"/>
    <w:rsid w:val="005B19B4"/>
    <w:rsid w:val="005B1A1B"/>
    <w:rsid w:val="005B245F"/>
    <w:rsid w:val="005B2A80"/>
    <w:rsid w:val="005B2AE2"/>
    <w:rsid w:val="005B37ED"/>
    <w:rsid w:val="005B39E9"/>
    <w:rsid w:val="005B3FD0"/>
    <w:rsid w:val="005B4D50"/>
    <w:rsid w:val="005B4ECA"/>
    <w:rsid w:val="005B57D2"/>
    <w:rsid w:val="005B620F"/>
    <w:rsid w:val="005B6A85"/>
    <w:rsid w:val="005B6B43"/>
    <w:rsid w:val="005C0727"/>
    <w:rsid w:val="005C095C"/>
    <w:rsid w:val="005C12F3"/>
    <w:rsid w:val="005C1C1B"/>
    <w:rsid w:val="005C2307"/>
    <w:rsid w:val="005C2751"/>
    <w:rsid w:val="005C3501"/>
    <w:rsid w:val="005C352C"/>
    <w:rsid w:val="005C4D20"/>
    <w:rsid w:val="005C54E9"/>
    <w:rsid w:val="005C5BA2"/>
    <w:rsid w:val="005C6DF8"/>
    <w:rsid w:val="005C7ABA"/>
    <w:rsid w:val="005D0584"/>
    <w:rsid w:val="005D10BC"/>
    <w:rsid w:val="005D1622"/>
    <w:rsid w:val="005D173C"/>
    <w:rsid w:val="005D1FE4"/>
    <w:rsid w:val="005D24A9"/>
    <w:rsid w:val="005D269F"/>
    <w:rsid w:val="005D2DDA"/>
    <w:rsid w:val="005D2F95"/>
    <w:rsid w:val="005D34AA"/>
    <w:rsid w:val="005D3CDA"/>
    <w:rsid w:val="005D49C5"/>
    <w:rsid w:val="005D548E"/>
    <w:rsid w:val="005D605E"/>
    <w:rsid w:val="005D773E"/>
    <w:rsid w:val="005E00B1"/>
    <w:rsid w:val="005E0555"/>
    <w:rsid w:val="005E261D"/>
    <w:rsid w:val="005E2DBF"/>
    <w:rsid w:val="005E31C9"/>
    <w:rsid w:val="005E3272"/>
    <w:rsid w:val="005E42E8"/>
    <w:rsid w:val="005E494B"/>
    <w:rsid w:val="005E5220"/>
    <w:rsid w:val="005E59C8"/>
    <w:rsid w:val="005E5A60"/>
    <w:rsid w:val="005E5DFF"/>
    <w:rsid w:val="005E6F85"/>
    <w:rsid w:val="005E74B0"/>
    <w:rsid w:val="005F0654"/>
    <w:rsid w:val="005F095B"/>
    <w:rsid w:val="005F0B81"/>
    <w:rsid w:val="005F11EB"/>
    <w:rsid w:val="005F1A99"/>
    <w:rsid w:val="005F332B"/>
    <w:rsid w:val="005F4A92"/>
    <w:rsid w:val="005F4D67"/>
    <w:rsid w:val="005F4F10"/>
    <w:rsid w:val="005F52FE"/>
    <w:rsid w:val="005F5A1E"/>
    <w:rsid w:val="005F6848"/>
    <w:rsid w:val="00601125"/>
    <w:rsid w:val="00601482"/>
    <w:rsid w:val="00601AB6"/>
    <w:rsid w:val="00601F8E"/>
    <w:rsid w:val="00602211"/>
    <w:rsid w:val="006023C3"/>
    <w:rsid w:val="00603ACE"/>
    <w:rsid w:val="006055C6"/>
    <w:rsid w:val="00605B5A"/>
    <w:rsid w:val="00605B71"/>
    <w:rsid w:val="00606B70"/>
    <w:rsid w:val="006079D2"/>
    <w:rsid w:val="00607CB4"/>
    <w:rsid w:val="00610369"/>
    <w:rsid w:val="00610516"/>
    <w:rsid w:val="006107E0"/>
    <w:rsid w:val="00611313"/>
    <w:rsid w:val="00611B6F"/>
    <w:rsid w:val="00611C77"/>
    <w:rsid w:val="00613D21"/>
    <w:rsid w:val="00613DD4"/>
    <w:rsid w:val="006141D1"/>
    <w:rsid w:val="0061456B"/>
    <w:rsid w:val="006148E3"/>
    <w:rsid w:val="00614AF9"/>
    <w:rsid w:val="00614B63"/>
    <w:rsid w:val="00615BC2"/>
    <w:rsid w:val="00615D6F"/>
    <w:rsid w:val="00616210"/>
    <w:rsid w:val="0061713D"/>
    <w:rsid w:val="0061746C"/>
    <w:rsid w:val="00617F34"/>
    <w:rsid w:val="00620858"/>
    <w:rsid w:val="00621723"/>
    <w:rsid w:val="00622480"/>
    <w:rsid w:val="00622564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1A01"/>
    <w:rsid w:val="00632244"/>
    <w:rsid w:val="0063240E"/>
    <w:rsid w:val="006324BB"/>
    <w:rsid w:val="0063306D"/>
    <w:rsid w:val="006332B0"/>
    <w:rsid w:val="006335FE"/>
    <w:rsid w:val="00633DE8"/>
    <w:rsid w:val="00633F70"/>
    <w:rsid w:val="00634640"/>
    <w:rsid w:val="006348DD"/>
    <w:rsid w:val="006354F4"/>
    <w:rsid w:val="00636F51"/>
    <w:rsid w:val="00637DB8"/>
    <w:rsid w:val="006401B4"/>
    <w:rsid w:val="0064075D"/>
    <w:rsid w:val="00640F54"/>
    <w:rsid w:val="0064164C"/>
    <w:rsid w:val="00641C58"/>
    <w:rsid w:val="00641F88"/>
    <w:rsid w:val="00642806"/>
    <w:rsid w:val="006444B8"/>
    <w:rsid w:val="00644CA1"/>
    <w:rsid w:val="0064553B"/>
    <w:rsid w:val="00646B7B"/>
    <w:rsid w:val="00646E3E"/>
    <w:rsid w:val="00647A3E"/>
    <w:rsid w:val="00647B52"/>
    <w:rsid w:val="00647C0A"/>
    <w:rsid w:val="00647C12"/>
    <w:rsid w:val="00647F6D"/>
    <w:rsid w:val="0065165C"/>
    <w:rsid w:val="00651B30"/>
    <w:rsid w:val="00651FBB"/>
    <w:rsid w:val="00652472"/>
    <w:rsid w:val="00652CEB"/>
    <w:rsid w:val="0065309C"/>
    <w:rsid w:val="006534BE"/>
    <w:rsid w:val="00653F43"/>
    <w:rsid w:val="00653F85"/>
    <w:rsid w:val="006540DA"/>
    <w:rsid w:val="006541F9"/>
    <w:rsid w:val="0065438B"/>
    <w:rsid w:val="006557E0"/>
    <w:rsid w:val="00656222"/>
    <w:rsid w:val="006566BE"/>
    <w:rsid w:val="00656AC0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2258"/>
    <w:rsid w:val="00662EDD"/>
    <w:rsid w:val="00663F0B"/>
    <w:rsid w:val="006640AA"/>
    <w:rsid w:val="006646E5"/>
    <w:rsid w:val="0066500D"/>
    <w:rsid w:val="006659A4"/>
    <w:rsid w:val="00665CFA"/>
    <w:rsid w:val="00665E6B"/>
    <w:rsid w:val="00666BC8"/>
    <w:rsid w:val="006670CE"/>
    <w:rsid w:val="0066750B"/>
    <w:rsid w:val="00667784"/>
    <w:rsid w:val="006677F2"/>
    <w:rsid w:val="00667BC1"/>
    <w:rsid w:val="00667DD8"/>
    <w:rsid w:val="00667F52"/>
    <w:rsid w:val="006708D9"/>
    <w:rsid w:val="00670B5D"/>
    <w:rsid w:val="00670CC1"/>
    <w:rsid w:val="00670CEB"/>
    <w:rsid w:val="0067166F"/>
    <w:rsid w:val="00671D41"/>
    <w:rsid w:val="006721B3"/>
    <w:rsid w:val="0067249E"/>
    <w:rsid w:val="006727E9"/>
    <w:rsid w:val="00675485"/>
    <w:rsid w:val="00675FF8"/>
    <w:rsid w:val="00677C7C"/>
    <w:rsid w:val="00677CD8"/>
    <w:rsid w:val="00677FA8"/>
    <w:rsid w:val="0068039B"/>
    <w:rsid w:val="0068084B"/>
    <w:rsid w:val="006808B1"/>
    <w:rsid w:val="00680B24"/>
    <w:rsid w:val="00681967"/>
    <w:rsid w:val="00681C72"/>
    <w:rsid w:val="00681EEF"/>
    <w:rsid w:val="0068373D"/>
    <w:rsid w:val="0068559F"/>
    <w:rsid w:val="00685A2D"/>
    <w:rsid w:val="00685B4E"/>
    <w:rsid w:val="006863AF"/>
    <w:rsid w:val="006869AE"/>
    <w:rsid w:val="00686D53"/>
    <w:rsid w:val="0068791F"/>
    <w:rsid w:val="00692F6E"/>
    <w:rsid w:val="00693A37"/>
    <w:rsid w:val="00693B22"/>
    <w:rsid w:val="00694089"/>
    <w:rsid w:val="00694F3D"/>
    <w:rsid w:val="006958E5"/>
    <w:rsid w:val="006959D8"/>
    <w:rsid w:val="00695E0A"/>
    <w:rsid w:val="0069605C"/>
    <w:rsid w:val="006965F3"/>
    <w:rsid w:val="006975DA"/>
    <w:rsid w:val="0069783E"/>
    <w:rsid w:val="00697C33"/>
    <w:rsid w:val="006A134C"/>
    <w:rsid w:val="006A1431"/>
    <w:rsid w:val="006A1795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297"/>
    <w:rsid w:val="006A6958"/>
    <w:rsid w:val="006A6B7F"/>
    <w:rsid w:val="006A6D46"/>
    <w:rsid w:val="006A72B9"/>
    <w:rsid w:val="006A7563"/>
    <w:rsid w:val="006A75C9"/>
    <w:rsid w:val="006A7A81"/>
    <w:rsid w:val="006B0212"/>
    <w:rsid w:val="006B04A3"/>
    <w:rsid w:val="006B0691"/>
    <w:rsid w:val="006B075C"/>
    <w:rsid w:val="006B158B"/>
    <w:rsid w:val="006B1D80"/>
    <w:rsid w:val="006B1F3E"/>
    <w:rsid w:val="006B3050"/>
    <w:rsid w:val="006B35A9"/>
    <w:rsid w:val="006B3A16"/>
    <w:rsid w:val="006B40F1"/>
    <w:rsid w:val="006B417A"/>
    <w:rsid w:val="006B4AB8"/>
    <w:rsid w:val="006B4AC5"/>
    <w:rsid w:val="006B4BD8"/>
    <w:rsid w:val="006B59BF"/>
    <w:rsid w:val="006B5BEC"/>
    <w:rsid w:val="006B665A"/>
    <w:rsid w:val="006B7AEB"/>
    <w:rsid w:val="006B7D36"/>
    <w:rsid w:val="006B7DEB"/>
    <w:rsid w:val="006B7FE6"/>
    <w:rsid w:val="006C08E1"/>
    <w:rsid w:val="006C0981"/>
    <w:rsid w:val="006C12B2"/>
    <w:rsid w:val="006C15F9"/>
    <w:rsid w:val="006C16E4"/>
    <w:rsid w:val="006C22D1"/>
    <w:rsid w:val="006C2701"/>
    <w:rsid w:val="006C2883"/>
    <w:rsid w:val="006C293F"/>
    <w:rsid w:val="006C2ABA"/>
    <w:rsid w:val="006C2E70"/>
    <w:rsid w:val="006C342B"/>
    <w:rsid w:val="006C3892"/>
    <w:rsid w:val="006C3B80"/>
    <w:rsid w:val="006C3E82"/>
    <w:rsid w:val="006C3ED1"/>
    <w:rsid w:val="006C5DA6"/>
    <w:rsid w:val="006C6523"/>
    <w:rsid w:val="006C6598"/>
    <w:rsid w:val="006D0487"/>
    <w:rsid w:val="006D12C0"/>
    <w:rsid w:val="006D168F"/>
    <w:rsid w:val="006D1A13"/>
    <w:rsid w:val="006D238C"/>
    <w:rsid w:val="006D25C7"/>
    <w:rsid w:val="006D3068"/>
    <w:rsid w:val="006D39E4"/>
    <w:rsid w:val="006D3AD2"/>
    <w:rsid w:val="006D45DC"/>
    <w:rsid w:val="006D4633"/>
    <w:rsid w:val="006D4863"/>
    <w:rsid w:val="006D4B9B"/>
    <w:rsid w:val="006D5CEA"/>
    <w:rsid w:val="006D6731"/>
    <w:rsid w:val="006D68D8"/>
    <w:rsid w:val="006D69AD"/>
    <w:rsid w:val="006D711F"/>
    <w:rsid w:val="006D7463"/>
    <w:rsid w:val="006D7B2F"/>
    <w:rsid w:val="006D7C37"/>
    <w:rsid w:val="006D7D46"/>
    <w:rsid w:val="006E08C6"/>
    <w:rsid w:val="006E0AEE"/>
    <w:rsid w:val="006E0EA1"/>
    <w:rsid w:val="006E11B8"/>
    <w:rsid w:val="006E12D4"/>
    <w:rsid w:val="006E1456"/>
    <w:rsid w:val="006E1AF6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6AE"/>
    <w:rsid w:val="006E785E"/>
    <w:rsid w:val="006E7A89"/>
    <w:rsid w:val="006F0E02"/>
    <w:rsid w:val="006F2062"/>
    <w:rsid w:val="006F24EB"/>
    <w:rsid w:val="006F28A9"/>
    <w:rsid w:val="006F28F0"/>
    <w:rsid w:val="006F2987"/>
    <w:rsid w:val="006F2B43"/>
    <w:rsid w:val="006F2C0B"/>
    <w:rsid w:val="006F2F0E"/>
    <w:rsid w:val="006F3162"/>
    <w:rsid w:val="006F3BCC"/>
    <w:rsid w:val="006F3DB7"/>
    <w:rsid w:val="006F412C"/>
    <w:rsid w:val="006F4222"/>
    <w:rsid w:val="006F460D"/>
    <w:rsid w:val="006F4D74"/>
    <w:rsid w:val="006F588E"/>
    <w:rsid w:val="006F5C97"/>
    <w:rsid w:val="006F646E"/>
    <w:rsid w:val="006F6965"/>
    <w:rsid w:val="006F69E2"/>
    <w:rsid w:val="006F6EA6"/>
    <w:rsid w:val="006F6F24"/>
    <w:rsid w:val="006F7000"/>
    <w:rsid w:val="006F745B"/>
    <w:rsid w:val="006F754C"/>
    <w:rsid w:val="00700248"/>
    <w:rsid w:val="0070033C"/>
    <w:rsid w:val="0070081B"/>
    <w:rsid w:val="0070081E"/>
    <w:rsid w:val="007013B0"/>
    <w:rsid w:val="0070166B"/>
    <w:rsid w:val="00702077"/>
    <w:rsid w:val="0070461F"/>
    <w:rsid w:val="00705665"/>
    <w:rsid w:val="00705C3D"/>
    <w:rsid w:val="007074DF"/>
    <w:rsid w:val="00707C3A"/>
    <w:rsid w:val="00710030"/>
    <w:rsid w:val="0071039B"/>
    <w:rsid w:val="00710E13"/>
    <w:rsid w:val="007114BA"/>
    <w:rsid w:val="00711CA1"/>
    <w:rsid w:val="00711CAB"/>
    <w:rsid w:val="00712982"/>
    <w:rsid w:val="00712DE6"/>
    <w:rsid w:val="00712FA1"/>
    <w:rsid w:val="0071312C"/>
    <w:rsid w:val="00713DB1"/>
    <w:rsid w:val="0071431B"/>
    <w:rsid w:val="0071475C"/>
    <w:rsid w:val="00714BD2"/>
    <w:rsid w:val="00714E12"/>
    <w:rsid w:val="00715916"/>
    <w:rsid w:val="00715B7D"/>
    <w:rsid w:val="00715FB8"/>
    <w:rsid w:val="00716079"/>
    <w:rsid w:val="007165AA"/>
    <w:rsid w:val="0071684F"/>
    <w:rsid w:val="00716E4E"/>
    <w:rsid w:val="00717B93"/>
    <w:rsid w:val="00717E55"/>
    <w:rsid w:val="00720B2D"/>
    <w:rsid w:val="007212E4"/>
    <w:rsid w:val="007213DC"/>
    <w:rsid w:val="007218B0"/>
    <w:rsid w:val="0072312D"/>
    <w:rsid w:val="007235AC"/>
    <w:rsid w:val="00723DF1"/>
    <w:rsid w:val="0072442C"/>
    <w:rsid w:val="007244B6"/>
    <w:rsid w:val="0072562A"/>
    <w:rsid w:val="0072648C"/>
    <w:rsid w:val="00726E46"/>
    <w:rsid w:val="00732238"/>
    <w:rsid w:val="007322B8"/>
    <w:rsid w:val="0073242F"/>
    <w:rsid w:val="00733353"/>
    <w:rsid w:val="00733770"/>
    <w:rsid w:val="00734068"/>
    <w:rsid w:val="007342AA"/>
    <w:rsid w:val="007348D1"/>
    <w:rsid w:val="00734C31"/>
    <w:rsid w:val="00735EE0"/>
    <w:rsid w:val="00735EE9"/>
    <w:rsid w:val="0073635B"/>
    <w:rsid w:val="00736FD1"/>
    <w:rsid w:val="00737009"/>
    <w:rsid w:val="0073736A"/>
    <w:rsid w:val="0074046D"/>
    <w:rsid w:val="007406E7"/>
    <w:rsid w:val="00741428"/>
    <w:rsid w:val="00741B4F"/>
    <w:rsid w:val="00741EE0"/>
    <w:rsid w:val="0074227D"/>
    <w:rsid w:val="00742730"/>
    <w:rsid w:val="0074355F"/>
    <w:rsid w:val="007440DE"/>
    <w:rsid w:val="007441AB"/>
    <w:rsid w:val="00744ADC"/>
    <w:rsid w:val="00745622"/>
    <w:rsid w:val="0074646E"/>
    <w:rsid w:val="00746939"/>
    <w:rsid w:val="007474FE"/>
    <w:rsid w:val="00747736"/>
    <w:rsid w:val="00750195"/>
    <w:rsid w:val="00750253"/>
    <w:rsid w:val="00750416"/>
    <w:rsid w:val="0075150F"/>
    <w:rsid w:val="00751C61"/>
    <w:rsid w:val="007520BE"/>
    <w:rsid w:val="007535F2"/>
    <w:rsid w:val="00753820"/>
    <w:rsid w:val="007540D8"/>
    <w:rsid w:val="00754BE2"/>
    <w:rsid w:val="007550ED"/>
    <w:rsid w:val="007554EA"/>
    <w:rsid w:val="00755DA9"/>
    <w:rsid w:val="00755EE1"/>
    <w:rsid w:val="0075642A"/>
    <w:rsid w:val="007568CC"/>
    <w:rsid w:val="00756C02"/>
    <w:rsid w:val="0075791F"/>
    <w:rsid w:val="00757FD7"/>
    <w:rsid w:val="00760BB8"/>
    <w:rsid w:val="00760C29"/>
    <w:rsid w:val="00762AB6"/>
    <w:rsid w:val="007633F6"/>
    <w:rsid w:val="007637D5"/>
    <w:rsid w:val="00763BCF"/>
    <w:rsid w:val="00763F1D"/>
    <w:rsid w:val="00765791"/>
    <w:rsid w:val="00765D0B"/>
    <w:rsid w:val="00765EEC"/>
    <w:rsid w:val="00766525"/>
    <w:rsid w:val="00767310"/>
    <w:rsid w:val="007675FD"/>
    <w:rsid w:val="00771AD0"/>
    <w:rsid w:val="00771D4B"/>
    <w:rsid w:val="0077226C"/>
    <w:rsid w:val="007726BB"/>
    <w:rsid w:val="00772B6B"/>
    <w:rsid w:val="00773083"/>
    <w:rsid w:val="007730DF"/>
    <w:rsid w:val="00774577"/>
    <w:rsid w:val="007746B9"/>
    <w:rsid w:val="00774FD8"/>
    <w:rsid w:val="00775406"/>
    <w:rsid w:val="0077602A"/>
    <w:rsid w:val="00776695"/>
    <w:rsid w:val="00777483"/>
    <w:rsid w:val="00777B5B"/>
    <w:rsid w:val="00780412"/>
    <w:rsid w:val="00780787"/>
    <w:rsid w:val="007808E8"/>
    <w:rsid w:val="0078131E"/>
    <w:rsid w:val="007819A7"/>
    <w:rsid w:val="00781CE4"/>
    <w:rsid w:val="00782A6F"/>
    <w:rsid w:val="00783AD0"/>
    <w:rsid w:val="00784389"/>
    <w:rsid w:val="00785609"/>
    <w:rsid w:val="007857E7"/>
    <w:rsid w:val="00786524"/>
    <w:rsid w:val="007877BD"/>
    <w:rsid w:val="00787A47"/>
    <w:rsid w:val="00787B4B"/>
    <w:rsid w:val="00790800"/>
    <w:rsid w:val="00790952"/>
    <w:rsid w:val="00790A6E"/>
    <w:rsid w:val="007918BE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5352"/>
    <w:rsid w:val="007954E7"/>
    <w:rsid w:val="0079641A"/>
    <w:rsid w:val="007965FD"/>
    <w:rsid w:val="007977B6"/>
    <w:rsid w:val="007A050E"/>
    <w:rsid w:val="007A05A5"/>
    <w:rsid w:val="007A06D7"/>
    <w:rsid w:val="007A175F"/>
    <w:rsid w:val="007A22BB"/>
    <w:rsid w:val="007A2B9D"/>
    <w:rsid w:val="007A2C61"/>
    <w:rsid w:val="007A4654"/>
    <w:rsid w:val="007A46FB"/>
    <w:rsid w:val="007A511F"/>
    <w:rsid w:val="007A52F9"/>
    <w:rsid w:val="007A64A4"/>
    <w:rsid w:val="007A6AEF"/>
    <w:rsid w:val="007A73B0"/>
    <w:rsid w:val="007A7EEB"/>
    <w:rsid w:val="007B0090"/>
    <w:rsid w:val="007B258A"/>
    <w:rsid w:val="007B2833"/>
    <w:rsid w:val="007B28BD"/>
    <w:rsid w:val="007B367D"/>
    <w:rsid w:val="007B39CB"/>
    <w:rsid w:val="007B44F5"/>
    <w:rsid w:val="007B47FE"/>
    <w:rsid w:val="007B4E2F"/>
    <w:rsid w:val="007B5D9C"/>
    <w:rsid w:val="007B5F60"/>
    <w:rsid w:val="007B74A2"/>
    <w:rsid w:val="007C1289"/>
    <w:rsid w:val="007C140C"/>
    <w:rsid w:val="007C19BB"/>
    <w:rsid w:val="007C207D"/>
    <w:rsid w:val="007C3310"/>
    <w:rsid w:val="007C3BE9"/>
    <w:rsid w:val="007C4E79"/>
    <w:rsid w:val="007C52E8"/>
    <w:rsid w:val="007C550A"/>
    <w:rsid w:val="007C5578"/>
    <w:rsid w:val="007C6215"/>
    <w:rsid w:val="007C672D"/>
    <w:rsid w:val="007C6B83"/>
    <w:rsid w:val="007C709E"/>
    <w:rsid w:val="007C7FC1"/>
    <w:rsid w:val="007D032E"/>
    <w:rsid w:val="007D0C58"/>
    <w:rsid w:val="007D0C6D"/>
    <w:rsid w:val="007D1568"/>
    <w:rsid w:val="007D2489"/>
    <w:rsid w:val="007D2866"/>
    <w:rsid w:val="007D288D"/>
    <w:rsid w:val="007D361C"/>
    <w:rsid w:val="007D3688"/>
    <w:rsid w:val="007D3D7E"/>
    <w:rsid w:val="007D3F69"/>
    <w:rsid w:val="007D44AF"/>
    <w:rsid w:val="007D5379"/>
    <w:rsid w:val="007D632D"/>
    <w:rsid w:val="007D663E"/>
    <w:rsid w:val="007D66CC"/>
    <w:rsid w:val="007D72AD"/>
    <w:rsid w:val="007D7462"/>
    <w:rsid w:val="007D7589"/>
    <w:rsid w:val="007D7651"/>
    <w:rsid w:val="007D79B5"/>
    <w:rsid w:val="007D7BB0"/>
    <w:rsid w:val="007E073F"/>
    <w:rsid w:val="007E0B9B"/>
    <w:rsid w:val="007E0CA0"/>
    <w:rsid w:val="007E1139"/>
    <w:rsid w:val="007E1533"/>
    <w:rsid w:val="007E1E11"/>
    <w:rsid w:val="007E2AFD"/>
    <w:rsid w:val="007E49F9"/>
    <w:rsid w:val="007E4AD8"/>
    <w:rsid w:val="007E4C30"/>
    <w:rsid w:val="007E5363"/>
    <w:rsid w:val="007E5FEF"/>
    <w:rsid w:val="007E692E"/>
    <w:rsid w:val="007E6B72"/>
    <w:rsid w:val="007E7C27"/>
    <w:rsid w:val="007F0011"/>
    <w:rsid w:val="007F0131"/>
    <w:rsid w:val="007F0A23"/>
    <w:rsid w:val="007F0E24"/>
    <w:rsid w:val="007F10D8"/>
    <w:rsid w:val="007F1E73"/>
    <w:rsid w:val="007F1FA0"/>
    <w:rsid w:val="007F2090"/>
    <w:rsid w:val="007F3307"/>
    <w:rsid w:val="007F345B"/>
    <w:rsid w:val="007F34FB"/>
    <w:rsid w:val="007F36CA"/>
    <w:rsid w:val="007F3D62"/>
    <w:rsid w:val="007F3DFA"/>
    <w:rsid w:val="007F3F8B"/>
    <w:rsid w:val="007F4171"/>
    <w:rsid w:val="007F4595"/>
    <w:rsid w:val="007F4D01"/>
    <w:rsid w:val="007F4F5F"/>
    <w:rsid w:val="007F549A"/>
    <w:rsid w:val="007F6247"/>
    <w:rsid w:val="007F693F"/>
    <w:rsid w:val="007F6AB4"/>
    <w:rsid w:val="007F775E"/>
    <w:rsid w:val="007F7B1F"/>
    <w:rsid w:val="0080026E"/>
    <w:rsid w:val="00801141"/>
    <w:rsid w:val="00801222"/>
    <w:rsid w:val="00801815"/>
    <w:rsid w:val="00801ADD"/>
    <w:rsid w:val="00801DAC"/>
    <w:rsid w:val="00801E6B"/>
    <w:rsid w:val="00802979"/>
    <w:rsid w:val="00802D86"/>
    <w:rsid w:val="00802F72"/>
    <w:rsid w:val="0080308B"/>
    <w:rsid w:val="00804002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D54"/>
    <w:rsid w:val="00811A75"/>
    <w:rsid w:val="00811AD9"/>
    <w:rsid w:val="00811CFE"/>
    <w:rsid w:val="00811E98"/>
    <w:rsid w:val="00812125"/>
    <w:rsid w:val="008124B4"/>
    <w:rsid w:val="00812555"/>
    <w:rsid w:val="008130BF"/>
    <w:rsid w:val="00813F6B"/>
    <w:rsid w:val="00815247"/>
    <w:rsid w:val="00815537"/>
    <w:rsid w:val="00815666"/>
    <w:rsid w:val="00815822"/>
    <w:rsid w:val="00815E0E"/>
    <w:rsid w:val="008166B3"/>
    <w:rsid w:val="00816A66"/>
    <w:rsid w:val="0081720D"/>
    <w:rsid w:val="008172BC"/>
    <w:rsid w:val="00817E68"/>
    <w:rsid w:val="008200AA"/>
    <w:rsid w:val="0082121A"/>
    <w:rsid w:val="0082268B"/>
    <w:rsid w:val="008229C8"/>
    <w:rsid w:val="00822D41"/>
    <w:rsid w:val="008235B7"/>
    <w:rsid w:val="00823A58"/>
    <w:rsid w:val="00823D1D"/>
    <w:rsid w:val="00823E73"/>
    <w:rsid w:val="00823EFD"/>
    <w:rsid w:val="00823FE4"/>
    <w:rsid w:val="0082425D"/>
    <w:rsid w:val="00824B3C"/>
    <w:rsid w:val="00825C56"/>
    <w:rsid w:val="00825D39"/>
    <w:rsid w:val="00826B60"/>
    <w:rsid w:val="008271B1"/>
    <w:rsid w:val="00827519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660"/>
    <w:rsid w:val="00832938"/>
    <w:rsid w:val="00832A1D"/>
    <w:rsid w:val="008333EB"/>
    <w:rsid w:val="008336FD"/>
    <w:rsid w:val="008339E3"/>
    <w:rsid w:val="00833BC0"/>
    <w:rsid w:val="00833C2A"/>
    <w:rsid w:val="0083454C"/>
    <w:rsid w:val="008362CB"/>
    <w:rsid w:val="00836E5F"/>
    <w:rsid w:val="00837273"/>
    <w:rsid w:val="00840BC2"/>
    <w:rsid w:val="00841486"/>
    <w:rsid w:val="008417A1"/>
    <w:rsid w:val="00841B7E"/>
    <w:rsid w:val="00842EE7"/>
    <w:rsid w:val="0084384E"/>
    <w:rsid w:val="00843CEE"/>
    <w:rsid w:val="00843FA9"/>
    <w:rsid w:val="0084480B"/>
    <w:rsid w:val="00844A82"/>
    <w:rsid w:val="00844E14"/>
    <w:rsid w:val="00844E34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15CA"/>
    <w:rsid w:val="00852111"/>
    <w:rsid w:val="008521A2"/>
    <w:rsid w:val="008527C6"/>
    <w:rsid w:val="008528C0"/>
    <w:rsid w:val="008532DE"/>
    <w:rsid w:val="0085461B"/>
    <w:rsid w:val="00854E9C"/>
    <w:rsid w:val="008556AA"/>
    <w:rsid w:val="00855C8B"/>
    <w:rsid w:val="00855F52"/>
    <w:rsid w:val="0085610E"/>
    <w:rsid w:val="00856A50"/>
    <w:rsid w:val="00856ECC"/>
    <w:rsid w:val="0085704D"/>
    <w:rsid w:val="00857555"/>
    <w:rsid w:val="00860934"/>
    <w:rsid w:val="008609EA"/>
    <w:rsid w:val="00860EEF"/>
    <w:rsid w:val="008615F2"/>
    <w:rsid w:val="00861633"/>
    <w:rsid w:val="008618BF"/>
    <w:rsid w:val="00861DA9"/>
    <w:rsid w:val="00862AB0"/>
    <w:rsid w:val="00863932"/>
    <w:rsid w:val="00863AD4"/>
    <w:rsid w:val="00863C58"/>
    <w:rsid w:val="00863DD8"/>
    <w:rsid w:val="00863FA6"/>
    <w:rsid w:val="008640A7"/>
    <w:rsid w:val="0086466E"/>
    <w:rsid w:val="008652FD"/>
    <w:rsid w:val="008655B3"/>
    <w:rsid w:val="008659F4"/>
    <w:rsid w:val="00866719"/>
    <w:rsid w:val="00866B81"/>
    <w:rsid w:val="008673E8"/>
    <w:rsid w:val="0086751C"/>
    <w:rsid w:val="008679C0"/>
    <w:rsid w:val="00870208"/>
    <w:rsid w:val="008705DA"/>
    <w:rsid w:val="00871466"/>
    <w:rsid w:val="00872C69"/>
    <w:rsid w:val="008730C8"/>
    <w:rsid w:val="00873425"/>
    <w:rsid w:val="00873521"/>
    <w:rsid w:val="00873875"/>
    <w:rsid w:val="00873A3E"/>
    <w:rsid w:val="00873DC2"/>
    <w:rsid w:val="008745BC"/>
    <w:rsid w:val="00874A82"/>
    <w:rsid w:val="0087565D"/>
    <w:rsid w:val="008768E9"/>
    <w:rsid w:val="008769B5"/>
    <w:rsid w:val="008770E1"/>
    <w:rsid w:val="00877625"/>
    <w:rsid w:val="00880836"/>
    <w:rsid w:val="008809FB"/>
    <w:rsid w:val="00880EC1"/>
    <w:rsid w:val="00881868"/>
    <w:rsid w:val="008838A7"/>
    <w:rsid w:val="008843F6"/>
    <w:rsid w:val="0088491E"/>
    <w:rsid w:val="00886B93"/>
    <w:rsid w:val="008872B8"/>
    <w:rsid w:val="00890E5A"/>
    <w:rsid w:val="008921A6"/>
    <w:rsid w:val="00892596"/>
    <w:rsid w:val="00892FCB"/>
    <w:rsid w:val="0089394F"/>
    <w:rsid w:val="0089400D"/>
    <w:rsid w:val="008944F8"/>
    <w:rsid w:val="00894E8E"/>
    <w:rsid w:val="0089510F"/>
    <w:rsid w:val="00895780"/>
    <w:rsid w:val="008958C8"/>
    <w:rsid w:val="00895F0C"/>
    <w:rsid w:val="00896BF2"/>
    <w:rsid w:val="00896E89"/>
    <w:rsid w:val="0089734B"/>
    <w:rsid w:val="008977D7"/>
    <w:rsid w:val="008A00C8"/>
    <w:rsid w:val="008A068B"/>
    <w:rsid w:val="008A1025"/>
    <w:rsid w:val="008A15DF"/>
    <w:rsid w:val="008A1B1C"/>
    <w:rsid w:val="008A25C9"/>
    <w:rsid w:val="008A2B09"/>
    <w:rsid w:val="008A3049"/>
    <w:rsid w:val="008A318B"/>
    <w:rsid w:val="008A34E0"/>
    <w:rsid w:val="008A408B"/>
    <w:rsid w:val="008A4148"/>
    <w:rsid w:val="008A41E9"/>
    <w:rsid w:val="008A4BE5"/>
    <w:rsid w:val="008A7248"/>
    <w:rsid w:val="008B0149"/>
    <w:rsid w:val="008B090C"/>
    <w:rsid w:val="008B15B6"/>
    <w:rsid w:val="008B1C90"/>
    <w:rsid w:val="008B1EFB"/>
    <w:rsid w:val="008B1F8C"/>
    <w:rsid w:val="008B2369"/>
    <w:rsid w:val="008B37BC"/>
    <w:rsid w:val="008B388C"/>
    <w:rsid w:val="008B3942"/>
    <w:rsid w:val="008B3A82"/>
    <w:rsid w:val="008B3ABE"/>
    <w:rsid w:val="008B3B1D"/>
    <w:rsid w:val="008B4354"/>
    <w:rsid w:val="008B44AF"/>
    <w:rsid w:val="008B4A33"/>
    <w:rsid w:val="008B5112"/>
    <w:rsid w:val="008B5E5F"/>
    <w:rsid w:val="008B61B0"/>
    <w:rsid w:val="008B62A3"/>
    <w:rsid w:val="008B6A15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E8"/>
    <w:rsid w:val="008C3299"/>
    <w:rsid w:val="008C350E"/>
    <w:rsid w:val="008C475B"/>
    <w:rsid w:val="008C5571"/>
    <w:rsid w:val="008C5713"/>
    <w:rsid w:val="008C5A7B"/>
    <w:rsid w:val="008C5B80"/>
    <w:rsid w:val="008C6290"/>
    <w:rsid w:val="008C6D24"/>
    <w:rsid w:val="008C7386"/>
    <w:rsid w:val="008D004F"/>
    <w:rsid w:val="008D0633"/>
    <w:rsid w:val="008D0700"/>
    <w:rsid w:val="008D1743"/>
    <w:rsid w:val="008D179A"/>
    <w:rsid w:val="008D24F8"/>
    <w:rsid w:val="008D25D7"/>
    <w:rsid w:val="008D2E1A"/>
    <w:rsid w:val="008D2FDC"/>
    <w:rsid w:val="008D30B8"/>
    <w:rsid w:val="008D3C15"/>
    <w:rsid w:val="008D420C"/>
    <w:rsid w:val="008D4656"/>
    <w:rsid w:val="008D5710"/>
    <w:rsid w:val="008D5D01"/>
    <w:rsid w:val="008D5F9D"/>
    <w:rsid w:val="008D6771"/>
    <w:rsid w:val="008D6F11"/>
    <w:rsid w:val="008D7A08"/>
    <w:rsid w:val="008D7CC3"/>
    <w:rsid w:val="008E0971"/>
    <w:rsid w:val="008E1AEE"/>
    <w:rsid w:val="008E2A0D"/>
    <w:rsid w:val="008E2BA7"/>
    <w:rsid w:val="008E3089"/>
    <w:rsid w:val="008E3A9E"/>
    <w:rsid w:val="008E3B97"/>
    <w:rsid w:val="008E3CC2"/>
    <w:rsid w:val="008E41EA"/>
    <w:rsid w:val="008E4504"/>
    <w:rsid w:val="008E4E89"/>
    <w:rsid w:val="008E5F01"/>
    <w:rsid w:val="008E6A7E"/>
    <w:rsid w:val="008E6E9D"/>
    <w:rsid w:val="008E7100"/>
    <w:rsid w:val="008E73C3"/>
    <w:rsid w:val="008E783C"/>
    <w:rsid w:val="008E79FB"/>
    <w:rsid w:val="008E7B2D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4775"/>
    <w:rsid w:val="008F4C8C"/>
    <w:rsid w:val="008F4E98"/>
    <w:rsid w:val="008F5A95"/>
    <w:rsid w:val="008F5D2B"/>
    <w:rsid w:val="008F7253"/>
    <w:rsid w:val="008F7423"/>
    <w:rsid w:val="008F7A50"/>
    <w:rsid w:val="008F7DC5"/>
    <w:rsid w:val="00900C37"/>
    <w:rsid w:val="00902B20"/>
    <w:rsid w:val="00902CA7"/>
    <w:rsid w:val="009038C2"/>
    <w:rsid w:val="00903AFD"/>
    <w:rsid w:val="00904A39"/>
    <w:rsid w:val="00905045"/>
    <w:rsid w:val="009057F3"/>
    <w:rsid w:val="00905E9F"/>
    <w:rsid w:val="009076AE"/>
    <w:rsid w:val="00907898"/>
    <w:rsid w:val="00907D19"/>
    <w:rsid w:val="0091091F"/>
    <w:rsid w:val="00910AA0"/>
    <w:rsid w:val="00910AB2"/>
    <w:rsid w:val="00910C6D"/>
    <w:rsid w:val="00910D4B"/>
    <w:rsid w:val="00910E09"/>
    <w:rsid w:val="009118DA"/>
    <w:rsid w:val="00911EDA"/>
    <w:rsid w:val="009124C4"/>
    <w:rsid w:val="00912650"/>
    <w:rsid w:val="00914C71"/>
    <w:rsid w:val="00914E2A"/>
    <w:rsid w:val="00914F27"/>
    <w:rsid w:val="009153AD"/>
    <w:rsid w:val="00915B51"/>
    <w:rsid w:val="0091639F"/>
    <w:rsid w:val="00916EFF"/>
    <w:rsid w:val="00917254"/>
    <w:rsid w:val="00917EB0"/>
    <w:rsid w:val="0092073B"/>
    <w:rsid w:val="00920BEB"/>
    <w:rsid w:val="009214E6"/>
    <w:rsid w:val="00922788"/>
    <w:rsid w:val="00922835"/>
    <w:rsid w:val="00922C4A"/>
    <w:rsid w:val="00922E56"/>
    <w:rsid w:val="00922FE5"/>
    <w:rsid w:val="009231F0"/>
    <w:rsid w:val="00923A1B"/>
    <w:rsid w:val="00923E69"/>
    <w:rsid w:val="00924908"/>
    <w:rsid w:val="0092504A"/>
    <w:rsid w:val="009256B6"/>
    <w:rsid w:val="0092629E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E1F"/>
    <w:rsid w:val="00932132"/>
    <w:rsid w:val="009323A4"/>
    <w:rsid w:val="00932BDB"/>
    <w:rsid w:val="00933943"/>
    <w:rsid w:val="00934F52"/>
    <w:rsid w:val="0093564D"/>
    <w:rsid w:val="00935AE0"/>
    <w:rsid w:val="009361AA"/>
    <w:rsid w:val="009369FD"/>
    <w:rsid w:val="00936F80"/>
    <w:rsid w:val="009377C2"/>
    <w:rsid w:val="00937926"/>
    <w:rsid w:val="009407A3"/>
    <w:rsid w:val="00940900"/>
    <w:rsid w:val="00940B4A"/>
    <w:rsid w:val="009412EB"/>
    <w:rsid w:val="009417BB"/>
    <w:rsid w:val="0094317A"/>
    <w:rsid w:val="009433B2"/>
    <w:rsid w:val="009433CD"/>
    <w:rsid w:val="00943DD8"/>
    <w:rsid w:val="00943FD1"/>
    <w:rsid w:val="00944400"/>
    <w:rsid w:val="00945464"/>
    <w:rsid w:val="00945FCF"/>
    <w:rsid w:val="009460A0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E50"/>
    <w:rsid w:val="00953C4D"/>
    <w:rsid w:val="0095420B"/>
    <w:rsid w:val="009544AF"/>
    <w:rsid w:val="00954FA4"/>
    <w:rsid w:val="00955941"/>
    <w:rsid w:val="00956919"/>
    <w:rsid w:val="00956FE6"/>
    <w:rsid w:val="00957529"/>
    <w:rsid w:val="009575A4"/>
    <w:rsid w:val="009579E9"/>
    <w:rsid w:val="00957BD9"/>
    <w:rsid w:val="00957C0D"/>
    <w:rsid w:val="0096217A"/>
    <w:rsid w:val="009622EB"/>
    <w:rsid w:val="009624AC"/>
    <w:rsid w:val="00962832"/>
    <w:rsid w:val="0096313B"/>
    <w:rsid w:val="009631F1"/>
    <w:rsid w:val="00963D22"/>
    <w:rsid w:val="00964289"/>
    <w:rsid w:val="0096428D"/>
    <w:rsid w:val="00964545"/>
    <w:rsid w:val="00964974"/>
    <w:rsid w:val="009658B2"/>
    <w:rsid w:val="009674AD"/>
    <w:rsid w:val="00970BC9"/>
    <w:rsid w:val="00970C55"/>
    <w:rsid w:val="009717F4"/>
    <w:rsid w:val="00971F4E"/>
    <w:rsid w:val="00971F8E"/>
    <w:rsid w:val="009726B9"/>
    <w:rsid w:val="00972D5A"/>
    <w:rsid w:val="00972E64"/>
    <w:rsid w:val="00972F23"/>
    <w:rsid w:val="00973A2B"/>
    <w:rsid w:val="00973B39"/>
    <w:rsid w:val="00974646"/>
    <w:rsid w:val="0097491D"/>
    <w:rsid w:val="00974CA1"/>
    <w:rsid w:val="0097506D"/>
    <w:rsid w:val="00975F77"/>
    <w:rsid w:val="00976572"/>
    <w:rsid w:val="0097679E"/>
    <w:rsid w:val="00977ACB"/>
    <w:rsid w:val="009804FF"/>
    <w:rsid w:val="00980977"/>
    <w:rsid w:val="00980D9D"/>
    <w:rsid w:val="00981279"/>
    <w:rsid w:val="00981CA4"/>
    <w:rsid w:val="00982EFC"/>
    <w:rsid w:val="009830CD"/>
    <w:rsid w:val="009834D3"/>
    <w:rsid w:val="0098428F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75E9"/>
    <w:rsid w:val="00987FAF"/>
    <w:rsid w:val="009900E3"/>
    <w:rsid w:val="00990B8D"/>
    <w:rsid w:val="00990DA9"/>
    <w:rsid w:val="00991C1B"/>
    <w:rsid w:val="009929F3"/>
    <w:rsid w:val="00992A0A"/>
    <w:rsid w:val="00992B15"/>
    <w:rsid w:val="00992B36"/>
    <w:rsid w:val="00992F5C"/>
    <w:rsid w:val="009941EB"/>
    <w:rsid w:val="00994D6F"/>
    <w:rsid w:val="009952C5"/>
    <w:rsid w:val="009957C1"/>
    <w:rsid w:val="00995C7E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7EB"/>
    <w:rsid w:val="00997B10"/>
    <w:rsid w:val="00997C2A"/>
    <w:rsid w:val="00997E21"/>
    <w:rsid w:val="009A0D27"/>
    <w:rsid w:val="009A0F30"/>
    <w:rsid w:val="009A123F"/>
    <w:rsid w:val="009A16B3"/>
    <w:rsid w:val="009A1C70"/>
    <w:rsid w:val="009A2414"/>
    <w:rsid w:val="009A27FA"/>
    <w:rsid w:val="009A2EB0"/>
    <w:rsid w:val="009A33AB"/>
    <w:rsid w:val="009A3D19"/>
    <w:rsid w:val="009A53DD"/>
    <w:rsid w:val="009A5771"/>
    <w:rsid w:val="009A5843"/>
    <w:rsid w:val="009A6503"/>
    <w:rsid w:val="009A6C3E"/>
    <w:rsid w:val="009A779B"/>
    <w:rsid w:val="009A7C3E"/>
    <w:rsid w:val="009B0242"/>
    <w:rsid w:val="009B065B"/>
    <w:rsid w:val="009B06D6"/>
    <w:rsid w:val="009B0722"/>
    <w:rsid w:val="009B08F0"/>
    <w:rsid w:val="009B0E0B"/>
    <w:rsid w:val="009B105D"/>
    <w:rsid w:val="009B10AA"/>
    <w:rsid w:val="009B130C"/>
    <w:rsid w:val="009B1662"/>
    <w:rsid w:val="009B1B3D"/>
    <w:rsid w:val="009B215C"/>
    <w:rsid w:val="009B33D3"/>
    <w:rsid w:val="009B4778"/>
    <w:rsid w:val="009B4D2D"/>
    <w:rsid w:val="009B4DD8"/>
    <w:rsid w:val="009B4E0C"/>
    <w:rsid w:val="009B59AC"/>
    <w:rsid w:val="009B6249"/>
    <w:rsid w:val="009B641D"/>
    <w:rsid w:val="009B787A"/>
    <w:rsid w:val="009C092A"/>
    <w:rsid w:val="009C1549"/>
    <w:rsid w:val="009C1B10"/>
    <w:rsid w:val="009C1D9B"/>
    <w:rsid w:val="009C2819"/>
    <w:rsid w:val="009C2F42"/>
    <w:rsid w:val="009C33AA"/>
    <w:rsid w:val="009C40F3"/>
    <w:rsid w:val="009C4B06"/>
    <w:rsid w:val="009C4C2B"/>
    <w:rsid w:val="009C4FE2"/>
    <w:rsid w:val="009C5180"/>
    <w:rsid w:val="009C576C"/>
    <w:rsid w:val="009C5F38"/>
    <w:rsid w:val="009C6FE4"/>
    <w:rsid w:val="009C7103"/>
    <w:rsid w:val="009C7DCA"/>
    <w:rsid w:val="009C7F6E"/>
    <w:rsid w:val="009D020B"/>
    <w:rsid w:val="009D073C"/>
    <w:rsid w:val="009D09E9"/>
    <w:rsid w:val="009D283C"/>
    <w:rsid w:val="009D2E23"/>
    <w:rsid w:val="009D31B7"/>
    <w:rsid w:val="009D360B"/>
    <w:rsid w:val="009D3622"/>
    <w:rsid w:val="009D3E3E"/>
    <w:rsid w:val="009D4C5E"/>
    <w:rsid w:val="009D5691"/>
    <w:rsid w:val="009D58B9"/>
    <w:rsid w:val="009D5BA1"/>
    <w:rsid w:val="009D65EC"/>
    <w:rsid w:val="009D738C"/>
    <w:rsid w:val="009D767B"/>
    <w:rsid w:val="009D7C11"/>
    <w:rsid w:val="009E0059"/>
    <w:rsid w:val="009E1590"/>
    <w:rsid w:val="009E1BB2"/>
    <w:rsid w:val="009E23B6"/>
    <w:rsid w:val="009E25FC"/>
    <w:rsid w:val="009E2679"/>
    <w:rsid w:val="009E2CD6"/>
    <w:rsid w:val="009E2EC8"/>
    <w:rsid w:val="009E3B91"/>
    <w:rsid w:val="009E4047"/>
    <w:rsid w:val="009E54D8"/>
    <w:rsid w:val="009E597C"/>
    <w:rsid w:val="009E5BB3"/>
    <w:rsid w:val="009E5E9E"/>
    <w:rsid w:val="009E6ABF"/>
    <w:rsid w:val="009E6F98"/>
    <w:rsid w:val="009E721F"/>
    <w:rsid w:val="009E7983"/>
    <w:rsid w:val="009F011C"/>
    <w:rsid w:val="009F0233"/>
    <w:rsid w:val="009F1A5B"/>
    <w:rsid w:val="009F23AB"/>
    <w:rsid w:val="009F2D92"/>
    <w:rsid w:val="009F30A4"/>
    <w:rsid w:val="009F3638"/>
    <w:rsid w:val="009F45F9"/>
    <w:rsid w:val="009F4F3B"/>
    <w:rsid w:val="009F4F76"/>
    <w:rsid w:val="009F4FB3"/>
    <w:rsid w:val="009F578D"/>
    <w:rsid w:val="009F681D"/>
    <w:rsid w:val="009F6EA6"/>
    <w:rsid w:val="009F6F48"/>
    <w:rsid w:val="009F6F5B"/>
    <w:rsid w:val="009F7A5A"/>
    <w:rsid w:val="009F7EC6"/>
    <w:rsid w:val="00A00B44"/>
    <w:rsid w:val="00A00F34"/>
    <w:rsid w:val="00A0145F"/>
    <w:rsid w:val="00A0148E"/>
    <w:rsid w:val="00A01F40"/>
    <w:rsid w:val="00A022BD"/>
    <w:rsid w:val="00A02913"/>
    <w:rsid w:val="00A02914"/>
    <w:rsid w:val="00A02CFF"/>
    <w:rsid w:val="00A044AB"/>
    <w:rsid w:val="00A04E8C"/>
    <w:rsid w:val="00A05767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D41"/>
    <w:rsid w:val="00A10E23"/>
    <w:rsid w:val="00A11A30"/>
    <w:rsid w:val="00A11C36"/>
    <w:rsid w:val="00A11F32"/>
    <w:rsid w:val="00A12045"/>
    <w:rsid w:val="00A143FD"/>
    <w:rsid w:val="00A14E26"/>
    <w:rsid w:val="00A151A5"/>
    <w:rsid w:val="00A15217"/>
    <w:rsid w:val="00A15568"/>
    <w:rsid w:val="00A20737"/>
    <w:rsid w:val="00A215CB"/>
    <w:rsid w:val="00A21627"/>
    <w:rsid w:val="00A21C97"/>
    <w:rsid w:val="00A23073"/>
    <w:rsid w:val="00A23827"/>
    <w:rsid w:val="00A23FCB"/>
    <w:rsid w:val="00A24C7B"/>
    <w:rsid w:val="00A253DD"/>
    <w:rsid w:val="00A2554A"/>
    <w:rsid w:val="00A2579E"/>
    <w:rsid w:val="00A26314"/>
    <w:rsid w:val="00A26471"/>
    <w:rsid w:val="00A2793F"/>
    <w:rsid w:val="00A3026E"/>
    <w:rsid w:val="00A3037D"/>
    <w:rsid w:val="00A304AD"/>
    <w:rsid w:val="00A30A8B"/>
    <w:rsid w:val="00A30CE1"/>
    <w:rsid w:val="00A313E1"/>
    <w:rsid w:val="00A33475"/>
    <w:rsid w:val="00A33FBA"/>
    <w:rsid w:val="00A34424"/>
    <w:rsid w:val="00A34B87"/>
    <w:rsid w:val="00A34ED9"/>
    <w:rsid w:val="00A35F0C"/>
    <w:rsid w:val="00A36425"/>
    <w:rsid w:val="00A3647A"/>
    <w:rsid w:val="00A37511"/>
    <w:rsid w:val="00A37F6A"/>
    <w:rsid w:val="00A404DA"/>
    <w:rsid w:val="00A414B9"/>
    <w:rsid w:val="00A41719"/>
    <w:rsid w:val="00A41C85"/>
    <w:rsid w:val="00A41CB0"/>
    <w:rsid w:val="00A41EBE"/>
    <w:rsid w:val="00A42916"/>
    <w:rsid w:val="00A42BE9"/>
    <w:rsid w:val="00A43230"/>
    <w:rsid w:val="00A43260"/>
    <w:rsid w:val="00A43334"/>
    <w:rsid w:val="00A433C2"/>
    <w:rsid w:val="00A43C3E"/>
    <w:rsid w:val="00A43F8C"/>
    <w:rsid w:val="00A44EA9"/>
    <w:rsid w:val="00A455B5"/>
    <w:rsid w:val="00A46A13"/>
    <w:rsid w:val="00A46B1F"/>
    <w:rsid w:val="00A46D3E"/>
    <w:rsid w:val="00A46DC0"/>
    <w:rsid w:val="00A47C1A"/>
    <w:rsid w:val="00A50731"/>
    <w:rsid w:val="00A50F59"/>
    <w:rsid w:val="00A516A1"/>
    <w:rsid w:val="00A52563"/>
    <w:rsid w:val="00A52A6A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E48"/>
    <w:rsid w:val="00A565D7"/>
    <w:rsid w:val="00A566BA"/>
    <w:rsid w:val="00A566FC"/>
    <w:rsid w:val="00A56C2F"/>
    <w:rsid w:val="00A572B8"/>
    <w:rsid w:val="00A57419"/>
    <w:rsid w:val="00A57867"/>
    <w:rsid w:val="00A57936"/>
    <w:rsid w:val="00A57A29"/>
    <w:rsid w:val="00A57D98"/>
    <w:rsid w:val="00A57F25"/>
    <w:rsid w:val="00A600B5"/>
    <w:rsid w:val="00A60270"/>
    <w:rsid w:val="00A60B3F"/>
    <w:rsid w:val="00A60B4B"/>
    <w:rsid w:val="00A6251B"/>
    <w:rsid w:val="00A625A1"/>
    <w:rsid w:val="00A6353D"/>
    <w:rsid w:val="00A6368E"/>
    <w:rsid w:val="00A63738"/>
    <w:rsid w:val="00A63A30"/>
    <w:rsid w:val="00A64054"/>
    <w:rsid w:val="00A641F7"/>
    <w:rsid w:val="00A64359"/>
    <w:rsid w:val="00A64CDD"/>
    <w:rsid w:val="00A65B42"/>
    <w:rsid w:val="00A66062"/>
    <w:rsid w:val="00A66CCC"/>
    <w:rsid w:val="00A67365"/>
    <w:rsid w:val="00A6797A"/>
    <w:rsid w:val="00A67A37"/>
    <w:rsid w:val="00A67DA0"/>
    <w:rsid w:val="00A67F81"/>
    <w:rsid w:val="00A700E9"/>
    <w:rsid w:val="00A70492"/>
    <w:rsid w:val="00A714D6"/>
    <w:rsid w:val="00A7158C"/>
    <w:rsid w:val="00A71A75"/>
    <w:rsid w:val="00A71B5D"/>
    <w:rsid w:val="00A722AC"/>
    <w:rsid w:val="00A734BD"/>
    <w:rsid w:val="00A73BAA"/>
    <w:rsid w:val="00A73D19"/>
    <w:rsid w:val="00A740A8"/>
    <w:rsid w:val="00A7463A"/>
    <w:rsid w:val="00A74BB6"/>
    <w:rsid w:val="00A75160"/>
    <w:rsid w:val="00A7532C"/>
    <w:rsid w:val="00A7572E"/>
    <w:rsid w:val="00A75E6D"/>
    <w:rsid w:val="00A7666B"/>
    <w:rsid w:val="00A76824"/>
    <w:rsid w:val="00A772C5"/>
    <w:rsid w:val="00A77706"/>
    <w:rsid w:val="00A7792C"/>
    <w:rsid w:val="00A77AA5"/>
    <w:rsid w:val="00A77FDB"/>
    <w:rsid w:val="00A8017B"/>
    <w:rsid w:val="00A80E0C"/>
    <w:rsid w:val="00A80FC2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32D3"/>
    <w:rsid w:val="00A838AD"/>
    <w:rsid w:val="00A85728"/>
    <w:rsid w:val="00A857D5"/>
    <w:rsid w:val="00A85801"/>
    <w:rsid w:val="00A86E87"/>
    <w:rsid w:val="00A877C9"/>
    <w:rsid w:val="00A900E7"/>
    <w:rsid w:val="00A9011A"/>
    <w:rsid w:val="00A904D3"/>
    <w:rsid w:val="00A90C56"/>
    <w:rsid w:val="00A91186"/>
    <w:rsid w:val="00A91783"/>
    <w:rsid w:val="00A91B58"/>
    <w:rsid w:val="00A928D0"/>
    <w:rsid w:val="00A92CB1"/>
    <w:rsid w:val="00A931B1"/>
    <w:rsid w:val="00A93774"/>
    <w:rsid w:val="00A93807"/>
    <w:rsid w:val="00A93C03"/>
    <w:rsid w:val="00A946B1"/>
    <w:rsid w:val="00A948DC"/>
    <w:rsid w:val="00A94E40"/>
    <w:rsid w:val="00A9500B"/>
    <w:rsid w:val="00A95833"/>
    <w:rsid w:val="00A96016"/>
    <w:rsid w:val="00A960AA"/>
    <w:rsid w:val="00A96225"/>
    <w:rsid w:val="00A966A7"/>
    <w:rsid w:val="00A96F71"/>
    <w:rsid w:val="00A9713F"/>
    <w:rsid w:val="00A97474"/>
    <w:rsid w:val="00AA01E1"/>
    <w:rsid w:val="00AA101E"/>
    <w:rsid w:val="00AA17FC"/>
    <w:rsid w:val="00AA1BC7"/>
    <w:rsid w:val="00AA20D1"/>
    <w:rsid w:val="00AA3114"/>
    <w:rsid w:val="00AA33C7"/>
    <w:rsid w:val="00AA33F9"/>
    <w:rsid w:val="00AA38CC"/>
    <w:rsid w:val="00AA3A73"/>
    <w:rsid w:val="00AA3E73"/>
    <w:rsid w:val="00AA53FC"/>
    <w:rsid w:val="00AA6FBB"/>
    <w:rsid w:val="00AA72C2"/>
    <w:rsid w:val="00AA7427"/>
    <w:rsid w:val="00AA7477"/>
    <w:rsid w:val="00AA7FE0"/>
    <w:rsid w:val="00AB07EF"/>
    <w:rsid w:val="00AB0875"/>
    <w:rsid w:val="00AB2498"/>
    <w:rsid w:val="00AB2692"/>
    <w:rsid w:val="00AB2FFA"/>
    <w:rsid w:val="00AB3454"/>
    <w:rsid w:val="00AB3EE6"/>
    <w:rsid w:val="00AB4045"/>
    <w:rsid w:val="00AB46A4"/>
    <w:rsid w:val="00AB4BDF"/>
    <w:rsid w:val="00AB4ED3"/>
    <w:rsid w:val="00AB5599"/>
    <w:rsid w:val="00AB68C8"/>
    <w:rsid w:val="00AB7728"/>
    <w:rsid w:val="00AB7A54"/>
    <w:rsid w:val="00AC013A"/>
    <w:rsid w:val="00AC078D"/>
    <w:rsid w:val="00AC087C"/>
    <w:rsid w:val="00AC20AF"/>
    <w:rsid w:val="00AC3F36"/>
    <w:rsid w:val="00AC4105"/>
    <w:rsid w:val="00AC496C"/>
    <w:rsid w:val="00AC4DB2"/>
    <w:rsid w:val="00AC5786"/>
    <w:rsid w:val="00AC6276"/>
    <w:rsid w:val="00AC694A"/>
    <w:rsid w:val="00AC727C"/>
    <w:rsid w:val="00AC7355"/>
    <w:rsid w:val="00AD0200"/>
    <w:rsid w:val="00AD0E55"/>
    <w:rsid w:val="00AD1466"/>
    <w:rsid w:val="00AD1730"/>
    <w:rsid w:val="00AD2073"/>
    <w:rsid w:val="00AD2487"/>
    <w:rsid w:val="00AD24F8"/>
    <w:rsid w:val="00AD2B2F"/>
    <w:rsid w:val="00AD3081"/>
    <w:rsid w:val="00AD4F9F"/>
    <w:rsid w:val="00AD5107"/>
    <w:rsid w:val="00AD58EF"/>
    <w:rsid w:val="00AD6501"/>
    <w:rsid w:val="00AD6B42"/>
    <w:rsid w:val="00AD6D76"/>
    <w:rsid w:val="00AD7170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7A5"/>
    <w:rsid w:val="00AE1FFE"/>
    <w:rsid w:val="00AE20A0"/>
    <w:rsid w:val="00AE238D"/>
    <w:rsid w:val="00AE2A05"/>
    <w:rsid w:val="00AE2B94"/>
    <w:rsid w:val="00AE2D81"/>
    <w:rsid w:val="00AE3270"/>
    <w:rsid w:val="00AE401C"/>
    <w:rsid w:val="00AE41BC"/>
    <w:rsid w:val="00AE4386"/>
    <w:rsid w:val="00AE50FF"/>
    <w:rsid w:val="00AE53A1"/>
    <w:rsid w:val="00AE5D58"/>
    <w:rsid w:val="00AE5D8E"/>
    <w:rsid w:val="00AE671C"/>
    <w:rsid w:val="00AE6A00"/>
    <w:rsid w:val="00AE6D71"/>
    <w:rsid w:val="00AE7135"/>
    <w:rsid w:val="00AE7ACA"/>
    <w:rsid w:val="00AE7E5B"/>
    <w:rsid w:val="00AF01B7"/>
    <w:rsid w:val="00AF072E"/>
    <w:rsid w:val="00AF1A04"/>
    <w:rsid w:val="00AF2699"/>
    <w:rsid w:val="00AF2CD5"/>
    <w:rsid w:val="00AF2FB4"/>
    <w:rsid w:val="00AF5143"/>
    <w:rsid w:val="00AF5AC5"/>
    <w:rsid w:val="00AF622E"/>
    <w:rsid w:val="00AF6324"/>
    <w:rsid w:val="00AF6898"/>
    <w:rsid w:val="00AF6AB5"/>
    <w:rsid w:val="00AF6FD6"/>
    <w:rsid w:val="00AF7908"/>
    <w:rsid w:val="00AF7DC1"/>
    <w:rsid w:val="00B001E4"/>
    <w:rsid w:val="00B0118B"/>
    <w:rsid w:val="00B0152B"/>
    <w:rsid w:val="00B020AD"/>
    <w:rsid w:val="00B03203"/>
    <w:rsid w:val="00B032F2"/>
    <w:rsid w:val="00B034FB"/>
    <w:rsid w:val="00B037BA"/>
    <w:rsid w:val="00B03B57"/>
    <w:rsid w:val="00B040AF"/>
    <w:rsid w:val="00B04E56"/>
    <w:rsid w:val="00B05C64"/>
    <w:rsid w:val="00B07803"/>
    <w:rsid w:val="00B07F23"/>
    <w:rsid w:val="00B1156D"/>
    <w:rsid w:val="00B11833"/>
    <w:rsid w:val="00B13AE4"/>
    <w:rsid w:val="00B13CB9"/>
    <w:rsid w:val="00B146AB"/>
    <w:rsid w:val="00B14734"/>
    <w:rsid w:val="00B14801"/>
    <w:rsid w:val="00B14FF2"/>
    <w:rsid w:val="00B15108"/>
    <w:rsid w:val="00B15525"/>
    <w:rsid w:val="00B15D47"/>
    <w:rsid w:val="00B1625A"/>
    <w:rsid w:val="00B170B8"/>
    <w:rsid w:val="00B1749E"/>
    <w:rsid w:val="00B20F42"/>
    <w:rsid w:val="00B21412"/>
    <w:rsid w:val="00B21607"/>
    <w:rsid w:val="00B21DBD"/>
    <w:rsid w:val="00B2239A"/>
    <w:rsid w:val="00B22619"/>
    <w:rsid w:val="00B24D0D"/>
    <w:rsid w:val="00B256C2"/>
    <w:rsid w:val="00B25BC7"/>
    <w:rsid w:val="00B26A9C"/>
    <w:rsid w:val="00B26EF8"/>
    <w:rsid w:val="00B271AC"/>
    <w:rsid w:val="00B275C7"/>
    <w:rsid w:val="00B31289"/>
    <w:rsid w:val="00B3178D"/>
    <w:rsid w:val="00B31D4F"/>
    <w:rsid w:val="00B32E06"/>
    <w:rsid w:val="00B344CB"/>
    <w:rsid w:val="00B344F2"/>
    <w:rsid w:val="00B35672"/>
    <w:rsid w:val="00B3789F"/>
    <w:rsid w:val="00B37E3E"/>
    <w:rsid w:val="00B4045B"/>
    <w:rsid w:val="00B404B0"/>
    <w:rsid w:val="00B415AC"/>
    <w:rsid w:val="00B41AAD"/>
    <w:rsid w:val="00B41F59"/>
    <w:rsid w:val="00B42194"/>
    <w:rsid w:val="00B42EAA"/>
    <w:rsid w:val="00B4328C"/>
    <w:rsid w:val="00B436A0"/>
    <w:rsid w:val="00B43A5C"/>
    <w:rsid w:val="00B43E2B"/>
    <w:rsid w:val="00B443DA"/>
    <w:rsid w:val="00B451A9"/>
    <w:rsid w:val="00B45504"/>
    <w:rsid w:val="00B45735"/>
    <w:rsid w:val="00B4613F"/>
    <w:rsid w:val="00B46358"/>
    <w:rsid w:val="00B46646"/>
    <w:rsid w:val="00B46B12"/>
    <w:rsid w:val="00B471C4"/>
    <w:rsid w:val="00B47458"/>
    <w:rsid w:val="00B47A15"/>
    <w:rsid w:val="00B51E0F"/>
    <w:rsid w:val="00B52282"/>
    <w:rsid w:val="00B52A4D"/>
    <w:rsid w:val="00B533A4"/>
    <w:rsid w:val="00B53FEE"/>
    <w:rsid w:val="00B54A60"/>
    <w:rsid w:val="00B54B47"/>
    <w:rsid w:val="00B553D9"/>
    <w:rsid w:val="00B55A27"/>
    <w:rsid w:val="00B55E31"/>
    <w:rsid w:val="00B564FC"/>
    <w:rsid w:val="00B565FF"/>
    <w:rsid w:val="00B56D1F"/>
    <w:rsid w:val="00B56D2C"/>
    <w:rsid w:val="00B5747D"/>
    <w:rsid w:val="00B57F21"/>
    <w:rsid w:val="00B6066D"/>
    <w:rsid w:val="00B613C0"/>
    <w:rsid w:val="00B613DD"/>
    <w:rsid w:val="00B614E9"/>
    <w:rsid w:val="00B61C21"/>
    <w:rsid w:val="00B61DF8"/>
    <w:rsid w:val="00B622CA"/>
    <w:rsid w:val="00B62421"/>
    <w:rsid w:val="00B6271A"/>
    <w:rsid w:val="00B6368D"/>
    <w:rsid w:val="00B64C03"/>
    <w:rsid w:val="00B65FF9"/>
    <w:rsid w:val="00B66230"/>
    <w:rsid w:val="00B66F68"/>
    <w:rsid w:val="00B67197"/>
    <w:rsid w:val="00B67212"/>
    <w:rsid w:val="00B67A71"/>
    <w:rsid w:val="00B705D3"/>
    <w:rsid w:val="00B705D5"/>
    <w:rsid w:val="00B70AF3"/>
    <w:rsid w:val="00B72915"/>
    <w:rsid w:val="00B72D96"/>
    <w:rsid w:val="00B73374"/>
    <w:rsid w:val="00B7360D"/>
    <w:rsid w:val="00B73D75"/>
    <w:rsid w:val="00B746ED"/>
    <w:rsid w:val="00B748EB"/>
    <w:rsid w:val="00B75243"/>
    <w:rsid w:val="00B75EAD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349D"/>
    <w:rsid w:val="00B844C2"/>
    <w:rsid w:val="00B8481A"/>
    <w:rsid w:val="00B85358"/>
    <w:rsid w:val="00B85522"/>
    <w:rsid w:val="00B85995"/>
    <w:rsid w:val="00B85B0B"/>
    <w:rsid w:val="00B8691B"/>
    <w:rsid w:val="00B86C4D"/>
    <w:rsid w:val="00B8762B"/>
    <w:rsid w:val="00B87B1F"/>
    <w:rsid w:val="00B87B72"/>
    <w:rsid w:val="00B90687"/>
    <w:rsid w:val="00B91159"/>
    <w:rsid w:val="00B92D9F"/>
    <w:rsid w:val="00B93009"/>
    <w:rsid w:val="00B932C4"/>
    <w:rsid w:val="00B9588B"/>
    <w:rsid w:val="00B96143"/>
    <w:rsid w:val="00B96CB2"/>
    <w:rsid w:val="00B96D79"/>
    <w:rsid w:val="00B96F9D"/>
    <w:rsid w:val="00B97221"/>
    <w:rsid w:val="00B9731E"/>
    <w:rsid w:val="00BA0088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875"/>
    <w:rsid w:val="00BA3942"/>
    <w:rsid w:val="00BA3E4E"/>
    <w:rsid w:val="00BA4159"/>
    <w:rsid w:val="00BA48FF"/>
    <w:rsid w:val="00BA5009"/>
    <w:rsid w:val="00BA5AB4"/>
    <w:rsid w:val="00BA5AE6"/>
    <w:rsid w:val="00BA6091"/>
    <w:rsid w:val="00BB0440"/>
    <w:rsid w:val="00BB0D7A"/>
    <w:rsid w:val="00BB1083"/>
    <w:rsid w:val="00BB124B"/>
    <w:rsid w:val="00BB16DF"/>
    <w:rsid w:val="00BB2737"/>
    <w:rsid w:val="00BB28BB"/>
    <w:rsid w:val="00BB3B0F"/>
    <w:rsid w:val="00BB3F3A"/>
    <w:rsid w:val="00BB43A8"/>
    <w:rsid w:val="00BB5950"/>
    <w:rsid w:val="00BB654F"/>
    <w:rsid w:val="00BB659F"/>
    <w:rsid w:val="00BC0D5E"/>
    <w:rsid w:val="00BC0E58"/>
    <w:rsid w:val="00BC1D4B"/>
    <w:rsid w:val="00BC1DCE"/>
    <w:rsid w:val="00BC1EE9"/>
    <w:rsid w:val="00BC1FC3"/>
    <w:rsid w:val="00BC213A"/>
    <w:rsid w:val="00BC24DF"/>
    <w:rsid w:val="00BC270C"/>
    <w:rsid w:val="00BC27B0"/>
    <w:rsid w:val="00BC319D"/>
    <w:rsid w:val="00BC3407"/>
    <w:rsid w:val="00BC42D7"/>
    <w:rsid w:val="00BC43FE"/>
    <w:rsid w:val="00BC4A20"/>
    <w:rsid w:val="00BC5157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112B"/>
    <w:rsid w:val="00BD142E"/>
    <w:rsid w:val="00BD16AD"/>
    <w:rsid w:val="00BD16ED"/>
    <w:rsid w:val="00BD1F40"/>
    <w:rsid w:val="00BD2795"/>
    <w:rsid w:val="00BD35BF"/>
    <w:rsid w:val="00BD373D"/>
    <w:rsid w:val="00BD3924"/>
    <w:rsid w:val="00BD3DB8"/>
    <w:rsid w:val="00BD3F4D"/>
    <w:rsid w:val="00BD446A"/>
    <w:rsid w:val="00BD49D4"/>
    <w:rsid w:val="00BD516A"/>
    <w:rsid w:val="00BD527D"/>
    <w:rsid w:val="00BD6817"/>
    <w:rsid w:val="00BD6CCC"/>
    <w:rsid w:val="00BD75A8"/>
    <w:rsid w:val="00BD77E4"/>
    <w:rsid w:val="00BE0392"/>
    <w:rsid w:val="00BE04A8"/>
    <w:rsid w:val="00BE0E00"/>
    <w:rsid w:val="00BE1077"/>
    <w:rsid w:val="00BE2435"/>
    <w:rsid w:val="00BE2E74"/>
    <w:rsid w:val="00BE2EFD"/>
    <w:rsid w:val="00BE3C18"/>
    <w:rsid w:val="00BE4495"/>
    <w:rsid w:val="00BE48F0"/>
    <w:rsid w:val="00BE5290"/>
    <w:rsid w:val="00BE5CF3"/>
    <w:rsid w:val="00BE5DB6"/>
    <w:rsid w:val="00BE64D8"/>
    <w:rsid w:val="00BE6CDC"/>
    <w:rsid w:val="00BE6CFF"/>
    <w:rsid w:val="00BE76B9"/>
    <w:rsid w:val="00BF0109"/>
    <w:rsid w:val="00BF0831"/>
    <w:rsid w:val="00BF12A0"/>
    <w:rsid w:val="00BF1CCB"/>
    <w:rsid w:val="00BF1F95"/>
    <w:rsid w:val="00BF25B6"/>
    <w:rsid w:val="00BF28C4"/>
    <w:rsid w:val="00BF28F3"/>
    <w:rsid w:val="00BF2C0C"/>
    <w:rsid w:val="00BF30EC"/>
    <w:rsid w:val="00BF3113"/>
    <w:rsid w:val="00BF36F7"/>
    <w:rsid w:val="00BF37AF"/>
    <w:rsid w:val="00BF5054"/>
    <w:rsid w:val="00BF59D5"/>
    <w:rsid w:val="00BF5BA9"/>
    <w:rsid w:val="00BF628B"/>
    <w:rsid w:val="00BF66C2"/>
    <w:rsid w:val="00BF6CCD"/>
    <w:rsid w:val="00BF78A6"/>
    <w:rsid w:val="00BF7B25"/>
    <w:rsid w:val="00BF7E3D"/>
    <w:rsid w:val="00C00064"/>
    <w:rsid w:val="00C00CB9"/>
    <w:rsid w:val="00C014D8"/>
    <w:rsid w:val="00C01939"/>
    <w:rsid w:val="00C019FA"/>
    <w:rsid w:val="00C01BA3"/>
    <w:rsid w:val="00C02291"/>
    <w:rsid w:val="00C02FC6"/>
    <w:rsid w:val="00C032CE"/>
    <w:rsid w:val="00C04695"/>
    <w:rsid w:val="00C04FAA"/>
    <w:rsid w:val="00C0526B"/>
    <w:rsid w:val="00C05CDF"/>
    <w:rsid w:val="00C05FCE"/>
    <w:rsid w:val="00C069D3"/>
    <w:rsid w:val="00C070D6"/>
    <w:rsid w:val="00C07147"/>
    <w:rsid w:val="00C07788"/>
    <w:rsid w:val="00C078A7"/>
    <w:rsid w:val="00C07F5A"/>
    <w:rsid w:val="00C103A4"/>
    <w:rsid w:val="00C10ABA"/>
    <w:rsid w:val="00C10E02"/>
    <w:rsid w:val="00C11280"/>
    <w:rsid w:val="00C112C2"/>
    <w:rsid w:val="00C12CEC"/>
    <w:rsid w:val="00C138B2"/>
    <w:rsid w:val="00C13D01"/>
    <w:rsid w:val="00C1415D"/>
    <w:rsid w:val="00C14659"/>
    <w:rsid w:val="00C153BC"/>
    <w:rsid w:val="00C15915"/>
    <w:rsid w:val="00C15940"/>
    <w:rsid w:val="00C1621A"/>
    <w:rsid w:val="00C16325"/>
    <w:rsid w:val="00C16840"/>
    <w:rsid w:val="00C16ED7"/>
    <w:rsid w:val="00C16FFB"/>
    <w:rsid w:val="00C20735"/>
    <w:rsid w:val="00C20C1E"/>
    <w:rsid w:val="00C2155C"/>
    <w:rsid w:val="00C22D7F"/>
    <w:rsid w:val="00C23533"/>
    <w:rsid w:val="00C259FB"/>
    <w:rsid w:val="00C262AE"/>
    <w:rsid w:val="00C269A9"/>
    <w:rsid w:val="00C26AC8"/>
    <w:rsid w:val="00C26E41"/>
    <w:rsid w:val="00C2703A"/>
    <w:rsid w:val="00C27319"/>
    <w:rsid w:val="00C27920"/>
    <w:rsid w:val="00C27D01"/>
    <w:rsid w:val="00C3158C"/>
    <w:rsid w:val="00C32519"/>
    <w:rsid w:val="00C328D1"/>
    <w:rsid w:val="00C32A72"/>
    <w:rsid w:val="00C32EBE"/>
    <w:rsid w:val="00C34333"/>
    <w:rsid w:val="00C3433C"/>
    <w:rsid w:val="00C35CAD"/>
    <w:rsid w:val="00C35F83"/>
    <w:rsid w:val="00C3738B"/>
    <w:rsid w:val="00C373B6"/>
    <w:rsid w:val="00C37454"/>
    <w:rsid w:val="00C37AB9"/>
    <w:rsid w:val="00C40012"/>
    <w:rsid w:val="00C40836"/>
    <w:rsid w:val="00C40D81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4F71"/>
    <w:rsid w:val="00C450B6"/>
    <w:rsid w:val="00C450DF"/>
    <w:rsid w:val="00C45750"/>
    <w:rsid w:val="00C45778"/>
    <w:rsid w:val="00C47880"/>
    <w:rsid w:val="00C479FF"/>
    <w:rsid w:val="00C47CE6"/>
    <w:rsid w:val="00C50033"/>
    <w:rsid w:val="00C50AED"/>
    <w:rsid w:val="00C50B7E"/>
    <w:rsid w:val="00C50E8C"/>
    <w:rsid w:val="00C51A56"/>
    <w:rsid w:val="00C51C2B"/>
    <w:rsid w:val="00C52406"/>
    <w:rsid w:val="00C52533"/>
    <w:rsid w:val="00C52680"/>
    <w:rsid w:val="00C526CF"/>
    <w:rsid w:val="00C52CC1"/>
    <w:rsid w:val="00C53964"/>
    <w:rsid w:val="00C53C5E"/>
    <w:rsid w:val="00C53C72"/>
    <w:rsid w:val="00C5450E"/>
    <w:rsid w:val="00C54ACE"/>
    <w:rsid w:val="00C55CB7"/>
    <w:rsid w:val="00C5610F"/>
    <w:rsid w:val="00C56D5B"/>
    <w:rsid w:val="00C56F24"/>
    <w:rsid w:val="00C573D3"/>
    <w:rsid w:val="00C57A6B"/>
    <w:rsid w:val="00C57F98"/>
    <w:rsid w:val="00C60490"/>
    <w:rsid w:val="00C6076A"/>
    <w:rsid w:val="00C61885"/>
    <w:rsid w:val="00C61F91"/>
    <w:rsid w:val="00C61FFF"/>
    <w:rsid w:val="00C62589"/>
    <w:rsid w:val="00C62CC6"/>
    <w:rsid w:val="00C63272"/>
    <w:rsid w:val="00C647AC"/>
    <w:rsid w:val="00C652FD"/>
    <w:rsid w:val="00C66CEE"/>
    <w:rsid w:val="00C67857"/>
    <w:rsid w:val="00C716C5"/>
    <w:rsid w:val="00C716F3"/>
    <w:rsid w:val="00C72108"/>
    <w:rsid w:val="00C72257"/>
    <w:rsid w:val="00C7312A"/>
    <w:rsid w:val="00C7356E"/>
    <w:rsid w:val="00C737F7"/>
    <w:rsid w:val="00C7439A"/>
    <w:rsid w:val="00C74DC1"/>
    <w:rsid w:val="00C7518C"/>
    <w:rsid w:val="00C75442"/>
    <w:rsid w:val="00C755E9"/>
    <w:rsid w:val="00C756B0"/>
    <w:rsid w:val="00C75F90"/>
    <w:rsid w:val="00C7662B"/>
    <w:rsid w:val="00C76BE1"/>
    <w:rsid w:val="00C778D4"/>
    <w:rsid w:val="00C77B83"/>
    <w:rsid w:val="00C81150"/>
    <w:rsid w:val="00C812A1"/>
    <w:rsid w:val="00C81747"/>
    <w:rsid w:val="00C82814"/>
    <w:rsid w:val="00C83187"/>
    <w:rsid w:val="00C84C62"/>
    <w:rsid w:val="00C84F9F"/>
    <w:rsid w:val="00C859BE"/>
    <w:rsid w:val="00C85A98"/>
    <w:rsid w:val="00C860A0"/>
    <w:rsid w:val="00C8615A"/>
    <w:rsid w:val="00C86979"/>
    <w:rsid w:val="00C87162"/>
    <w:rsid w:val="00C879CA"/>
    <w:rsid w:val="00C91A56"/>
    <w:rsid w:val="00C924BE"/>
    <w:rsid w:val="00C9361F"/>
    <w:rsid w:val="00C943DB"/>
    <w:rsid w:val="00C94D6A"/>
    <w:rsid w:val="00C95093"/>
    <w:rsid w:val="00C9536B"/>
    <w:rsid w:val="00C958B2"/>
    <w:rsid w:val="00C9673C"/>
    <w:rsid w:val="00C973FC"/>
    <w:rsid w:val="00C97651"/>
    <w:rsid w:val="00C97727"/>
    <w:rsid w:val="00C97B66"/>
    <w:rsid w:val="00CA0E28"/>
    <w:rsid w:val="00CA1CCD"/>
    <w:rsid w:val="00CA3639"/>
    <w:rsid w:val="00CA47DB"/>
    <w:rsid w:val="00CA4BE6"/>
    <w:rsid w:val="00CA5631"/>
    <w:rsid w:val="00CA5C25"/>
    <w:rsid w:val="00CA625D"/>
    <w:rsid w:val="00CA6D93"/>
    <w:rsid w:val="00CA7149"/>
    <w:rsid w:val="00CB03CE"/>
    <w:rsid w:val="00CB0401"/>
    <w:rsid w:val="00CB1413"/>
    <w:rsid w:val="00CB172E"/>
    <w:rsid w:val="00CB1F4D"/>
    <w:rsid w:val="00CB1F53"/>
    <w:rsid w:val="00CB229D"/>
    <w:rsid w:val="00CB28FE"/>
    <w:rsid w:val="00CB509C"/>
    <w:rsid w:val="00CB596D"/>
    <w:rsid w:val="00CB5E03"/>
    <w:rsid w:val="00CB64FE"/>
    <w:rsid w:val="00CB6635"/>
    <w:rsid w:val="00CB6AEF"/>
    <w:rsid w:val="00CB6C96"/>
    <w:rsid w:val="00CB7D69"/>
    <w:rsid w:val="00CC0150"/>
    <w:rsid w:val="00CC172D"/>
    <w:rsid w:val="00CC1B8F"/>
    <w:rsid w:val="00CC2B94"/>
    <w:rsid w:val="00CC40EC"/>
    <w:rsid w:val="00CC43D6"/>
    <w:rsid w:val="00CC443E"/>
    <w:rsid w:val="00CC4B7E"/>
    <w:rsid w:val="00CC4EC2"/>
    <w:rsid w:val="00CC55C4"/>
    <w:rsid w:val="00CC5CFE"/>
    <w:rsid w:val="00CC76C9"/>
    <w:rsid w:val="00CC793B"/>
    <w:rsid w:val="00CC7EAC"/>
    <w:rsid w:val="00CD0071"/>
    <w:rsid w:val="00CD04AC"/>
    <w:rsid w:val="00CD0E2A"/>
    <w:rsid w:val="00CD1084"/>
    <w:rsid w:val="00CD128C"/>
    <w:rsid w:val="00CD1813"/>
    <w:rsid w:val="00CD2D4A"/>
    <w:rsid w:val="00CD3CF9"/>
    <w:rsid w:val="00CD3E9F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5BA"/>
    <w:rsid w:val="00CE135B"/>
    <w:rsid w:val="00CE13D9"/>
    <w:rsid w:val="00CE22AC"/>
    <w:rsid w:val="00CE32DB"/>
    <w:rsid w:val="00CE39F2"/>
    <w:rsid w:val="00CE3A4A"/>
    <w:rsid w:val="00CE5559"/>
    <w:rsid w:val="00CE590C"/>
    <w:rsid w:val="00CE693B"/>
    <w:rsid w:val="00CE6FD9"/>
    <w:rsid w:val="00CE7033"/>
    <w:rsid w:val="00CE730E"/>
    <w:rsid w:val="00CE739E"/>
    <w:rsid w:val="00CE74A5"/>
    <w:rsid w:val="00CF02E6"/>
    <w:rsid w:val="00CF02FC"/>
    <w:rsid w:val="00CF04E1"/>
    <w:rsid w:val="00CF0C53"/>
    <w:rsid w:val="00CF192A"/>
    <w:rsid w:val="00CF22D3"/>
    <w:rsid w:val="00CF286A"/>
    <w:rsid w:val="00CF28A3"/>
    <w:rsid w:val="00CF28ED"/>
    <w:rsid w:val="00CF36CC"/>
    <w:rsid w:val="00CF417E"/>
    <w:rsid w:val="00CF4246"/>
    <w:rsid w:val="00CF4A80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15B5"/>
    <w:rsid w:val="00D02647"/>
    <w:rsid w:val="00D02F42"/>
    <w:rsid w:val="00D0309C"/>
    <w:rsid w:val="00D03B6B"/>
    <w:rsid w:val="00D0467A"/>
    <w:rsid w:val="00D050C6"/>
    <w:rsid w:val="00D05628"/>
    <w:rsid w:val="00D0575F"/>
    <w:rsid w:val="00D05C90"/>
    <w:rsid w:val="00D0616A"/>
    <w:rsid w:val="00D068AA"/>
    <w:rsid w:val="00D07026"/>
    <w:rsid w:val="00D108BB"/>
    <w:rsid w:val="00D10935"/>
    <w:rsid w:val="00D10DAB"/>
    <w:rsid w:val="00D12212"/>
    <w:rsid w:val="00D12292"/>
    <w:rsid w:val="00D1238B"/>
    <w:rsid w:val="00D12539"/>
    <w:rsid w:val="00D12A1F"/>
    <w:rsid w:val="00D135D7"/>
    <w:rsid w:val="00D14B37"/>
    <w:rsid w:val="00D1516D"/>
    <w:rsid w:val="00D15BE1"/>
    <w:rsid w:val="00D16FD9"/>
    <w:rsid w:val="00D175D5"/>
    <w:rsid w:val="00D17CD2"/>
    <w:rsid w:val="00D20807"/>
    <w:rsid w:val="00D20843"/>
    <w:rsid w:val="00D20A36"/>
    <w:rsid w:val="00D210F1"/>
    <w:rsid w:val="00D21D80"/>
    <w:rsid w:val="00D224D5"/>
    <w:rsid w:val="00D2320E"/>
    <w:rsid w:val="00D232BE"/>
    <w:rsid w:val="00D24B34"/>
    <w:rsid w:val="00D25B96"/>
    <w:rsid w:val="00D25E1B"/>
    <w:rsid w:val="00D2682C"/>
    <w:rsid w:val="00D2697F"/>
    <w:rsid w:val="00D3094A"/>
    <w:rsid w:val="00D31035"/>
    <w:rsid w:val="00D32083"/>
    <w:rsid w:val="00D32225"/>
    <w:rsid w:val="00D332AC"/>
    <w:rsid w:val="00D33334"/>
    <w:rsid w:val="00D33437"/>
    <w:rsid w:val="00D34410"/>
    <w:rsid w:val="00D35057"/>
    <w:rsid w:val="00D35193"/>
    <w:rsid w:val="00D362D7"/>
    <w:rsid w:val="00D36ABC"/>
    <w:rsid w:val="00D377CB"/>
    <w:rsid w:val="00D401E0"/>
    <w:rsid w:val="00D40E72"/>
    <w:rsid w:val="00D418AF"/>
    <w:rsid w:val="00D41FC1"/>
    <w:rsid w:val="00D42C6C"/>
    <w:rsid w:val="00D447A0"/>
    <w:rsid w:val="00D455B4"/>
    <w:rsid w:val="00D45842"/>
    <w:rsid w:val="00D4584D"/>
    <w:rsid w:val="00D45E3F"/>
    <w:rsid w:val="00D46375"/>
    <w:rsid w:val="00D4707D"/>
    <w:rsid w:val="00D47276"/>
    <w:rsid w:val="00D5022A"/>
    <w:rsid w:val="00D50295"/>
    <w:rsid w:val="00D509FC"/>
    <w:rsid w:val="00D50C0D"/>
    <w:rsid w:val="00D51319"/>
    <w:rsid w:val="00D51485"/>
    <w:rsid w:val="00D5151E"/>
    <w:rsid w:val="00D51EAE"/>
    <w:rsid w:val="00D52424"/>
    <w:rsid w:val="00D526AE"/>
    <w:rsid w:val="00D53601"/>
    <w:rsid w:val="00D53B56"/>
    <w:rsid w:val="00D544E0"/>
    <w:rsid w:val="00D54FA3"/>
    <w:rsid w:val="00D5581E"/>
    <w:rsid w:val="00D563C1"/>
    <w:rsid w:val="00D602F6"/>
    <w:rsid w:val="00D60E4E"/>
    <w:rsid w:val="00D63D37"/>
    <w:rsid w:val="00D65E98"/>
    <w:rsid w:val="00D65E9A"/>
    <w:rsid w:val="00D66AD4"/>
    <w:rsid w:val="00D66B45"/>
    <w:rsid w:val="00D66F3B"/>
    <w:rsid w:val="00D67D70"/>
    <w:rsid w:val="00D70C3E"/>
    <w:rsid w:val="00D71CE9"/>
    <w:rsid w:val="00D71DC8"/>
    <w:rsid w:val="00D71FEE"/>
    <w:rsid w:val="00D72218"/>
    <w:rsid w:val="00D72C3B"/>
    <w:rsid w:val="00D72E6C"/>
    <w:rsid w:val="00D72FA5"/>
    <w:rsid w:val="00D736F4"/>
    <w:rsid w:val="00D74148"/>
    <w:rsid w:val="00D74369"/>
    <w:rsid w:val="00D74F72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E32"/>
    <w:rsid w:val="00D83DCE"/>
    <w:rsid w:val="00D84312"/>
    <w:rsid w:val="00D84F8F"/>
    <w:rsid w:val="00D8515E"/>
    <w:rsid w:val="00D8572F"/>
    <w:rsid w:val="00D8696A"/>
    <w:rsid w:val="00D86B0B"/>
    <w:rsid w:val="00D87BE1"/>
    <w:rsid w:val="00D90014"/>
    <w:rsid w:val="00D90937"/>
    <w:rsid w:val="00D90C4D"/>
    <w:rsid w:val="00D90CCB"/>
    <w:rsid w:val="00D91989"/>
    <w:rsid w:val="00D92A90"/>
    <w:rsid w:val="00D92BB6"/>
    <w:rsid w:val="00D93BA0"/>
    <w:rsid w:val="00D94545"/>
    <w:rsid w:val="00D94B9A"/>
    <w:rsid w:val="00D94CA6"/>
    <w:rsid w:val="00D95E02"/>
    <w:rsid w:val="00D963CD"/>
    <w:rsid w:val="00D9670C"/>
    <w:rsid w:val="00D9699E"/>
    <w:rsid w:val="00D9768B"/>
    <w:rsid w:val="00D97A8F"/>
    <w:rsid w:val="00DA02C6"/>
    <w:rsid w:val="00DA1125"/>
    <w:rsid w:val="00DA13E1"/>
    <w:rsid w:val="00DA1440"/>
    <w:rsid w:val="00DA1842"/>
    <w:rsid w:val="00DA18A3"/>
    <w:rsid w:val="00DA1BD5"/>
    <w:rsid w:val="00DA2553"/>
    <w:rsid w:val="00DA2B8F"/>
    <w:rsid w:val="00DA321C"/>
    <w:rsid w:val="00DA3B38"/>
    <w:rsid w:val="00DA3EAF"/>
    <w:rsid w:val="00DA3EB4"/>
    <w:rsid w:val="00DA4685"/>
    <w:rsid w:val="00DA54F6"/>
    <w:rsid w:val="00DA5D60"/>
    <w:rsid w:val="00DA68A4"/>
    <w:rsid w:val="00DA68DE"/>
    <w:rsid w:val="00DA6EB1"/>
    <w:rsid w:val="00DA7687"/>
    <w:rsid w:val="00DB040F"/>
    <w:rsid w:val="00DB06AF"/>
    <w:rsid w:val="00DB1063"/>
    <w:rsid w:val="00DB17D8"/>
    <w:rsid w:val="00DB28D3"/>
    <w:rsid w:val="00DB2AD5"/>
    <w:rsid w:val="00DB2E80"/>
    <w:rsid w:val="00DB3361"/>
    <w:rsid w:val="00DB3965"/>
    <w:rsid w:val="00DB4414"/>
    <w:rsid w:val="00DB45F1"/>
    <w:rsid w:val="00DB552E"/>
    <w:rsid w:val="00DB6BB4"/>
    <w:rsid w:val="00DB6CEF"/>
    <w:rsid w:val="00DB6F63"/>
    <w:rsid w:val="00DC0B70"/>
    <w:rsid w:val="00DC0F2E"/>
    <w:rsid w:val="00DC15CC"/>
    <w:rsid w:val="00DC19C2"/>
    <w:rsid w:val="00DC2A33"/>
    <w:rsid w:val="00DC3165"/>
    <w:rsid w:val="00DC34B8"/>
    <w:rsid w:val="00DC4D6E"/>
    <w:rsid w:val="00DC50A8"/>
    <w:rsid w:val="00DC522C"/>
    <w:rsid w:val="00DC5BA8"/>
    <w:rsid w:val="00DC5F58"/>
    <w:rsid w:val="00DC6786"/>
    <w:rsid w:val="00DC702D"/>
    <w:rsid w:val="00DC7288"/>
    <w:rsid w:val="00DC77F2"/>
    <w:rsid w:val="00DC794F"/>
    <w:rsid w:val="00DC7B82"/>
    <w:rsid w:val="00DC7CEE"/>
    <w:rsid w:val="00DC7E07"/>
    <w:rsid w:val="00DD0A06"/>
    <w:rsid w:val="00DD0A8E"/>
    <w:rsid w:val="00DD1262"/>
    <w:rsid w:val="00DD1F12"/>
    <w:rsid w:val="00DD200E"/>
    <w:rsid w:val="00DD3313"/>
    <w:rsid w:val="00DD3458"/>
    <w:rsid w:val="00DD35F8"/>
    <w:rsid w:val="00DD377D"/>
    <w:rsid w:val="00DD3D21"/>
    <w:rsid w:val="00DD4194"/>
    <w:rsid w:val="00DD4782"/>
    <w:rsid w:val="00DD5493"/>
    <w:rsid w:val="00DD5C47"/>
    <w:rsid w:val="00DD5D6A"/>
    <w:rsid w:val="00DD5ED4"/>
    <w:rsid w:val="00DD7F90"/>
    <w:rsid w:val="00DE1790"/>
    <w:rsid w:val="00DE2ED6"/>
    <w:rsid w:val="00DE3730"/>
    <w:rsid w:val="00DE37A5"/>
    <w:rsid w:val="00DE447B"/>
    <w:rsid w:val="00DE4676"/>
    <w:rsid w:val="00DE5AD4"/>
    <w:rsid w:val="00DE5CA4"/>
    <w:rsid w:val="00DE783F"/>
    <w:rsid w:val="00DF054D"/>
    <w:rsid w:val="00DF05CD"/>
    <w:rsid w:val="00DF09FD"/>
    <w:rsid w:val="00DF1D10"/>
    <w:rsid w:val="00DF261F"/>
    <w:rsid w:val="00DF2D14"/>
    <w:rsid w:val="00DF2EFB"/>
    <w:rsid w:val="00DF3D32"/>
    <w:rsid w:val="00DF5EBC"/>
    <w:rsid w:val="00DF609F"/>
    <w:rsid w:val="00DF6508"/>
    <w:rsid w:val="00DF7C7C"/>
    <w:rsid w:val="00DF7CB9"/>
    <w:rsid w:val="00E000D0"/>
    <w:rsid w:val="00E00406"/>
    <w:rsid w:val="00E01FEA"/>
    <w:rsid w:val="00E03928"/>
    <w:rsid w:val="00E03E91"/>
    <w:rsid w:val="00E04024"/>
    <w:rsid w:val="00E04672"/>
    <w:rsid w:val="00E052CC"/>
    <w:rsid w:val="00E0563C"/>
    <w:rsid w:val="00E060EE"/>
    <w:rsid w:val="00E0621B"/>
    <w:rsid w:val="00E06969"/>
    <w:rsid w:val="00E06F5E"/>
    <w:rsid w:val="00E0778E"/>
    <w:rsid w:val="00E077A7"/>
    <w:rsid w:val="00E07E0E"/>
    <w:rsid w:val="00E07E7B"/>
    <w:rsid w:val="00E100A4"/>
    <w:rsid w:val="00E10D6A"/>
    <w:rsid w:val="00E10F8D"/>
    <w:rsid w:val="00E110B1"/>
    <w:rsid w:val="00E115F9"/>
    <w:rsid w:val="00E1167D"/>
    <w:rsid w:val="00E11732"/>
    <w:rsid w:val="00E122F8"/>
    <w:rsid w:val="00E123F1"/>
    <w:rsid w:val="00E12454"/>
    <w:rsid w:val="00E13570"/>
    <w:rsid w:val="00E139E7"/>
    <w:rsid w:val="00E14184"/>
    <w:rsid w:val="00E156F4"/>
    <w:rsid w:val="00E15794"/>
    <w:rsid w:val="00E15A89"/>
    <w:rsid w:val="00E1649B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533"/>
    <w:rsid w:val="00E22CC8"/>
    <w:rsid w:val="00E22D02"/>
    <w:rsid w:val="00E23E2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FC8"/>
    <w:rsid w:val="00E27316"/>
    <w:rsid w:val="00E3008B"/>
    <w:rsid w:val="00E3082E"/>
    <w:rsid w:val="00E30E92"/>
    <w:rsid w:val="00E31008"/>
    <w:rsid w:val="00E31856"/>
    <w:rsid w:val="00E321D1"/>
    <w:rsid w:val="00E32285"/>
    <w:rsid w:val="00E32A06"/>
    <w:rsid w:val="00E33FE1"/>
    <w:rsid w:val="00E33FF0"/>
    <w:rsid w:val="00E345CA"/>
    <w:rsid w:val="00E34D64"/>
    <w:rsid w:val="00E34E03"/>
    <w:rsid w:val="00E34E51"/>
    <w:rsid w:val="00E34E5A"/>
    <w:rsid w:val="00E34F3D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953"/>
    <w:rsid w:val="00E4378B"/>
    <w:rsid w:val="00E43D11"/>
    <w:rsid w:val="00E44917"/>
    <w:rsid w:val="00E44C6B"/>
    <w:rsid w:val="00E45414"/>
    <w:rsid w:val="00E45BD4"/>
    <w:rsid w:val="00E45F9B"/>
    <w:rsid w:val="00E4669D"/>
    <w:rsid w:val="00E468F3"/>
    <w:rsid w:val="00E46B13"/>
    <w:rsid w:val="00E46D9A"/>
    <w:rsid w:val="00E509D6"/>
    <w:rsid w:val="00E509FC"/>
    <w:rsid w:val="00E526E6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F98"/>
    <w:rsid w:val="00E55095"/>
    <w:rsid w:val="00E555D8"/>
    <w:rsid w:val="00E555D9"/>
    <w:rsid w:val="00E55E3C"/>
    <w:rsid w:val="00E56AEA"/>
    <w:rsid w:val="00E572C0"/>
    <w:rsid w:val="00E6138B"/>
    <w:rsid w:val="00E613C8"/>
    <w:rsid w:val="00E61600"/>
    <w:rsid w:val="00E62081"/>
    <w:rsid w:val="00E621EA"/>
    <w:rsid w:val="00E62D32"/>
    <w:rsid w:val="00E630F7"/>
    <w:rsid w:val="00E632B5"/>
    <w:rsid w:val="00E63484"/>
    <w:rsid w:val="00E643A1"/>
    <w:rsid w:val="00E650E6"/>
    <w:rsid w:val="00E653FD"/>
    <w:rsid w:val="00E65E82"/>
    <w:rsid w:val="00E65F68"/>
    <w:rsid w:val="00E668A1"/>
    <w:rsid w:val="00E668F4"/>
    <w:rsid w:val="00E7014A"/>
    <w:rsid w:val="00E70194"/>
    <w:rsid w:val="00E70511"/>
    <w:rsid w:val="00E7088C"/>
    <w:rsid w:val="00E70D79"/>
    <w:rsid w:val="00E70F60"/>
    <w:rsid w:val="00E710ED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5179"/>
    <w:rsid w:val="00E760AD"/>
    <w:rsid w:val="00E76361"/>
    <w:rsid w:val="00E76B48"/>
    <w:rsid w:val="00E77330"/>
    <w:rsid w:val="00E77582"/>
    <w:rsid w:val="00E77C55"/>
    <w:rsid w:val="00E80005"/>
    <w:rsid w:val="00E80E7F"/>
    <w:rsid w:val="00E80EF9"/>
    <w:rsid w:val="00E81038"/>
    <w:rsid w:val="00E8133D"/>
    <w:rsid w:val="00E8155A"/>
    <w:rsid w:val="00E82B99"/>
    <w:rsid w:val="00E83C5E"/>
    <w:rsid w:val="00E852F9"/>
    <w:rsid w:val="00E8587B"/>
    <w:rsid w:val="00E8613D"/>
    <w:rsid w:val="00E862A5"/>
    <w:rsid w:val="00E8693B"/>
    <w:rsid w:val="00E904B0"/>
    <w:rsid w:val="00E91090"/>
    <w:rsid w:val="00E9223C"/>
    <w:rsid w:val="00E92D87"/>
    <w:rsid w:val="00E93A9E"/>
    <w:rsid w:val="00E93FDD"/>
    <w:rsid w:val="00E94112"/>
    <w:rsid w:val="00E95219"/>
    <w:rsid w:val="00E9692E"/>
    <w:rsid w:val="00E96ED0"/>
    <w:rsid w:val="00EA087A"/>
    <w:rsid w:val="00EA0BF0"/>
    <w:rsid w:val="00EA0F38"/>
    <w:rsid w:val="00EA176C"/>
    <w:rsid w:val="00EA1BE5"/>
    <w:rsid w:val="00EA2462"/>
    <w:rsid w:val="00EA2856"/>
    <w:rsid w:val="00EA39F5"/>
    <w:rsid w:val="00EA3A17"/>
    <w:rsid w:val="00EA3B80"/>
    <w:rsid w:val="00EA4496"/>
    <w:rsid w:val="00EA4AB3"/>
    <w:rsid w:val="00EA4EDD"/>
    <w:rsid w:val="00EA52A2"/>
    <w:rsid w:val="00EA591B"/>
    <w:rsid w:val="00EA5B66"/>
    <w:rsid w:val="00EA61C1"/>
    <w:rsid w:val="00EA62E7"/>
    <w:rsid w:val="00EA63E2"/>
    <w:rsid w:val="00EA73B8"/>
    <w:rsid w:val="00EB05B7"/>
    <w:rsid w:val="00EB0708"/>
    <w:rsid w:val="00EB0A54"/>
    <w:rsid w:val="00EB123B"/>
    <w:rsid w:val="00EB13E3"/>
    <w:rsid w:val="00EB17DF"/>
    <w:rsid w:val="00EB2386"/>
    <w:rsid w:val="00EB25F2"/>
    <w:rsid w:val="00EB2A07"/>
    <w:rsid w:val="00EB2E3C"/>
    <w:rsid w:val="00EB2E7B"/>
    <w:rsid w:val="00EB3759"/>
    <w:rsid w:val="00EB3C9C"/>
    <w:rsid w:val="00EB43DA"/>
    <w:rsid w:val="00EB46B9"/>
    <w:rsid w:val="00EB4889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1A09"/>
    <w:rsid w:val="00EC1CC9"/>
    <w:rsid w:val="00EC1D53"/>
    <w:rsid w:val="00EC1FA5"/>
    <w:rsid w:val="00EC3235"/>
    <w:rsid w:val="00EC33ED"/>
    <w:rsid w:val="00EC426F"/>
    <w:rsid w:val="00EC42D9"/>
    <w:rsid w:val="00EC4733"/>
    <w:rsid w:val="00EC4AE7"/>
    <w:rsid w:val="00EC541D"/>
    <w:rsid w:val="00EC5548"/>
    <w:rsid w:val="00EC58C1"/>
    <w:rsid w:val="00EC5A48"/>
    <w:rsid w:val="00EC7419"/>
    <w:rsid w:val="00ED1007"/>
    <w:rsid w:val="00ED1376"/>
    <w:rsid w:val="00ED1CEB"/>
    <w:rsid w:val="00ED22BA"/>
    <w:rsid w:val="00ED289E"/>
    <w:rsid w:val="00ED3E5E"/>
    <w:rsid w:val="00ED41D2"/>
    <w:rsid w:val="00ED5BD3"/>
    <w:rsid w:val="00ED62DF"/>
    <w:rsid w:val="00ED6AF2"/>
    <w:rsid w:val="00ED6BF2"/>
    <w:rsid w:val="00ED7B85"/>
    <w:rsid w:val="00EE1311"/>
    <w:rsid w:val="00EE232B"/>
    <w:rsid w:val="00EE2F1E"/>
    <w:rsid w:val="00EE455E"/>
    <w:rsid w:val="00EE4AF8"/>
    <w:rsid w:val="00EE4BB7"/>
    <w:rsid w:val="00EE4F02"/>
    <w:rsid w:val="00EE5203"/>
    <w:rsid w:val="00EE539B"/>
    <w:rsid w:val="00EE57A6"/>
    <w:rsid w:val="00EE5D06"/>
    <w:rsid w:val="00EE5D54"/>
    <w:rsid w:val="00EE7795"/>
    <w:rsid w:val="00EF03A8"/>
    <w:rsid w:val="00EF0AAB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2CE"/>
    <w:rsid w:val="00EF5DF7"/>
    <w:rsid w:val="00EF5FEB"/>
    <w:rsid w:val="00EF611B"/>
    <w:rsid w:val="00EF6F0A"/>
    <w:rsid w:val="00EF7A9A"/>
    <w:rsid w:val="00F00000"/>
    <w:rsid w:val="00F00B56"/>
    <w:rsid w:val="00F00BD2"/>
    <w:rsid w:val="00F01651"/>
    <w:rsid w:val="00F021DB"/>
    <w:rsid w:val="00F030DA"/>
    <w:rsid w:val="00F032F9"/>
    <w:rsid w:val="00F03572"/>
    <w:rsid w:val="00F03797"/>
    <w:rsid w:val="00F03A23"/>
    <w:rsid w:val="00F03D5B"/>
    <w:rsid w:val="00F044E2"/>
    <w:rsid w:val="00F04CA4"/>
    <w:rsid w:val="00F05364"/>
    <w:rsid w:val="00F05379"/>
    <w:rsid w:val="00F05D0D"/>
    <w:rsid w:val="00F05FDC"/>
    <w:rsid w:val="00F06021"/>
    <w:rsid w:val="00F06095"/>
    <w:rsid w:val="00F064E9"/>
    <w:rsid w:val="00F06A4E"/>
    <w:rsid w:val="00F06B85"/>
    <w:rsid w:val="00F07809"/>
    <w:rsid w:val="00F07A92"/>
    <w:rsid w:val="00F108A1"/>
    <w:rsid w:val="00F10B73"/>
    <w:rsid w:val="00F10EA5"/>
    <w:rsid w:val="00F11179"/>
    <w:rsid w:val="00F12759"/>
    <w:rsid w:val="00F13C5E"/>
    <w:rsid w:val="00F13CBF"/>
    <w:rsid w:val="00F13D01"/>
    <w:rsid w:val="00F13D62"/>
    <w:rsid w:val="00F144A1"/>
    <w:rsid w:val="00F14EC7"/>
    <w:rsid w:val="00F15340"/>
    <w:rsid w:val="00F15F58"/>
    <w:rsid w:val="00F166F5"/>
    <w:rsid w:val="00F16B8F"/>
    <w:rsid w:val="00F16EE1"/>
    <w:rsid w:val="00F17341"/>
    <w:rsid w:val="00F175FF"/>
    <w:rsid w:val="00F17B98"/>
    <w:rsid w:val="00F17FA5"/>
    <w:rsid w:val="00F201DD"/>
    <w:rsid w:val="00F20759"/>
    <w:rsid w:val="00F20FEB"/>
    <w:rsid w:val="00F21204"/>
    <w:rsid w:val="00F21C06"/>
    <w:rsid w:val="00F21D5D"/>
    <w:rsid w:val="00F21DD8"/>
    <w:rsid w:val="00F21F11"/>
    <w:rsid w:val="00F22240"/>
    <w:rsid w:val="00F23A84"/>
    <w:rsid w:val="00F23F76"/>
    <w:rsid w:val="00F2427D"/>
    <w:rsid w:val="00F242A7"/>
    <w:rsid w:val="00F24891"/>
    <w:rsid w:val="00F24A01"/>
    <w:rsid w:val="00F24E8F"/>
    <w:rsid w:val="00F251E9"/>
    <w:rsid w:val="00F2526D"/>
    <w:rsid w:val="00F25943"/>
    <w:rsid w:val="00F25CAC"/>
    <w:rsid w:val="00F26D03"/>
    <w:rsid w:val="00F26FE6"/>
    <w:rsid w:val="00F27284"/>
    <w:rsid w:val="00F27DD6"/>
    <w:rsid w:val="00F27E6A"/>
    <w:rsid w:val="00F27EE4"/>
    <w:rsid w:val="00F30C42"/>
    <w:rsid w:val="00F310A5"/>
    <w:rsid w:val="00F31B9D"/>
    <w:rsid w:val="00F31C62"/>
    <w:rsid w:val="00F32844"/>
    <w:rsid w:val="00F32CFE"/>
    <w:rsid w:val="00F3386D"/>
    <w:rsid w:val="00F33C51"/>
    <w:rsid w:val="00F34DA0"/>
    <w:rsid w:val="00F35029"/>
    <w:rsid w:val="00F359BA"/>
    <w:rsid w:val="00F36029"/>
    <w:rsid w:val="00F36038"/>
    <w:rsid w:val="00F36685"/>
    <w:rsid w:val="00F3675C"/>
    <w:rsid w:val="00F36991"/>
    <w:rsid w:val="00F369B9"/>
    <w:rsid w:val="00F36DB5"/>
    <w:rsid w:val="00F3777D"/>
    <w:rsid w:val="00F40572"/>
    <w:rsid w:val="00F40FF1"/>
    <w:rsid w:val="00F41DBC"/>
    <w:rsid w:val="00F4225B"/>
    <w:rsid w:val="00F4293B"/>
    <w:rsid w:val="00F42CB0"/>
    <w:rsid w:val="00F440BC"/>
    <w:rsid w:val="00F45901"/>
    <w:rsid w:val="00F45C78"/>
    <w:rsid w:val="00F468C6"/>
    <w:rsid w:val="00F46D39"/>
    <w:rsid w:val="00F46D9C"/>
    <w:rsid w:val="00F4762F"/>
    <w:rsid w:val="00F47862"/>
    <w:rsid w:val="00F4788C"/>
    <w:rsid w:val="00F47AB9"/>
    <w:rsid w:val="00F47DA3"/>
    <w:rsid w:val="00F5004D"/>
    <w:rsid w:val="00F514B0"/>
    <w:rsid w:val="00F51DC5"/>
    <w:rsid w:val="00F51DE7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7C0D"/>
    <w:rsid w:val="00F6016C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69A8"/>
    <w:rsid w:val="00F66D84"/>
    <w:rsid w:val="00F673B6"/>
    <w:rsid w:val="00F676F1"/>
    <w:rsid w:val="00F70D4B"/>
    <w:rsid w:val="00F728E0"/>
    <w:rsid w:val="00F72CC9"/>
    <w:rsid w:val="00F73925"/>
    <w:rsid w:val="00F73B19"/>
    <w:rsid w:val="00F74349"/>
    <w:rsid w:val="00F74550"/>
    <w:rsid w:val="00F76316"/>
    <w:rsid w:val="00F7647D"/>
    <w:rsid w:val="00F76642"/>
    <w:rsid w:val="00F77937"/>
    <w:rsid w:val="00F80066"/>
    <w:rsid w:val="00F81556"/>
    <w:rsid w:val="00F81F83"/>
    <w:rsid w:val="00F82C57"/>
    <w:rsid w:val="00F82EC4"/>
    <w:rsid w:val="00F82FC0"/>
    <w:rsid w:val="00F8336E"/>
    <w:rsid w:val="00F83EA7"/>
    <w:rsid w:val="00F84A0F"/>
    <w:rsid w:val="00F84D23"/>
    <w:rsid w:val="00F85B40"/>
    <w:rsid w:val="00F86530"/>
    <w:rsid w:val="00F8683E"/>
    <w:rsid w:val="00F87138"/>
    <w:rsid w:val="00F87586"/>
    <w:rsid w:val="00F87780"/>
    <w:rsid w:val="00F87D65"/>
    <w:rsid w:val="00F87E26"/>
    <w:rsid w:val="00F906D5"/>
    <w:rsid w:val="00F90951"/>
    <w:rsid w:val="00F90C43"/>
    <w:rsid w:val="00F913A5"/>
    <w:rsid w:val="00F91A1E"/>
    <w:rsid w:val="00F92034"/>
    <w:rsid w:val="00F92A2B"/>
    <w:rsid w:val="00F92AB8"/>
    <w:rsid w:val="00F94A54"/>
    <w:rsid w:val="00F95FB2"/>
    <w:rsid w:val="00F960DC"/>
    <w:rsid w:val="00FA019E"/>
    <w:rsid w:val="00FA0B80"/>
    <w:rsid w:val="00FA0D73"/>
    <w:rsid w:val="00FA15DC"/>
    <w:rsid w:val="00FA3362"/>
    <w:rsid w:val="00FA37DB"/>
    <w:rsid w:val="00FA4693"/>
    <w:rsid w:val="00FA59AB"/>
    <w:rsid w:val="00FA5B84"/>
    <w:rsid w:val="00FA616F"/>
    <w:rsid w:val="00FA63AF"/>
    <w:rsid w:val="00FA7D96"/>
    <w:rsid w:val="00FB0CE8"/>
    <w:rsid w:val="00FB2716"/>
    <w:rsid w:val="00FB2B1B"/>
    <w:rsid w:val="00FB30F0"/>
    <w:rsid w:val="00FB41BA"/>
    <w:rsid w:val="00FB53ED"/>
    <w:rsid w:val="00FB589C"/>
    <w:rsid w:val="00FB5C79"/>
    <w:rsid w:val="00FB607D"/>
    <w:rsid w:val="00FB6C4E"/>
    <w:rsid w:val="00FB7FBA"/>
    <w:rsid w:val="00FC07E7"/>
    <w:rsid w:val="00FC0EE3"/>
    <w:rsid w:val="00FC14CB"/>
    <w:rsid w:val="00FC1A97"/>
    <w:rsid w:val="00FC1B04"/>
    <w:rsid w:val="00FC2E89"/>
    <w:rsid w:val="00FC410F"/>
    <w:rsid w:val="00FC4C64"/>
    <w:rsid w:val="00FC4D1B"/>
    <w:rsid w:val="00FC5E24"/>
    <w:rsid w:val="00FC6128"/>
    <w:rsid w:val="00FD0474"/>
    <w:rsid w:val="00FD053A"/>
    <w:rsid w:val="00FD0738"/>
    <w:rsid w:val="00FD07A8"/>
    <w:rsid w:val="00FD165D"/>
    <w:rsid w:val="00FD1AD1"/>
    <w:rsid w:val="00FD1F24"/>
    <w:rsid w:val="00FD2C6A"/>
    <w:rsid w:val="00FD2E0E"/>
    <w:rsid w:val="00FD32A3"/>
    <w:rsid w:val="00FD4084"/>
    <w:rsid w:val="00FD451E"/>
    <w:rsid w:val="00FD45D5"/>
    <w:rsid w:val="00FD4659"/>
    <w:rsid w:val="00FD48BD"/>
    <w:rsid w:val="00FD5306"/>
    <w:rsid w:val="00FD5713"/>
    <w:rsid w:val="00FD601E"/>
    <w:rsid w:val="00FD6075"/>
    <w:rsid w:val="00FD6960"/>
    <w:rsid w:val="00FD72C1"/>
    <w:rsid w:val="00FD79AC"/>
    <w:rsid w:val="00FD7C4D"/>
    <w:rsid w:val="00FE05DE"/>
    <w:rsid w:val="00FE08A3"/>
    <w:rsid w:val="00FE0C22"/>
    <w:rsid w:val="00FE0E5F"/>
    <w:rsid w:val="00FE18D5"/>
    <w:rsid w:val="00FE19A3"/>
    <w:rsid w:val="00FE212D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83A"/>
    <w:rsid w:val="00FF00D7"/>
    <w:rsid w:val="00FF0958"/>
    <w:rsid w:val="00FF0D99"/>
    <w:rsid w:val="00FF1181"/>
    <w:rsid w:val="00FF2318"/>
    <w:rsid w:val="00FF3670"/>
    <w:rsid w:val="00FF45A5"/>
    <w:rsid w:val="00FF4A85"/>
    <w:rsid w:val="00FF5D6C"/>
    <w:rsid w:val="00FF6224"/>
    <w:rsid w:val="00FF682C"/>
    <w:rsid w:val="00FF7512"/>
    <w:rsid w:val="00FF7881"/>
    <w:rsid w:val="00FF7DCF"/>
    <w:rsid w:val="0165AC36"/>
    <w:rsid w:val="0187EEC5"/>
    <w:rsid w:val="02FB03F2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664A2"/>
    <w:rsid w:val="04910672"/>
    <w:rsid w:val="05DE1EA2"/>
    <w:rsid w:val="05E831EF"/>
    <w:rsid w:val="06184A56"/>
    <w:rsid w:val="0635D049"/>
    <w:rsid w:val="07084D11"/>
    <w:rsid w:val="07103A97"/>
    <w:rsid w:val="071222A4"/>
    <w:rsid w:val="0722187C"/>
    <w:rsid w:val="07EF2FEE"/>
    <w:rsid w:val="07FC1004"/>
    <w:rsid w:val="0804AD1F"/>
    <w:rsid w:val="084EC682"/>
    <w:rsid w:val="0885EABD"/>
    <w:rsid w:val="089760F1"/>
    <w:rsid w:val="0898EC8D"/>
    <w:rsid w:val="08AD2224"/>
    <w:rsid w:val="08B56F36"/>
    <w:rsid w:val="08CF5A74"/>
    <w:rsid w:val="08E7162E"/>
    <w:rsid w:val="0937FAB2"/>
    <w:rsid w:val="094CB651"/>
    <w:rsid w:val="0975ABFA"/>
    <w:rsid w:val="09D9036C"/>
    <w:rsid w:val="09F5B036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36D2C"/>
    <w:rsid w:val="0BB289F0"/>
    <w:rsid w:val="0BE3ABBA"/>
    <w:rsid w:val="0C02A9C4"/>
    <w:rsid w:val="0C2293FE"/>
    <w:rsid w:val="0C5FDE88"/>
    <w:rsid w:val="0C9C66AD"/>
    <w:rsid w:val="0C9ED8E4"/>
    <w:rsid w:val="0CB0DA0A"/>
    <w:rsid w:val="0CB5776B"/>
    <w:rsid w:val="0CF0279D"/>
    <w:rsid w:val="0D053FB7"/>
    <w:rsid w:val="0D26A310"/>
    <w:rsid w:val="0D455159"/>
    <w:rsid w:val="0D4E5A51"/>
    <w:rsid w:val="0D68BE7E"/>
    <w:rsid w:val="0D99E506"/>
    <w:rsid w:val="0E95DFC8"/>
    <w:rsid w:val="0EC3DF45"/>
    <w:rsid w:val="0F108CC5"/>
    <w:rsid w:val="0F5D5B38"/>
    <w:rsid w:val="0F657B79"/>
    <w:rsid w:val="0FC35557"/>
    <w:rsid w:val="0FF69253"/>
    <w:rsid w:val="106FA318"/>
    <w:rsid w:val="108AF684"/>
    <w:rsid w:val="1091D9A7"/>
    <w:rsid w:val="10D8FFB6"/>
    <w:rsid w:val="111DEE2B"/>
    <w:rsid w:val="1135EF70"/>
    <w:rsid w:val="115C026A"/>
    <w:rsid w:val="118383B8"/>
    <w:rsid w:val="11DD2B5C"/>
    <w:rsid w:val="125B000D"/>
    <w:rsid w:val="1274D017"/>
    <w:rsid w:val="12927A96"/>
    <w:rsid w:val="12963638"/>
    <w:rsid w:val="12DCFE35"/>
    <w:rsid w:val="12DD7488"/>
    <w:rsid w:val="12F7D2CB"/>
    <w:rsid w:val="12FFBC32"/>
    <w:rsid w:val="1347C735"/>
    <w:rsid w:val="136175C2"/>
    <w:rsid w:val="13E75870"/>
    <w:rsid w:val="140506E2"/>
    <w:rsid w:val="141BB64F"/>
    <w:rsid w:val="145B62D7"/>
    <w:rsid w:val="1476DF95"/>
    <w:rsid w:val="1493A32C"/>
    <w:rsid w:val="14D3A871"/>
    <w:rsid w:val="154119D2"/>
    <w:rsid w:val="15E1AB3A"/>
    <w:rsid w:val="162F738D"/>
    <w:rsid w:val="16B5FD87"/>
    <w:rsid w:val="16F05544"/>
    <w:rsid w:val="1738AC48"/>
    <w:rsid w:val="174FDD80"/>
    <w:rsid w:val="176C88E3"/>
    <w:rsid w:val="17841CAE"/>
    <w:rsid w:val="1790C135"/>
    <w:rsid w:val="17ADB673"/>
    <w:rsid w:val="17B3E6D0"/>
    <w:rsid w:val="17D32D55"/>
    <w:rsid w:val="180D6E71"/>
    <w:rsid w:val="1830262B"/>
    <w:rsid w:val="18B60852"/>
    <w:rsid w:val="18CBA1F8"/>
    <w:rsid w:val="18E7C826"/>
    <w:rsid w:val="19267C08"/>
    <w:rsid w:val="19541636"/>
    <w:rsid w:val="19713470"/>
    <w:rsid w:val="19E2720B"/>
    <w:rsid w:val="19EBA403"/>
    <w:rsid w:val="19EDD5BD"/>
    <w:rsid w:val="1A008826"/>
    <w:rsid w:val="1A2809BF"/>
    <w:rsid w:val="1A5DFF23"/>
    <w:rsid w:val="1B3769A8"/>
    <w:rsid w:val="1B67C6ED"/>
    <w:rsid w:val="1B917913"/>
    <w:rsid w:val="1B97E163"/>
    <w:rsid w:val="1BABE226"/>
    <w:rsid w:val="1C1C3152"/>
    <w:rsid w:val="1C414AA3"/>
    <w:rsid w:val="1C821A61"/>
    <w:rsid w:val="1CA6CF2B"/>
    <w:rsid w:val="1CDEDE39"/>
    <w:rsid w:val="1CE0DF94"/>
    <w:rsid w:val="1CFA495F"/>
    <w:rsid w:val="1D1E3692"/>
    <w:rsid w:val="1D41D8DF"/>
    <w:rsid w:val="1D43171F"/>
    <w:rsid w:val="1D663827"/>
    <w:rsid w:val="1D6F5C27"/>
    <w:rsid w:val="1D8A0CF5"/>
    <w:rsid w:val="1DB89E40"/>
    <w:rsid w:val="1DCB6B19"/>
    <w:rsid w:val="1DE7F8A7"/>
    <w:rsid w:val="1E1898ED"/>
    <w:rsid w:val="1E213A7D"/>
    <w:rsid w:val="1E426ED9"/>
    <w:rsid w:val="1E429F8C"/>
    <w:rsid w:val="1E59D825"/>
    <w:rsid w:val="1E88E3D3"/>
    <w:rsid w:val="1EA4A94F"/>
    <w:rsid w:val="1EA782EE"/>
    <w:rsid w:val="1EF40800"/>
    <w:rsid w:val="1FED4461"/>
    <w:rsid w:val="201954F4"/>
    <w:rsid w:val="20266F09"/>
    <w:rsid w:val="205C396E"/>
    <w:rsid w:val="208D063A"/>
    <w:rsid w:val="2090D299"/>
    <w:rsid w:val="217A45A5"/>
    <w:rsid w:val="2206BF05"/>
    <w:rsid w:val="220A3F42"/>
    <w:rsid w:val="225475EA"/>
    <w:rsid w:val="228252BE"/>
    <w:rsid w:val="22C9F633"/>
    <w:rsid w:val="230138D3"/>
    <w:rsid w:val="231133D2"/>
    <w:rsid w:val="2332FCE9"/>
    <w:rsid w:val="23716E97"/>
    <w:rsid w:val="237D4036"/>
    <w:rsid w:val="23CD6C53"/>
    <w:rsid w:val="23D4D288"/>
    <w:rsid w:val="240724EB"/>
    <w:rsid w:val="242AA150"/>
    <w:rsid w:val="242EB1C8"/>
    <w:rsid w:val="247CE82A"/>
    <w:rsid w:val="250FDC2C"/>
    <w:rsid w:val="25172B8F"/>
    <w:rsid w:val="262F3C54"/>
    <w:rsid w:val="26644FE0"/>
    <w:rsid w:val="26823F27"/>
    <w:rsid w:val="26891861"/>
    <w:rsid w:val="26AE6B0B"/>
    <w:rsid w:val="26B33068"/>
    <w:rsid w:val="26E35DB0"/>
    <w:rsid w:val="26EC0316"/>
    <w:rsid w:val="27605F74"/>
    <w:rsid w:val="2798342A"/>
    <w:rsid w:val="27CABC9F"/>
    <w:rsid w:val="27D8A54B"/>
    <w:rsid w:val="2810C7E3"/>
    <w:rsid w:val="28A2C1D5"/>
    <w:rsid w:val="28B033CF"/>
    <w:rsid w:val="28F4EBA6"/>
    <w:rsid w:val="29086CA8"/>
    <w:rsid w:val="2961D25E"/>
    <w:rsid w:val="29AE5543"/>
    <w:rsid w:val="29ED022E"/>
    <w:rsid w:val="2A23A3D8"/>
    <w:rsid w:val="2A5174AD"/>
    <w:rsid w:val="2A5F047A"/>
    <w:rsid w:val="2AB273B9"/>
    <w:rsid w:val="2B6AECF4"/>
    <w:rsid w:val="2BB91D3C"/>
    <w:rsid w:val="2C19CFFE"/>
    <w:rsid w:val="2C414B91"/>
    <w:rsid w:val="2C48101C"/>
    <w:rsid w:val="2CADFAA3"/>
    <w:rsid w:val="2D07EE77"/>
    <w:rsid w:val="2D4D47A7"/>
    <w:rsid w:val="2D515F32"/>
    <w:rsid w:val="2D822583"/>
    <w:rsid w:val="2DA234C6"/>
    <w:rsid w:val="2DF3D52A"/>
    <w:rsid w:val="2E4757CC"/>
    <w:rsid w:val="2E47726D"/>
    <w:rsid w:val="2E5036C4"/>
    <w:rsid w:val="2E980B5D"/>
    <w:rsid w:val="2EE41C92"/>
    <w:rsid w:val="2EFEAEED"/>
    <w:rsid w:val="2F0812AF"/>
    <w:rsid w:val="2FD628BE"/>
    <w:rsid w:val="301500DC"/>
    <w:rsid w:val="30C8438F"/>
    <w:rsid w:val="3100BD04"/>
    <w:rsid w:val="3105625C"/>
    <w:rsid w:val="3136F2A1"/>
    <w:rsid w:val="3167D268"/>
    <w:rsid w:val="3168F75F"/>
    <w:rsid w:val="317E1087"/>
    <w:rsid w:val="322771A9"/>
    <w:rsid w:val="32E5A2AB"/>
    <w:rsid w:val="33077FC0"/>
    <w:rsid w:val="330D2833"/>
    <w:rsid w:val="3376E414"/>
    <w:rsid w:val="33CEEB68"/>
    <w:rsid w:val="33DD0C8B"/>
    <w:rsid w:val="33E79D62"/>
    <w:rsid w:val="34053F10"/>
    <w:rsid w:val="34069E5C"/>
    <w:rsid w:val="341510E6"/>
    <w:rsid w:val="3480A7C3"/>
    <w:rsid w:val="34AF95F7"/>
    <w:rsid w:val="34DC776C"/>
    <w:rsid w:val="34F80FE5"/>
    <w:rsid w:val="355078DA"/>
    <w:rsid w:val="356EB49C"/>
    <w:rsid w:val="35C93621"/>
    <w:rsid w:val="361E48F2"/>
    <w:rsid w:val="3687FA59"/>
    <w:rsid w:val="369486F8"/>
    <w:rsid w:val="36A063A9"/>
    <w:rsid w:val="36AA1704"/>
    <w:rsid w:val="36B44C18"/>
    <w:rsid w:val="36C720A9"/>
    <w:rsid w:val="36DF191B"/>
    <w:rsid w:val="370B2898"/>
    <w:rsid w:val="374ABAEB"/>
    <w:rsid w:val="376C0AC0"/>
    <w:rsid w:val="37797826"/>
    <w:rsid w:val="37C67846"/>
    <w:rsid w:val="37CF1438"/>
    <w:rsid w:val="3806FCCD"/>
    <w:rsid w:val="3814CB1A"/>
    <w:rsid w:val="382FDED7"/>
    <w:rsid w:val="383CCD09"/>
    <w:rsid w:val="3850DC66"/>
    <w:rsid w:val="386CDAA5"/>
    <w:rsid w:val="3873B787"/>
    <w:rsid w:val="38A8F88E"/>
    <w:rsid w:val="38DA4032"/>
    <w:rsid w:val="396065F5"/>
    <w:rsid w:val="397CEB66"/>
    <w:rsid w:val="39C0DC1F"/>
    <w:rsid w:val="39D27A18"/>
    <w:rsid w:val="39EDC0E5"/>
    <w:rsid w:val="3A16B9DD"/>
    <w:rsid w:val="3AC00B88"/>
    <w:rsid w:val="3B2E84E2"/>
    <w:rsid w:val="3B3B4943"/>
    <w:rsid w:val="3B44486E"/>
    <w:rsid w:val="3B80F935"/>
    <w:rsid w:val="3BE2E25E"/>
    <w:rsid w:val="3BF09E7D"/>
    <w:rsid w:val="3C23E50C"/>
    <w:rsid w:val="3C360D3D"/>
    <w:rsid w:val="3C7F09FB"/>
    <w:rsid w:val="3CC3A9E7"/>
    <w:rsid w:val="3CD77D6A"/>
    <w:rsid w:val="3DADB155"/>
    <w:rsid w:val="3DB56E28"/>
    <w:rsid w:val="3DB58A72"/>
    <w:rsid w:val="3E28D0F8"/>
    <w:rsid w:val="3E426B8B"/>
    <w:rsid w:val="3E6AF6B9"/>
    <w:rsid w:val="3ED64180"/>
    <w:rsid w:val="3EE3ADF2"/>
    <w:rsid w:val="3F26FC76"/>
    <w:rsid w:val="3F3D7D94"/>
    <w:rsid w:val="3FF8C631"/>
    <w:rsid w:val="4093EEE6"/>
    <w:rsid w:val="409DFE43"/>
    <w:rsid w:val="40F86726"/>
    <w:rsid w:val="41126E01"/>
    <w:rsid w:val="4112DECB"/>
    <w:rsid w:val="414AD10E"/>
    <w:rsid w:val="41B6B496"/>
    <w:rsid w:val="420CA091"/>
    <w:rsid w:val="42605365"/>
    <w:rsid w:val="42717D07"/>
    <w:rsid w:val="42E5D230"/>
    <w:rsid w:val="433292B0"/>
    <w:rsid w:val="43519CAB"/>
    <w:rsid w:val="443ABB7F"/>
    <w:rsid w:val="44A81423"/>
    <w:rsid w:val="44B92FE2"/>
    <w:rsid w:val="4508302E"/>
    <w:rsid w:val="45249DFA"/>
    <w:rsid w:val="453372F1"/>
    <w:rsid w:val="45A1893C"/>
    <w:rsid w:val="45C59485"/>
    <w:rsid w:val="45D65242"/>
    <w:rsid w:val="45DC6549"/>
    <w:rsid w:val="45E0F82A"/>
    <w:rsid w:val="465C71B4"/>
    <w:rsid w:val="468D657B"/>
    <w:rsid w:val="46C91F28"/>
    <w:rsid w:val="46F09101"/>
    <w:rsid w:val="47335FB2"/>
    <w:rsid w:val="47757BA7"/>
    <w:rsid w:val="477EFF36"/>
    <w:rsid w:val="4780A38C"/>
    <w:rsid w:val="4790EB17"/>
    <w:rsid w:val="47C7F465"/>
    <w:rsid w:val="47E44DB7"/>
    <w:rsid w:val="48178F70"/>
    <w:rsid w:val="4833175D"/>
    <w:rsid w:val="4848568E"/>
    <w:rsid w:val="494C71F5"/>
    <w:rsid w:val="4983667F"/>
    <w:rsid w:val="49EEA56C"/>
    <w:rsid w:val="4A0CE223"/>
    <w:rsid w:val="4A16DEA2"/>
    <w:rsid w:val="4A5D19FD"/>
    <w:rsid w:val="4A7AC8D3"/>
    <w:rsid w:val="4A889F13"/>
    <w:rsid w:val="4ABA0EFD"/>
    <w:rsid w:val="4B8A03D7"/>
    <w:rsid w:val="4BA8B284"/>
    <w:rsid w:val="4BBA8655"/>
    <w:rsid w:val="4C29991B"/>
    <w:rsid w:val="4CDA15D9"/>
    <w:rsid w:val="4D029F54"/>
    <w:rsid w:val="4D22834F"/>
    <w:rsid w:val="4D302D25"/>
    <w:rsid w:val="4D3CAFBD"/>
    <w:rsid w:val="4DE21422"/>
    <w:rsid w:val="4DF4CDD0"/>
    <w:rsid w:val="4E436AFA"/>
    <w:rsid w:val="4EDFB136"/>
    <w:rsid w:val="4EE79584"/>
    <w:rsid w:val="4F676253"/>
    <w:rsid w:val="4FAB32CC"/>
    <w:rsid w:val="5002BDF1"/>
    <w:rsid w:val="50563C9D"/>
    <w:rsid w:val="511C638B"/>
    <w:rsid w:val="51501298"/>
    <w:rsid w:val="516134B4"/>
    <w:rsid w:val="51677E44"/>
    <w:rsid w:val="518AABE0"/>
    <w:rsid w:val="51CF0482"/>
    <w:rsid w:val="51D3A388"/>
    <w:rsid w:val="5216BA80"/>
    <w:rsid w:val="5265DAB7"/>
    <w:rsid w:val="52A6EDC1"/>
    <w:rsid w:val="52DDB460"/>
    <w:rsid w:val="5303B849"/>
    <w:rsid w:val="5342E242"/>
    <w:rsid w:val="535C6AF3"/>
    <w:rsid w:val="53AB9A75"/>
    <w:rsid w:val="53C0E8EC"/>
    <w:rsid w:val="5418BC8D"/>
    <w:rsid w:val="5436E601"/>
    <w:rsid w:val="54682013"/>
    <w:rsid w:val="54689F18"/>
    <w:rsid w:val="548ADAEC"/>
    <w:rsid w:val="54A7875C"/>
    <w:rsid w:val="5509ABDE"/>
    <w:rsid w:val="5543DDB2"/>
    <w:rsid w:val="5565B542"/>
    <w:rsid w:val="55777DD4"/>
    <w:rsid w:val="55BCF5B4"/>
    <w:rsid w:val="563E8485"/>
    <w:rsid w:val="565F28ED"/>
    <w:rsid w:val="5686239D"/>
    <w:rsid w:val="56CC01CD"/>
    <w:rsid w:val="57043F1E"/>
    <w:rsid w:val="570B9BB2"/>
    <w:rsid w:val="5718C8A3"/>
    <w:rsid w:val="572F2292"/>
    <w:rsid w:val="5752BEDF"/>
    <w:rsid w:val="5775B2C6"/>
    <w:rsid w:val="5791FC62"/>
    <w:rsid w:val="57D823E2"/>
    <w:rsid w:val="58289926"/>
    <w:rsid w:val="58333130"/>
    <w:rsid w:val="58759D70"/>
    <w:rsid w:val="5887573C"/>
    <w:rsid w:val="58895203"/>
    <w:rsid w:val="588FB1A9"/>
    <w:rsid w:val="58B12786"/>
    <w:rsid w:val="58D6C15D"/>
    <w:rsid w:val="58EF3182"/>
    <w:rsid w:val="594E6598"/>
    <w:rsid w:val="595685E6"/>
    <w:rsid w:val="5973F443"/>
    <w:rsid w:val="59F361C8"/>
    <w:rsid w:val="5A4BA17A"/>
    <w:rsid w:val="5A77AAB5"/>
    <w:rsid w:val="5AA7FD67"/>
    <w:rsid w:val="5ABEB83F"/>
    <w:rsid w:val="5BB38D49"/>
    <w:rsid w:val="5BB7F0D6"/>
    <w:rsid w:val="5BCD96FB"/>
    <w:rsid w:val="5BD4E1CC"/>
    <w:rsid w:val="5BF96688"/>
    <w:rsid w:val="5C6D0042"/>
    <w:rsid w:val="5C7928B9"/>
    <w:rsid w:val="5C9C6807"/>
    <w:rsid w:val="5CB1CFB9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1E9320"/>
    <w:rsid w:val="5F5139D4"/>
    <w:rsid w:val="5F6AEF64"/>
    <w:rsid w:val="5FCE04D6"/>
    <w:rsid w:val="5FDFD253"/>
    <w:rsid w:val="60689D64"/>
    <w:rsid w:val="60C57375"/>
    <w:rsid w:val="61292313"/>
    <w:rsid w:val="6131EFF6"/>
    <w:rsid w:val="61860092"/>
    <w:rsid w:val="619FA361"/>
    <w:rsid w:val="61A40D4E"/>
    <w:rsid w:val="620C2E09"/>
    <w:rsid w:val="62633440"/>
    <w:rsid w:val="6288D0C3"/>
    <w:rsid w:val="62C25CB1"/>
    <w:rsid w:val="62CF0905"/>
    <w:rsid w:val="62EB6BB7"/>
    <w:rsid w:val="632154E0"/>
    <w:rsid w:val="636F0640"/>
    <w:rsid w:val="63FE9504"/>
    <w:rsid w:val="6406CABA"/>
    <w:rsid w:val="640AEDAB"/>
    <w:rsid w:val="640BE192"/>
    <w:rsid w:val="644A7D2D"/>
    <w:rsid w:val="645FB7C3"/>
    <w:rsid w:val="649CAFA1"/>
    <w:rsid w:val="64A41C15"/>
    <w:rsid w:val="64B80022"/>
    <w:rsid w:val="64E848E6"/>
    <w:rsid w:val="6524BB8E"/>
    <w:rsid w:val="654119AB"/>
    <w:rsid w:val="654A9F43"/>
    <w:rsid w:val="656C9CED"/>
    <w:rsid w:val="6640532A"/>
    <w:rsid w:val="6640938E"/>
    <w:rsid w:val="66AD8568"/>
    <w:rsid w:val="67156EE3"/>
    <w:rsid w:val="673991D1"/>
    <w:rsid w:val="678A132C"/>
    <w:rsid w:val="67A2980A"/>
    <w:rsid w:val="67DC238B"/>
    <w:rsid w:val="680911FB"/>
    <w:rsid w:val="681156F0"/>
    <w:rsid w:val="6898A9AD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A6706E"/>
    <w:rsid w:val="6B1D19BD"/>
    <w:rsid w:val="6B3CC4E8"/>
    <w:rsid w:val="6B47F07F"/>
    <w:rsid w:val="6B48F7B2"/>
    <w:rsid w:val="6B57F1EE"/>
    <w:rsid w:val="6BD66D80"/>
    <w:rsid w:val="6C0DDB92"/>
    <w:rsid w:val="6C4A6BED"/>
    <w:rsid w:val="6C633E41"/>
    <w:rsid w:val="6CE3705A"/>
    <w:rsid w:val="6D61435D"/>
    <w:rsid w:val="6DE62381"/>
    <w:rsid w:val="6E0C2504"/>
    <w:rsid w:val="6E115A9B"/>
    <w:rsid w:val="6E7B0DEF"/>
    <w:rsid w:val="6EB19A58"/>
    <w:rsid w:val="6EB94BBF"/>
    <w:rsid w:val="6EE2AB03"/>
    <w:rsid w:val="6F841149"/>
    <w:rsid w:val="7019F6A3"/>
    <w:rsid w:val="70416345"/>
    <w:rsid w:val="708F5D3C"/>
    <w:rsid w:val="70AD116A"/>
    <w:rsid w:val="7107EE86"/>
    <w:rsid w:val="71143311"/>
    <w:rsid w:val="713C664E"/>
    <w:rsid w:val="71BB3A33"/>
    <w:rsid w:val="71F0EC81"/>
    <w:rsid w:val="7224B62D"/>
    <w:rsid w:val="722B2D9D"/>
    <w:rsid w:val="72B9AA30"/>
    <w:rsid w:val="72D512AA"/>
    <w:rsid w:val="72FDEE29"/>
    <w:rsid w:val="730809DA"/>
    <w:rsid w:val="733039C5"/>
    <w:rsid w:val="73646173"/>
    <w:rsid w:val="73A43D4E"/>
    <w:rsid w:val="73C6FDFE"/>
    <w:rsid w:val="73DAD030"/>
    <w:rsid w:val="7421463E"/>
    <w:rsid w:val="74316F2E"/>
    <w:rsid w:val="744CC7FC"/>
    <w:rsid w:val="752207C4"/>
    <w:rsid w:val="754EB79E"/>
    <w:rsid w:val="755658E5"/>
    <w:rsid w:val="75CF6FF5"/>
    <w:rsid w:val="75D305EE"/>
    <w:rsid w:val="764DBC64"/>
    <w:rsid w:val="766D2527"/>
    <w:rsid w:val="7693B103"/>
    <w:rsid w:val="76987273"/>
    <w:rsid w:val="76D00726"/>
    <w:rsid w:val="770366EC"/>
    <w:rsid w:val="77861C78"/>
    <w:rsid w:val="77A3F782"/>
    <w:rsid w:val="78010802"/>
    <w:rsid w:val="783888FA"/>
    <w:rsid w:val="7859CEE3"/>
    <w:rsid w:val="78AED0B0"/>
    <w:rsid w:val="78FB61C3"/>
    <w:rsid w:val="792592DE"/>
    <w:rsid w:val="7934E4A3"/>
    <w:rsid w:val="7953F0F8"/>
    <w:rsid w:val="79828ACF"/>
    <w:rsid w:val="79E88DE8"/>
    <w:rsid w:val="7A0A8F13"/>
    <w:rsid w:val="7A413076"/>
    <w:rsid w:val="7A69D766"/>
    <w:rsid w:val="7A6B3D2E"/>
    <w:rsid w:val="7A786337"/>
    <w:rsid w:val="7A9BDF60"/>
    <w:rsid w:val="7B794872"/>
    <w:rsid w:val="7BE2F4B7"/>
    <w:rsid w:val="7C22CC39"/>
    <w:rsid w:val="7C80763C"/>
    <w:rsid w:val="7C954884"/>
    <w:rsid w:val="7CBEED02"/>
    <w:rsid w:val="7CC21CDA"/>
    <w:rsid w:val="7CE8FE5C"/>
    <w:rsid w:val="7D187ACC"/>
    <w:rsid w:val="7D270A7B"/>
    <w:rsid w:val="7D49019D"/>
    <w:rsid w:val="7D616ACA"/>
    <w:rsid w:val="7D7ACE52"/>
    <w:rsid w:val="7D9B7FD6"/>
    <w:rsid w:val="7DA76B45"/>
    <w:rsid w:val="7DAC6409"/>
    <w:rsid w:val="7DBFC9C7"/>
    <w:rsid w:val="7DE1048D"/>
    <w:rsid w:val="7E35C93F"/>
    <w:rsid w:val="7E444FA0"/>
    <w:rsid w:val="7EF7ACAB"/>
    <w:rsid w:val="7EFD3B2B"/>
    <w:rsid w:val="7F1F1B1F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ntanderconsumer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derconsumer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6" ma:contentTypeDescription="Create a new document." ma:contentTypeScope="" ma:versionID="d60c6be3167cbf6a9da35dc1901a56b7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7b84dcaafc95984491f95ba33897e314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8DB491-3F8C-4784-8D71-8CD71AD82A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4A8A9F-0401-4DFF-9191-72ECCA67D921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8B0C6CC8-4F81-47AB-A911-58AEF8C46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3373DB-CB8C-479A-80AD-B4FE0587F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4167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2025-09-18T08:57:00Z</dcterms:created>
  <dcterms:modified xsi:type="dcterms:W3CDTF">2025-10-15T06:32:00Z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