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83B9" w14:textId="2E9D291A" w:rsidR="005D3BA3" w:rsidRPr="00FC7686" w:rsidRDefault="005D3BA3" w:rsidP="005D3BA3">
      <w:pPr>
        <w:spacing w:before="240" w:after="240" w:line="240" w:lineRule="auto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color w:val="000000"/>
        </w:rPr>
        <w:t>Informacja prasowa</w:t>
      </w:r>
      <w:r w:rsidRPr="00FC7686">
        <w:rPr>
          <w:rFonts w:asciiTheme="majorHAnsi" w:eastAsia="Times New Roman" w:hAnsiTheme="majorHAnsi" w:cstheme="majorHAnsi"/>
          <w:color w:val="000000"/>
        </w:rPr>
        <w:tab/>
      </w:r>
      <w:r w:rsidRPr="00FC7686">
        <w:rPr>
          <w:rFonts w:asciiTheme="majorHAnsi" w:eastAsia="Times New Roman" w:hAnsiTheme="majorHAnsi" w:cstheme="majorHAnsi"/>
          <w:color w:val="000000"/>
        </w:rPr>
        <w:tab/>
      </w:r>
      <w:r w:rsidRPr="00FC7686">
        <w:rPr>
          <w:rFonts w:asciiTheme="majorHAnsi" w:eastAsia="Times New Roman" w:hAnsiTheme="majorHAnsi" w:cstheme="majorHAnsi"/>
          <w:color w:val="000000"/>
        </w:rPr>
        <w:tab/>
      </w:r>
      <w:r w:rsidRPr="00FC7686">
        <w:rPr>
          <w:rFonts w:asciiTheme="majorHAnsi" w:eastAsia="Times New Roman" w:hAnsiTheme="majorHAnsi" w:cstheme="majorHAnsi"/>
          <w:color w:val="000000"/>
        </w:rPr>
        <w:tab/>
      </w:r>
      <w:r w:rsidRPr="00FC7686">
        <w:rPr>
          <w:rFonts w:asciiTheme="majorHAnsi" w:eastAsia="Times New Roman" w:hAnsiTheme="majorHAnsi" w:cstheme="majorHAnsi"/>
          <w:color w:val="000000"/>
        </w:rPr>
        <w:tab/>
      </w:r>
      <w:r w:rsidRPr="00FC7686">
        <w:rPr>
          <w:rFonts w:asciiTheme="majorHAnsi" w:eastAsia="Times New Roman" w:hAnsiTheme="majorHAnsi" w:cstheme="majorHAnsi"/>
          <w:color w:val="000000"/>
        </w:rPr>
        <w:tab/>
        <w:t xml:space="preserve"> </w:t>
      </w:r>
      <w:r w:rsidRPr="00FC7686">
        <w:rPr>
          <w:rFonts w:asciiTheme="majorHAnsi" w:eastAsia="Times New Roman" w:hAnsiTheme="majorHAnsi" w:cstheme="majorHAnsi"/>
          <w:color w:val="000000"/>
        </w:rPr>
        <w:tab/>
        <w:t xml:space="preserve">Warszawa, </w:t>
      </w:r>
      <w:r w:rsidR="00FC7686" w:rsidRPr="00FC7686">
        <w:rPr>
          <w:rFonts w:asciiTheme="majorHAnsi" w:eastAsia="Times New Roman" w:hAnsiTheme="majorHAnsi" w:cstheme="majorHAnsi"/>
          <w:color w:val="000000"/>
        </w:rPr>
        <w:t>9</w:t>
      </w:r>
      <w:r w:rsidRPr="00FC7686">
        <w:rPr>
          <w:rFonts w:asciiTheme="majorHAnsi" w:eastAsia="Times New Roman" w:hAnsiTheme="majorHAnsi" w:cstheme="majorHAnsi"/>
          <w:color w:val="000000"/>
        </w:rPr>
        <w:t>.</w:t>
      </w:r>
      <w:r w:rsidR="00FC7686" w:rsidRPr="00FC7686">
        <w:rPr>
          <w:rFonts w:asciiTheme="majorHAnsi" w:eastAsia="Times New Roman" w:hAnsiTheme="majorHAnsi" w:cstheme="majorHAnsi"/>
          <w:color w:val="000000"/>
        </w:rPr>
        <w:t>10</w:t>
      </w:r>
      <w:r w:rsidRPr="00FC7686">
        <w:rPr>
          <w:rFonts w:asciiTheme="majorHAnsi" w:eastAsia="Times New Roman" w:hAnsiTheme="majorHAnsi" w:cstheme="majorHAnsi"/>
          <w:color w:val="000000"/>
        </w:rPr>
        <w:t>.2025 r. </w:t>
      </w:r>
    </w:p>
    <w:p w14:paraId="70DF1461" w14:textId="77777777" w:rsidR="00FC7686" w:rsidRPr="00FC7686" w:rsidRDefault="00FC7686" w:rsidP="00FC7686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FC768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Dwie nowe osoby w Good One PR. Agencja wzmacnia obszary komunikacji B2B oraz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healthcare&amp;lifestyle</w:t>
      </w:r>
      <w:proofErr w:type="spellEnd"/>
    </w:p>
    <w:p w14:paraId="391DD2B0" w14:textId="77777777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b/>
          <w:bCs/>
          <w:color w:val="000000"/>
        </w:rPr>
        <w:t xml:space="preserve">Agencja Good One PR, będąca częścią grupy marketingowo-doradczej Good One, wzmacnia kompetencje w obszarach komunikacji B2B oraz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healthcare&amp;lifestyle</w:t>
      </w:r>
      <w:proofErr w:type="spellEnd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 xml:space="preserve">. Do struktur agencji dołączyli Piotr Chojnacki i Małgorzata Pala, którzy objęli odpowiednio stanowiska Senior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Account</w:t>
      </w:r>
      <w:proofErr w:type="spellEnd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Executive</w:t>
      </w:r>
      <w:proofErr w:type="spellEnd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 xml:space="preserve"> oraz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Account</w:t>
      </w:r>
      <w:proofErr w:type="spellEnd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  <w:proofErr w:type="spellStart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Executive</w:t>
      </w:r>
      <w:proofErr w:type="spellEnd"/>
      <w:r w:rsidRPr="00FC7686">
        <w:rPr>
          <w:rFonts w:asciiTheme="majorHAnsi" w:eastAsia="Times New Roman" w:hAnsiTheme="majorHAnsi" w:cstheme="majorHAnsi"/>
          <w:b/>
          <w:bCs/>
          <w:color w:val="000000"/>
        </w:rPr>
        <w:t>.</w:t>
      </w:r>
    </w:p>
    <w:p w14:paraId="482870BF" w14:textId="77777777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b/>
          <w:bCs/>
          <w:color w:val="000000"/>
        </w:rPr>
        <w:t>Piotr Chojnacki,</w:t>
      </w:r>
      <w:r w:rsidRPr="00FC7686">
        <w:rPr>
          <w:rFonts w:asciiTheme="majorHAnsi" w:eastAsia="Times New Roman" w:hAnsiTheme="majorHAnsi" w:cstheme="majorHAnsi"/>
          <w:color w:val="000000"/>
        </w:rPr>
        <w:t xml:space="preserve"> Senior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Account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Executive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wzmocnił zespół B2B, kierowany przez Michała Zębika. Przed dołączeniem do Good One PR pracował jako PR Consultant w agencji Heima PR. Ma ponad ośmioletnie doświadczenie w komunikacji, zdobyte przy współpracy z markami z branży nieruchomości, technologii, sportu i biznesu. Realizował kampanie dla takich klientów jak Polska Rada Biznesu, Zina Polska, HTC,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Curver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BNP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Paribas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Real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Estate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czy Samsung Premium Service Plaza. Na swoim koncie ma również projekty edukacyjno-społeczne z zakresu medycyny, położnictwa i opieki okołoporodowej. Koordynował m.in. wydarzenia kulturalne i gale biznesowe. W Good One PR zajmuje się obsługą klientów z sektora finansowego, logistycznego i handlowego. Koordynuje działania komunikacyjne dla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Würth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Polska i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Speedmail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oraz współpracuje w zespole projektowym realizującym działania PR dla BIG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InfoMonitor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>.</w:t>
      </w:r>
    </w:p>
    <w:p w14:paraId="527A1BD0" w14:textId="77777777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color w:val="000000"/>
        </w:rPr>
        <w:t>Jest absolwentem dziennikarstwa i komunikacji społecznej na Uniwersytecie Warszawskim i Uniwersytecie Civitas ze specjalizacją socjologia i nowe media.</w:t>
      </w:r>
    </w:p>
    <w:p w14:paraId="3189DEE5" w14:textId="77777777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b/>
          <w:bCs/>
          <w:color w:val="000000"/>
        </w:rPr>
        <w:t>Małgorzata Pala</w:t>
      </w:r>
      <w:r w:rsidRPr="00FC7686">
        <w:rPr>
          <w:rFonts w:asciiTheme="majorHAnsi" w:eastAsia="Times New Roman" w:hAnsiTheme="majorHAnsi" w:cstheme="majorHAnsi"/>
          <w:color w:val="000000"/>
        </w:rPr>
        <w:t xml:space="preserve"> dołączyła do zespołu komunikacji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healthcare&amp;lifestyle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kierowanego przez Ewelinę Jaskułę. Wspiera działania dla marek takich jak Instytut Matki i Dziecka, sieć dwujęzycznych szkół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Academy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International czy salony fryzjerskie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Luisse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. Z kolei dla marki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Turdus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realizuje ogólnopolską kampanię edukacyjną “Dokarmiamy. Na zdrowie!” na temat właściwego dokarmiania dziko żyjących ptaków.</w:t>
      </w:r>
    </w:p>
    <w:p w14:paraId="1138B2FD" w14:textId="77777777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color w:val="000000"/>
        </w:rPr>
        <w:t xml:space="preserve">Przez ponad osiem lat związana z mediami. Karierę zawodową rozpoczynała w Burda Media Polska, jednym z największych wydawnictw w kraju, gdzie wspierała marketing i PR marek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lifestyle’owych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i zdrowotnych. Koordynowała wprowadzanie nowych tytułów prasowych, uczestniczyła w procesach rebrandingu oraz organizowała wydarzenia prasowe. Była również odpowiedzialna za przygotowywanie materiałów marketingowych i PR oraz współpracę z mediami i agencjami. Następnie od 2021 roku rozwijała swój warsztat dziennikarski, tworząc treści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lifestyle’owe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i rozrywkowe m.in. w ramach grupy ZPR Media. </w:t>
      </w:r>
    </w:p>
    <w:p w14:paraId="1FCFC277" w14:textId="77777777" w:rsid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color w:val="000000"/>
        </w:rPr>
        <w:t>Jest absolwentką dziennikarstwa i komunikacji społecznej na Uniwersytecie Śląskim i na Uniwersytecie Warszawskim ze specjalizacją media online. Ukończyła także studia podyplomowe z zakresu PR i komunikacji na Uniwersytecie SWPS w Warszawie.</w:t>
      </w:r>
    </w:p>
    <w:p w14:paraId="2E6FB600" w14:textId="0E7B0086" w:rsidR="00FC7686" w:rsidRPr="00FC7686" w:rsidRDefault="00FC7686" w:rsidP="00FC7686">
      <w:pPr>
        <w:spacing w:before="240" w:after="240" w:line="240" w:lineRule="auto"/>
        <w:jc w:val="both"/>
        <w:rPr>
          <w:rFonts w:asciiTheme="majorHAnsi" w:eastAsia="Times New Roman" w:hAnsiTheme="majorHAnsi" w:cstheme="majorHAnsi"/>
        </w:rPr>
      </w:pPr>
      <w:r w:rsidRPr="00FC7686">
        <w:rPr>
          <w:rFonts w:asciiTheme="majorHAnsi" w:eastAsia="Times New Roman" w:hAnsiTheme="majorHAnsi" w:cstheme="majorHAnsi"/>
          <w:color w:val="000000"/>
        </w:rPr>
        <w:lastRenderedPageBreak/>
        <w:t xml:space="preserve">Good One PR specjalizuje się w komunikacji konsumenckiej, korporacyjnej i produktowej – w tym odpowiada za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launche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nowych produktów i usług – a także w obszarach ESG i CSR. Agencja posiada bogate doświadczenie w komunikacji dla sektorów B2B oraz ochrony zdrowia, jak również w zarządzaniu sytuacjami kryzysowymi. Siedziba główna Good One PR znajduje się w Warszawie, a oddział lokalny we Wrocławiu. Agencja od ponad 16 lat z powodzeniem realizuje kompleksowe strategie komunikacyjne dla polskich i międzynarodowych marek, do których obecnie należą m.in.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iRobot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Burger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King,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POLOmarket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BIG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InfoMonitor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Grupa Cichy-Zasada,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Arup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Engie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 xml:space="preserve"> czy FM </w:t>
      </w:r>
      <w:proofErr w:type="spellStart"/>
      <w:r w:rsidRPr="00FC7686">
        <w:rPr>
          <w:rFonts w:asciiTheme="majorHAnsi" w:eastAsia="Times New Roman" w:hAnsiTheme="majorHAnsi" w:cstheme="majorHAnsi"/>
          <w:color w:val="000000"/>
        </w:rPr>
        <w:t>Logistic</w:t>
      </w:r>
      <w:proofErr w:type="spellEnd"/>
      <w:r w:rsidRPr="00FC7686">
        <w:rPr>
          <w:rFonts w:asciiTheme="majorHAnsi" w:eastAsia="Times New Roman" w:hAnsiTheme="majorHAnsi" w:cstheme="majorHAnsi"/>
          <w:color w:val="000000"/>
        </w:rPr>
        <w:t>.</w:t>
      </w:r>
    </w:p>
    <w:p w14:paraId="0EA5EF73" w14:textId="77777777" w:rsidR="00FC7686" w:rsidRPr="00FC7686" w:rsidRDefault="00FC7686" w:rsidP="00FC7686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8989B40" w14:textId="77777777" w:rsidR="005D3BA3" w:rsidRPr="00FC7686" w:rsidRDefault="005D3BA3" w:rsidP="005D3BA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0C1E5F95" w14:textId="77777777" w:rsidR="00A81C87" w:rsidRDefault="00A81C87" w:rsidP="00A81C87">
      <w:pPr>
        <w:spacing w:before="120" w:after="120" w:line="240" w:lineRule="auto"/>
        <w:rPr>
          <w:rFonts w:asciiTheme="majorHAnsi" w:eastAsia="Times New Roman" w:hAnsiTheme="majorHAnsi" w:cstheme="majorHAnsi"/>
        </w:rPr>
      </w:pPr>
    </w:p>
    <w:p w14:paraId="622F6ECC" w14:textId="77777777" w:rsidR="00FC7686" w:rsidRDefault="00FC7686" w:rsidP="00A81C87">
      <w:pPr>
        <w:spacing w:before="120" w:after="120" w:line="240" w:lineRule="auto"/>
        <w:rPr>
          <w:rFonts w:asciiTheme="majorHAnsi" w:eastAsia="Times New Roman" w:hAnsiTheme="majorHAnsi" w:cstheme="majorHAnsi"/>
        </w:rPr>
      </w:pPr>
    </w:p>
    <w:p w14:paraId="49812DC1" w14:textId="77777777" w:rsidR="00FC7686" w:rsidRPr="00FC7686" w:rsidRDefault="00FC7686" w:rsidP="00A81C87">
      <w:pPr>
        <w:spacing w:before="120" w:after="120" w:line="240" w:lineRule="auto"/>
        <w:rPr>
          <w:rFonts w:asciiTheme="majorHAnsi" w:eastAsia="Times New Roman" w:hAnsiTheme="majorHAnsi" w:cstheme="majorHAnsi"/>
        </w:rPr>
      </w:pPr>
    </w:p>
    <w:p w14:paraId="083BF655" w14:textId="77777777" w:rsidR="005D3BA3" w:rsidRPr="00FC7686" w:rsidRDefault="005D3BA3" w:rsidP="00A81C87">
      <w:pPr>
        <w:spacing w:before="120" w:after="120" w:line="240" w:lineRule="auto"/>
        <w:rPr>
          <w:rFonts w:asciiTheme="majorHAnsi" w:hAnsiTheme="majorHAnsi" w:cstheme="majorHAnsi"/>
        </w:rPr>
      </w:pPr>
    </w:p>
    <w:p w14:paraId="03AF614B" w14:textId="77777777" w:rsidR="00A81C87" w:rsidRDefault="00A81C87" w:rsidP="00A81C87">
      <w:pPr>
        <w:spacing w:before="120" w:after="120" w:line="240" w:lineRule="auto"/>
        <w:rPr>
          <w:rFonts w:asciiTheme="majorHAnsi" w:hAnsiTheme="majorHAnsi" w:cstheme="majorHAnsi"/>
        </w:rPr>
      </w:pPr>
    </w:p>
    <w:p w14:paraId="3BE2C4AC" w14:textId="77777777" w:rsidR="00FC7686" w:rsidRPr="00FC7686" w:rsidRDefault="00FC7686" w:rsidP="00A81C87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</w:p>
    <w:p w14:paraId="7BD78EB8" w14:textId="027CAAC1" w:rsidR="00764F87" w:rsidRPr="00FC7686" w:rsidRDefault="00764F87" w:rsidP="00A81C87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  <w:r w:rsidRPr="00FC7686">
        <w:rPr>
          <w:rFonts w:asciiTheme="majorHAnsi" w:hAnsiTheme="majorHAnsi" w:cstheme="majorHAnsi"/>
          <w:sz w:val="20"/>
          <w:szCs w:val="20"/>
        </w:rPr>
        <w:t>Kontakt dla mediów:</w:t>
      </w:r>
    </w:p>
    <w:p w14:paraId="178B24EE" w14:textId="77777777" w:rsidR="00764F87" w:rsidRPr="00FC7686" w:rsidRDefault="00764F87" w:rsidP="00A81C87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  <w:r w:rsidRPr="00FC7686">
        <w:rPr>
          <w:rFonts w:asciiTheme="majorHAnsi" w:hAnsiTheme="majorHAnsi" w:cstheme="majorHAnsi"/>
          <w:sz w:val="20"/>
          <w:szCs w:val="20"/>
        </w:rPr>
        <w:t>Monika Perdjon</w:t>
      </w:r>
    </w:p>
    <w:p w14:paraId="50146A25" w14:textId="77777777" w:rsidR="00764F87" w:rsidRPr="00FC7686" w:rsidRDefault="00764F87" w:rsidP="00A81C87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  <w:r w:rsidRPr="00FC7686">
        <w:rPr>
          <w:rFonts w:asciiTheme="majorHAnsi" w:hAnsiTheme="majorHAnsi" w:cstheme="majorHAnsi"/>
          <w:sz w:val="20"/>
          <w:szCs w:val="20"/>
        </w:rPr>
        <w:t>Tel.: + 48 796 996 313</w:t>
      </w:r>
    </w:p>
    <w:p w14:paraId="00000005" w14:textId="3A38E34F" w:rsidR="00693C22" w:rsidRPr="00FC7686" w:rsidRDefault="00764F87" w:rsidP="00A81C87">
      <w:pPr>
        <w:spacing w:before="120" w:after="120" w:line="240" w:lineRule="auto"/>
        <w:rPr>
          <w:rFonts w:asciiTheme="majorHAnsi" w:hAnsiTheme="majorHAnsi" w:cstheme="majorHAnsi"/>
          <w:lang w:val="en-US"/>
        </w:rPr>
      </w:pPr>
      <w:r w:rsidRPr="00FC7686">
        <w:rPr>
          <w:rFonts w:asciiTheme="majorHAnsi" w:hAnsiTheme="majorHAnsi" w:cstheme="majorHAnsi"/>
          <w:lang w:val="en-US"/>
        </w:rPr>
        <w:t>E-mail: monika.perdjon@goodonepr.pl</w:t>
      </w:r>
    </w:p>
    <w:sectPr w:rsidR="00693C22" w:rsidRPr="00FC7686" w:rsidSect="00FC7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319" w:footer="23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E630" w14:textId="77777777" w:rsidR="00A27156" w:rsidRDefault="00A27156">
      <w:pPr>
        <w:spacing w:after="0" w:line="240" w:lineRule="auto"/>
      </w:pPr>
      <w:r>
        <w:separator/>
      </w:r>
    </w:p>
  </w:endnote>
  <w:endnote w:type="continuationSeparator" w:id="0">
    <w:p w14:paraId="2A7CF4AF" w14:textId="77777777" w:rsidR="00A27156" w:rsidRDefault="00A2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693C22" w:rsidRDefault="00693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A" w14:textId="77777777" w:rsidR="00693C22" w:rsidRDefault="00693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693C22" w:rsidRDefault="00693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54F0" w14:textId="77777777" w:rsidR="00A27156" w:rsidRDefault="00A27156">
      <w:pPr>
        <w:spacing w:after="0" w:line="240" w:lineRule="auto"/>
      </w:pPr>
      <w:r>
        <w:separator/>
      </w:r>
    </w:p>
  </w:footnote>
  <w:footnote w:type="continuationSeparator" w:id="0">
    <w:p w14:paraId="7EEC04FA" w14:textId="77777777" w:rsidR="00A27156" w:rsidRDefault="00A2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693C22" w:rsidRDefault="00FC7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</w:r>
    <w:r w:rsidR="00FC7686">
      <w:rPr>
        <w:noProof/>
      </w:rPr>
      <w:pict w14:anchorId="3B0C7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6B370AF1" w:rsidR="00693C22" w:rsidRDefault="00FC7686">
    <w:pPr>
      <w:tabs>
        <w:tab w:val="center" w:pos="4536"/>
        <w:tab w:val="right" w:pos="9072"/>
      </w:tabs>
    </w:pPr>
    <w:r>
      <w:rPr>
        <w:noProof/>
      </w:rPr>
    </w:r>
    <w:r w:rsidR="00FC7686">
      <w:rPr>
        <w:noProof/>
      </w:rPr>
      <w:pict w14:anchorId="12284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25pt;height:841.85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  <w:p w14:paraId="00000007" w14:textId="77777777" w:rsidR="00693C22" w:rsidRDefault="00693C22" w:rsidP="00FC7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8" w14:textId="77777777" w:rsidR="00693C22" w:rsidRDefault="00FC7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</w:r>
    <w:r w:rsidR="00FC7686">
      <w:rPr>
        <w:noProof/>
      </w:rPr>
      <w:pict w14:anchorId="7EFE8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22"/>
    <w:rsid w:val="00113165"/>
    <w:rsid w:val="003B099A"/>
    <w:rsid w:val="005C5442"/>
    <w:rsid w:val="005D3BA3"/>
    <w:rsid w:val="005E74B2"/>
    <w:rsid w:val="0061106B"/>
    <w:rsid w:val="00693C22"/>
    <w:rsid w:val="00764F87"/>
    <w:rsid w:val="007B51B5"/>
    <w:rsid w:val="00814334"/>
    <w:rsid w:val="009335A8"/>
    <w:rsid w:val="00941301"/>
    <w:rsid w:val="00982323"/>
    <w:rsid w:val="0098343E"/>
    <w:rsid w:val="009F0CB3"/>
    <w:rsid w:val="00A27156"/>
    <w:rsid w:val="00A81C87"/>
    <w:rsid w:val="00AB59A9"/>
    <w:rsid w:val="00B949C7"/>
    <w:rsid w:val="00DB5BC6"/>
    <w:rsid w:val="00DC278A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BEA2A"/>
  <w15:docId w15:val="{4363998E-9149-F945-A299-DEEEDD19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76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82323"/>
    <w:pPr>
      <w:spacing w:after="0" w:line="240" w:lineRule="auto"/>
    </w:pPr>
  </w:style>
  <w:style w:type="character" w:customStyle="1" w:styleId="apple-tab-span">
    <w:name w:val="apple-tab-span"/>
    <w:basedOn w:val="Domylnaczcionkaakapitu"/>
    <w:rsid w:val="005D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dveNqN8eK0P+vBcqQ1yrg/91Q==">CgMxLjA4AHIhMWlnaDlfbjM3ZkZhaXU0UXV4TkxJUE1ZTTNVcXhqRW1U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Perdjon</cp:lastModifiedBy>
  <cp:revision>2</cp:revision>
  <dcterms:created xsi:type="dcterms:W3CDTF">2025-10-08T13:22:00Z</dcterms:created>
  <dcterms:modified xsi:type="dcterms:W3CDTF">2025-10-08T13:22:00Z</dcterms:modified>
</cp:coreProperties>
</file>