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0B1E752C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9179BE">
        <w:rPr>
          <w:rFonts w:asciiTheme="majorHAnsi" w:hAnsiTheme="majorHAnsi" w:cstheme="majorHAnsi"/>
          <w:sz w:val="22"/>
          <w:szCs w:val="22"/>
          <w:lang w:val="pl"/>
        </w:rPr>
        <w:t>09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9179BE">
        <w:rPr>
          <w:rFonts w:asciiTheme="majorHAnsi" w:hAnsiTheme="majorHAnsi" w:cstheme="majorHAnsi"/>
          <w:sz w:val="22"/>
          <w:szCs w:val="22"/>
          <w:lang w:val="pl"/>
        </w:rPr>
        <w:t>10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3F612092" w:rsidR="00EA413A" w:rsidRPr="00476F00" w:rsidRDefault="00AA2F2B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Dwukrotnie więcej </w:t>
      </w:r>
      <w:r w:rsidR="009179BE" w:rsidRPr="009179B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przesiedlonych dzieci na Haiti w ciągu roku</w:t>
      </w:r>
    </w:p>
    <w:p w14:paraId="53F775C4" w14:textId="1BE79984" w:rsidR="00A664E1" w:rsidRDefault="00A664E1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E</w:t>
      </w:r>
      <w:r w:rsidRPr="009179BE">
        <w:rPr>
          <w:rFonts w:asciiTheme="majorHAnsi" w:hAnsiTheme="majorHAnsi" w:cstheme="majorHAnsi"/>
          <w:b/>
          <w:bCs/>
          <w:sz w:val="24"/>
          <w:szCs w:val="24"/>
          <w:lang w:val="pl"/>
        </w:rPr>
        <w:t>skalacja przemocy, załamanie usług i brak dostępu humanitarnego pogrążają Haiti w coraz głębszym kryzysie</w:t>
      </w:r>
      <w:r w:rsidR="00256E24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. </w:t>
      </w:r>
      <w:r w:rsidR="00256E24" w:rsidRPr="00256E24">
        <w:rPr>
          <w:rFonts w:asciiTheme="majorHAnsi" w:hAnsiTheme="majorHAnsi" w:cstheme="majorHAnsi"/>
          <w:b/>
          <w:bCs/>
          <w:sz w:val="22"/>
          <w:szCs w:val="22"/>
          <w:lang w:val="pl"/>
        </w:rPr>
        <w:t>680 tys.</w:t>
      </w:r>
      <w:r w:rsidR="00256E24">
        <w:rPr>
          <w:rFonts w:asciiTheme="majorHAnsi" w:hAnsiTheme="majorHAnsi" w:cstheme="majorHAnsi"/>
          <w:sz w:val="22"/>
          <w:szCs w:val="22"/>
          <w:lang w:val="pl"/>
        </w:rPr>
        <w:t xml:space="preserve"> </w:t>
      </w:r>
      <w:r w:rsidR="00256E24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najmłodszych </w:t>
      </w:r>
      <w:r w:rsidR="00C52E30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musiało </w:t>
      </w:r>
      <w:r w:rsidR="00256E24" w:rsidRPr="00256E24">
        <w:rPr>
          <w:rFonts w:asciiTheme="majorHAnsi" w:hAnsiTheme="majorHAnsi" w:cstheme="majorHAnsi"/>
          <w:b/>
          <w:bCs/>
          <w:sz w:val="24"/>
          <w:szCs w:val="24"/>
          <w:lang w:val="pl"/>
        </w:rPr>
        <w:t>opu</w:t>
      </w:r>
      <w:r w:rsidR="00C52E30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ścić </w:t>
      </w:r>
      <w:r w:rsidR="00256E24" w:rsidRPr="00256E24">
        <w:rPr>
          <w:rFonts w:asciiTheme="majorHAnsi" w:hAnsiTheme="majorHAnsi" w:cstheme="majorHAnsi"/>
          <w:b/>
          <w:bCs/>
          <w:sz w:val="24"/>
          <w:szCs w:val="24"/>
          <w:lang w:val="pl"/>
        </w:rPr>
        <w:t>dom</w:t>
      </w:r>
      <w:r w:rsidR="00C52E30">
        <w:rPr>
          <w:rFonts w:asciiTheme="majorHAnsi" w:hAnsiTheme="majorHAnsi" w:cstheme="majorHAnsi"/>
          <w:b/>
          <w:bCs/>
          <w:sz w:val="24"/>
          <w:szCs w:val="24"/>
          <w:lang w:val="pl"/>
        </w:rPr>
        <w:t>y</w:t>
      </w:r>
      <w:r w:rsidR="009B6BA9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, a </w:t>
      </w:r>
      <w:r w:rsidR="00A97A72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część z nich </w:t>
      </w:r>
      <w:r w:rsidR="005B489B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w poszukiwaniu bezpieczeństwa </w:t>
      </w:r>
      <w:r w:rsidR="00A97A72">
        <w:rPr>
          <w:rFonts w:asciiTheme="majorHAnsi" w:hAnsiTheme="majorHAnsi" w:cstheme="majorHAnsi"/>
          <w:b/>
          <w:bCs/>
          <w:sz w:val="24"/>
          <w:szCs w:val="24"/>
          <w:lang w:val="pl"/>
        </w:rPr>
        <w:t>ucieka</w:t>
      </w:r>
      <w:r w:rsidR="005B489B">
        <w:rPr>
          <w:rFonts w:asciiTheme="majorHAnsi" w:hAnsiTheme="majorHAnsi" w:cstheme="majorHAnsi"/>
          <w:b/>
          <w:bCs/>
          <w:sz w:val="24"/>
          <w:szCs w:val="24"/>
          <w:lang w:val="pl"/>
        </w:rPr>
        <w:t>ła</w:t>
      </w:r>
      <w:r w:rsidR="00A97A72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wi</w:t>
      </w:r>
      <w:r w:rsidR="009B6BA9" w:rsidRPr="009B6BA9">
        <w:rPr>
          <w:rFonts w:asciiTheme="majorHAnsi" w:hAnsiTheme="majorHAnsi" w:cstheme="majorHAnsi"/>
          <w:b/>
          <w:bCs/>
          <w:sz w:val="24"/>
          <w:szCs w:val="24"/>
          <w:lang w:val="pl"/>
        </w:rPr>
        <w:t>elokrotn</w:t>
      </w:r>
      <w:r w:rsidR="00A97A72">
        <w:rPr>
          <w:rFonts w:asciiTheme="majorHAnsi" w:hAnsiTheme="majorHAnsi" w:cstheme="majorHAnsi"/>
          <w:b/>
          <w:bCs/>
          <w:sz w:val="24"/>
          <w:szCs w:val="24"/>
          <w:lang w:val="pl"/>
        </w:rPr>
        <w:t>ie</w:t>
      </w:r>
      <w:r w:rsidR="00256E24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"/>
        </w:rPr>
        <w:t xml:space="preserve">. </w:t>
      </w:r>
      <w:r w:rsidR="009B6BA9" w:rsidRPr="009B6BA9">
        <w:rPr>
          <w:rFonts w:asciiTheme="majorHAnsi" w:hAnsiTheme="majorHAnsi" w:cstheme="majorHAnsi"/>
          <w:b/>
          <w:bCs/>
          <w:sz w:val="24"/>
          <w:szCs w:val="24"/>
        </w:rPr>
        <w:t>Ponad 3,3 mln dzieci potrzebuje pomocy humanitarnej.</w:t>
      </w:r>
    </w:p>
    <w:p w14:paraId="3729A329" w14:textId="0262AB4A" w:rsidR="00234DC3" w:rsidRDefault="00E53774" w:rsidP="00234DC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53774">
        <w:rPr>
          <w:rFonts w:asciiTheme="majorHAnsi" w:hAnsiTheme="majorHAnsi" w:cstheme="majorHAnsi"/>
          <w:sz w:val="22"/>
          <w:szCs w:val="22"/>
        </w:rPr>
        <w:t>–</w:t>
      </w:r>
      <w:r w:rsidR="0032143D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9179BE" w:rsidRPr="009179BE">
        <w:rPr>
          <w:rFonts w:asciiTheme="majorHAnsi" w:hAnsiTheme="majorHAnsi" w:cstheme="majorHAnsi"/>
          <w:i/>
          <w:iCs/>
          <w:sz w:val="22"/>
          <w:szCs w:val="22"/>
        </w:rPr>
        <w:t>Dzieci na Haiti doświadczają przemocy i przesiedleń na przerażającą skalę</w:t>
      </w:r>
      <w:r w:rsidR="00F8476E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="00234DC3">
        <w:rPr>
          <w:rFonts w:asciiTheme="majorHAnsi" w:hAnsiTheme="majorHAnsi" w:cstheme="majorHAnsi"/>
          <w:sz w:val="22"/>
          <w:szCs w:val="22"/>
        </w:rPr>
        <w:t xml:space="preserve"> </w:t>
      </w:r>
      <w:r w:rsidR="009179BE" w:rsidRPr="009179BE">
        <w:rPr>
          <w:rFonts w:asciiTheme="majorHAnsi" w:hAnsiTheme="majorHAnsi" w:cstheme="majorHAnsi"/>
          <w:i/>
          <w:iCs/>
          <w:sz w:val="22"/>
          <w:szCs w:val="22"/>
        </w:rPr>
        <w:t>Za każdym razem, gdy są zmuszone do ucieczki, tracą nie tylko domy, ale także szansę na chodzenie do szkoły i po prostu na bycie dziećmi</w:t>
      </w:r>
      <w:r w:rsidR="00234DC3">
        <w:rPr>
          <w:rFonts w:asciiTheme="majorHAnsi" w:hAnsiTheme="majorHAnsi" w:cstheme="majorHAnsi"/>
          <w:sz w:val="22"/>
          <w:szCs w:val="22"/>
        </w:rPr>
        <w:t xml:space="preserve"> </w:t>
      </w:r>
      <w:r w:rsidR="00F8476E">
        <w:rPr>
          <w:rFonts w:asciiTheme="majorHAnsi" w:hAnsiTheme="majorHAnsi" w:cstheme="majorHAnsi"/>
          <w:sz w:val="22"/>
          <w:szCs w:val="22"/>
        </w:rPr>
        <w:t xml:space="preserve">– powiedziała </w:t>
      </w:r>
      <w:r w:rsidR="00F8476E" w:rsidRPr="00CC1EAD">
        <w:rPr>
          <w:rFonts w:asciiTheme="majorHAnsi" w:hAnsiTheme="majorHAnsi" w:cstheme="majorHAnsi"/>
          <w:b/>
          <w:bCs/>
          <w:sz w:val="22"/>
          <w:szCs w:val="22"/>
        </w:rPr>
        <w:t>Catherine Russell, dyrektor generalna UNICEF</w:t>
      </w:r>
      <w:r w:rsidR="00F8476E" w:rsidRPr="008137D9">
        <w:rPr>
          <w:rFonts w:asciiTheme="majorHAnsi" w:hAnsiTheme="majorHAnsi" w:cstheme="majorHAnsi"/>
          <w:sz w:val="22"/>
          <w:szCs w:val="22"/>
        </w:rPr>
        <w:t>.</w:t>
      </w:r>
      <w:r w:rsidR="00234DC3" w:rsidRPr="00234DC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3C78B5A" w14:textId="06FDDECE" w:rsidR="009B6BA9" w:rsidRPr="009B6BA9" w:rsidRDefault="009B6BA9" w:rsidP="00234DC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pl"/>
        </w:rPr>
      </w:pPr>
      <w:r>
        <w:rPr>
          <w:rFonts w:asciiTheme="majorHAnsi" w:hAnsiTheme="majorHAnsi" w:cstheme="majorHAnsi"/>
          <w:sz w:val="22"/>
          <w:szCs w:val="22"/>
          <w:lang w:val="pl"/>
        </w:rPr>
        <w:t xml:space="preserve">Jak wynika z </w:t>
      </w:r>
      <w:r w:rsidRPr="00256E24">
        <w:rPr>
          <w:rFonts w:asciiTheme="majorHAnsi" w:hAnsiTheme="majorHAnsi" w:cstheme="majorHAnsi"/>
          <w:sz w:val="22"/>
          <w:szCs w:val="22"/>
          <w:lang w:val="pl"/>
        </w:rPr>
        <w:t xml:space="preserve">nowego raportu UNICEF </w:t>
      </w:r>
      <w:r>
        <w:rPr>
          <w:rFonts w:asciiTheme="majorHAnsi" w:hAnsiTheme="majorHAnsi" w:cstheme="majorHAnsi"/>
          <w:sz w:val="22"/>
          <w:szCs w:val="22"/>
          <w:lang w:val="pl"/>
        </w:rPr>
        <w:t>„</w:t>
      </w:r>
      <w:r w:rsidRPr="00256E24">
        <w:rPr>
          <w:rFonts w:asciiTheme="majorHAnsi" w:hAnsiTheme="majorHAnsi" w:cstheme="majorHAnsi"/>
          <w:sz w:val="22"/>
          <w:szCs w:val="22"/>
          <w:lang w:val="pl"/>
        </w:rPr>
        <w:t>Child Alert</w:t>
      </w:r>
      <w:r>
        <w:rPr>
          <w:rFonts w:asciiTheme="majorHAnsi" w:hAnsiTheme="majorHAnsi" w:cstheme="majorHAnsi"/>
          <w:sz w:val="22"/>
          <w:szCs w:val="22"/>
          <w:lang w:val="pl"/>
        </w:rPr>
        <w:t>”</w:t>
      </w:r>
      <w:r w:rsidR="00C226FF">
        <w:rPr>
          <w:rFonts w:asciiTheme="majorHAnsi" w:hAnsiTheme="majorHAnsi" w:cstheme="majorHAnsi"/>
          <w:sz w:val="22"/>
          <w:szCs w:val="22"/>
          <w:lang w:val="pl"/>
        </w:rPr>
        <w:t>,</w:t>
      </w:r>
      <w:r w:rsidRPr="00256E24">
        <w:rPr>
          <w:rFonts w:asciiTheme="majorHAnsi" w:hAnsiTheme="majorHAnsi" w:cstheme="majorHAnsi"/>
          <w:sz w:val="22"/>
          <w:szCs w:val="22"/>
          <w:lang w:val="pl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pl"/>
        </w:rPr>
        <w:t>w</w:t>
      </w:r>
      <w:r w:rsidRPr="009179BE">
        <w:rPr>
          <w:rFonts w:asciiTheme="majorHAnsi" w:hAnsiTheme="majorHAnsi" w:cstheme="majorHAnsi"/>
          <w:sz w:val="22"/>
          <w:szCs w:val="22"/>
          <w:lang w:val="pl"/>
        </w:rPr>
        <w:t xml:space="preserve"> całym kraju zostało przesiedlonych </w:t>
      </w:r>
      <w:r>
        <w:rPr>
          <w:rFonts w:asciiTheme="majorHAnsi" w:hAnsiTheme="majorHAnsi" w:cstheme="majorHAnsi"/>
          <w:sz w:val="22"/>
          <w:szCs w:val="22"/>
          <w:lang w:val="pl"/>
        </w:rPr>
        <w:t>ł</w:t>
      </w:r>
      <w:r w:rsidRPr="009179BE">
        <w:rPr>
          <w:rFonts w:asciiTheme="majorHAnsi" w:hAnsiTheme="majorHAnsi" w:cstheme="majorHAnsi"/>
          <w:sz w:val="22"/>
          <w:szCs w:val="22"/>
          <w:lang w:val="pl"/>
        </w:rPr>
        <w:t xml:space="preserve">ącznie ponad 1,3 </w:t>
      </w:r>
      <w:r>
        <w:rPr>
          <w:rFonts w:asciiTheme="majorHAnsi" w:hAnsiTheme="majorHAnsi" w:cstheme="majorHAnsi"/>
          <w:sz w:val="22"/>
          <w:szCs w:val="22"/>
          <w:lang w:val="pl"/>
        </w:rPr>
        <w:t>mln</w:t>
      </w:r>
      <w:r w:rsidRPr="009179BE">
        <w:rPr>
          <w:rFonts w:asciiTheme="majorHAnsi" w:hAnsiTheme="majorHAnsi" w:cstheme="majorHAnsi"/>
          <w:sz w:val="22"/>
          <w:szCs w:val="22"/>
          <w:lang w:val="pl"/>
        </w:rPr>
        <w:t xml:space="preserve"> osób.</w:t>
      </w:r>
      <w:r>
        <w:rPr>
          <w:rFonts w:asciiTheme="majorHAnsi" w:hAnsiTheme="majorHAnsi" w:cstheme="majorHAnsi"/>
          <w:sz w:val="22"/>
          <w:szCs w:val="22"/>
          <w:lang w:val="pl"/>
        </w:rPr>
        <w:t xml:space="preserve"> </w:t>
      </w:r>
      <w:r w:rsidR="00C226FF">
        <w:rPr>
          <w:rFonts w:asciiTheme="majorHAnsi" w:hAnsiTheme="majorHAnsi" w:cstheme="majorHAnsi"/>
          <w:sz w:val="22"/>
          <w:szCs w:val="22"/>
        </w:rPr>
        <w:t>S</w:t>
      </w:r>
      <w:r w:rsidRPr="009179BE">
        <w:rPr>
          <w:rFonts w:asciiTheme="majorHAnsi" w:hAnsiTheme="majorHAnsi" w:cstheme="majorHAnsi"/>
          <w:sz w:val="22"/>
          <w:szCs w:val="22"/>
        </w:rPr>
        <w:t>kala przesiedleń jest bezprecedensowa</w:t>
      </w:r>
      <w:r w:rsidR="00656A6B">
        <w:rPr>
          <w:rFonts w:asciiTheme="majorHAnsi" w:hAnsiTheme="majorHAnsi" w:cstheme="majorHAnsi"/>
          <w:sz w:val="22"/>
          <w:szCs w:val="22"/>
        </w:rPr>
        <w:t xml:space="preserve"> –</w:t>
      </w:r>
      <w:r w:rsidRPr="009179BE">
        <w:rPr>
          <w:rFonts w:asciiTheme="majorHAnsi" w:hAnsiTheme="majorHAnsi" w:cstheme="majorHAnsi"/>
          <w:sz w:val="22"/>
          <w:szCs w:val="22"/>
        </w:rPr>
        <w:t xml:space="preserve">tylko w pierwszej połowie </w:t>
      </w:r>
      <w:r w:rsidR="00656A6B">
        <w:rPr>
          <w:rFonts w:asciiTheme="majorHAnsi" w:hAnsiTheme="majorHAnsi" w:cstheme="majorHAnsi"/>
          <w:sz w:val="22"/>
          <w:szCs w:val="22"/>
        </w:rPr>
        <w:t xml:space="preserve">tego roku </w:t>
      </w:r>
      <w:r w:rsidRPr="009179BE">
        <w:rPr>
          <w:rFonts w:asciiTheme="majorHAnsi" w:hAnsiTheme="majorHAnsi" w:cstheme="majorHAnsi"/>
          <w:sz w:val="22"/>
          <w:szCs w:val="22"/>
        </w:rPr>
        <w:t xml:space="preserve">liczba ośrodków dla przesiedleńców wzrosła do 246. </w:t>
      </w:r>
    </w:p>
    <w:p w14:paraId="27640F44" w14:textId="56942210" w:rsidR="009179BE" w:rsidRDefault="009179BE" w:rsidP="00234DC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179BE">
        <w:rPr>
          <w:rFonts w:asciiTheme="majorHAnsi" w:hAnsiTheme="majorHAnsi" w:cstheme="majorHAnsi"/>
          <w:sz w:val="22"/>
          <w:szCs w:val="22"/>
        </w:rPr>
        <w:t xml:space="preserve">Raport </w:t>
      </w:r>
      <w:r w:rsidR="00256E24">
        <w:rPr>
          <w:rFonts w:asciiTheme="majorHAnsi" w:hAnsiTheme="majorHAnsi" w:cstheme="majorHAnsi"/>
          <w:sz w:val="22"/>
          <w:szCs w:val="22"/>
        </w:rPr>
        <w:t>„</w:t>
      </w:r>
      <w:r w:rsidRPr="009179BE">
        <w:rPr>
          <w:rFonts w:asciiTheme="majorHAnsi" w:hAnsiTheme="majorHAnsi" w:cstheme="majorHAnsi"/>
          <w:sz w:val="22"/>
          <w:szCs w:val="22"/>
        </w:rPr>
        <w:t>Child Alert</w:t>
      </w:r>
      <w:r w:rsidR="00256E24">
        <w:rPr>
          <w:rFonts w:asciiTheme="majorHAnsi" w:hAnsiTheme="majorHAnsi" w:cstheme="majorHAnsi"/>
          <w:sz w:val="22"/>
          <w:szCs w:val="22"/>
        </w:rPr>
        <w:t>”</w:t>
      </w:r>
      <w:r w:rsidRPr="009179BE">
        <w:rPr>
          <w:rFonts w:asciiTheme="majorHAnsi" w:hAnsiTheme="majorHAnsi" w:cstheme="majorHAnsi"/>
          <w:sz w:val="22"/>
          <w:szCs w:val="22"/>
        </w:rPr>
        <w:t xml:space="preserve"> podkreśla, że przesiedlenia nasilają inne kryzysy. Ponad 33 proc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9179BE">
        <w:rPr>
          <w:rFonts w:asciiTheme="majorHAnsi" w:hAnsiTheme="majorHAnsi" w:cstheme="majorHAnsi"/>
          <w:sz w:val="22"/>
          <w:szCs w:val="22"/>
        </w:rPr>
        <w:t xml:space="preserve"> tymczasowych ośrodków nie ma podstawowej infrastruktury ochronnej, co naraża dzieci i kobiety na zwiększone ryzyko przemocy, wykorzystywania i nadużyć. </w:t>
      </w:r>
      <w:r w:rsidR="00D452A9">
        <w:rPr>
          <w:rFonts w:asciiTheme="majorHAnsi" w:hAnsiTheme="majorHAnsi" w:cstheme="majorHAnsi"/>
          <w:sz w:val="22"/>
          <w:szCs w:val="22"/>
        </w:rPr>
        <w:t>Edukacja</w:t>
      </w:r>
      <w:r w:rsidR="006E73CB">
        <w:rPr>
          <w:rFonts w:asciiTheme="majorHAnsi" w:hAnsiTheme="majorHAnsi" w:cstheme="majorHAnsi"/>
          <w:sz w:val="22"/>
          <w:szCs w:val="22"/>
        </w:rPr>
        <w:t xml:space="preserve"> </w:t>
      </w:r>
      <w:r w:rsidR="006E73CB" w:rsidRPr="009179BE">
        <w:rPr>
          <w:rFonts w:asciiTheme="majorHAnsi" w:hAnsiTheme="majorHAnsi" w:cstheme="majorHAnsi"/>
          <w:sz w:val="22"/>
          <w:szCs w:val="22"/>
        </w:rPr>
        <w:t xml:space="preserve">niemal pół </w:t>
      </w:r>
      <w:r w:rsidR="006E73CB">
        <w:rPr>
          <w:rFonts w:asciiTheme="majorHAnsi" w:hAnsiTheme="majorHAnsi" w:cstheme="majorHAnsi"/>
          <w:sz w:val="22"/>
          <w:szCs w:val="22"/>
        </w:rPr>
        <w:t>mln</w:t>
      </w:r>
      <w:r w:rsidR="006E73CB" w:rsidRPr="009179BE">
        <w:rPr>
          <w:rFonts w:asciiTheme="majorHAnsi" w:hAnsiTheme="majorHAnsi" w:cstheme="majorHAnsi"/>
          <w:sz w:val="22"/>
          <w:szCs w:val="22"/>
        </w:rPr>
        <w:t xml:space="preserve"> uczniów</w:t>
      </w:r>
      <w:r w:rsidR="006E73CB">
        <w:rPr>
          <w:rFonts w:asciiTheme="majorHAnsi" w:hAnsiTheme="majorHAnsi" w:cstheme="majorHAnsi"/>
          <w:sz w:val="22"/>
          <w:szCs w:val="22"/>
        </w:rPr>
        <w:t xml:space="preserve"> została zakłócona, bo s</w:t>
      </w:r>
      <w:r w:rsidRPr="009179BE">
        <w:rPr>
          <w:rFonts w:asciiTheme="majorHAnsi" w:hAnsiTheme="majorHAnsi" w:cstheme="majorHAnsi"/>
          <w:sz w:val="22"/>
          <w:szCs w:val="22"/>
        </w:rPr>
        <w:t xml:space="preserve">zkoły często służą </w:t>
      </w:r>
      <w:r w:rsidR="006E73CB">
        <w:rPr>
          <w:rFonts w:asciiTheme="majorHAnsi" w:hAnsiTheme="majorHAnsi" w:cstheme="majorHAnsi"/>
          <w:sz w:val="22"/>
          <w:szCs w:val="22"/>
        </w:rPr>
        <w:t>z</w:t>
      </w:r>
      <w:r w:rsidRPr="009179BE">
        <w:rPr>
          <w:rFonts w:asciiTheme="majorHAnsi" w:hAnsiTheme="majorHAnsi" w:cstheme="majorHAnsi"/>
          <w:sz w:val="22"/>
          <w:szCs w:val="22"/>
        </w:rPr>
        <w:t>a schronienia.</w:t>
      </w:r>
    </w:p>
    <w:p w14:paraId="6A4DDEF5" w14:textId="3FB7158E" w:rsidR="009179BE" w:rsidRDefault="3FD22EA1" w:rsidP="1B83967E">
      <w:pPr>
        <w:spacing w:after="120" w:line="276" w:lineRule="auto"/>
        <w:jc w:val="both"/>
        <w:rPr>
          <w:rFonts w:asciiTheme="majorHAnsi" w:hAnsiTheme="majorHAnsi" w:cstheme="majorBidi"/>
          <w:sz w:val="22"/>
          <w:szCs w:val="22"/>
        </w:rPr>
      </w:pPr>
      <w:r w:rsidRPr="1B83967E">
        <w:rPr>
          <w:rFonts w:asciiTheme="majorHAnsi" w:hAnsiTheme="majorHAnsi" w:cstheme="majorBidi"/>
          <w:sz w:val="22"/>
          <w:szCs w:val="22"/>
        </w:rPr>
        <w:t xml:space="preserve">Haiti nadal zmaga się z nakładającymi się na siebie kryzysami, przez co obecnie ponad 3,3 mln dzieci potrzebuje pomocy humanitarnej. Ponad milion </w:t>
      </w:r>
      <w:r w:rsidR="5C9D5A7C" w:rsidRPr="1B83967E">
        <w:rPr>
          <w:rFonts w:asciiTheme="majorHAnsi" w:hAnsiTheme="majorHAnsi" w:cstheme="majorBidi"/>
          <w:sz w:val="22"/>
          <w:szCs w:val="22"/>
        </w:rPr>
        <w:t>najmłodszych</w:t>
      </w:r>
      <w:r w:rsidRPr="1B83967E">
        <w:rPr>
          <w:rFonts w:asciiTheme="majorHAnsi" w:hAnsiTheme="majorHAnsi" w:cstheme="majorBidi"/>
          <w:sz w:val="22"/>
          <w:szCs w:val="22"/>
        </w:rPr>
        <w:t xml:space="preserve"> </w:t>
      </w:r>
      <w:r w:rsidR="005B5CED">
        <w:rPr>
          <w:rFonts w:asciiTheme="majorHAnsi" w:hAnsiTheme="majorHAnsi" w:cstheme="majorBidi"/>
          <w:sz w:val="22"/>
          <w:szCs w:val="22"/>
        </w:rPr>
        <w:t xml:space="preserve">doświadcza </w:t>
      </w:r>
      <w:r w:rsidRPr="1B83967E">
        <w:rPr>
          <w:rFonts w:asciiTheme="majorHAnsi" w:hAnsiTheme="majorHAnsi" w:cstheme="majorBidi"/>
          <w:sz w:val="22"/>
          <w:szCs w:val="22"/>
        </w:rPr>
        <w:t>krytycznego poziomu braku bezpieczeństwa żywnościowego. Szacuje się, że w tym roku ok</w:t>
      </w:r>
      <w:r w:rsidR="53BB2650" w:rsidRPr="1B83967E">
        <w:rPr>
          <w:rFonts w:asciiTheme="majorHAnsi" w:hAnsiTheme="majorHAnsi" w:cstheme="majorBidi"/>
          <w:sz w:val="22"/>
          <w:szCs w:val="22"/>
        </w:rPr>
        <w:t>.</w:t>
      </w:r>
      <w:r w:rsidRPr="1B83967E">
        <w:rPr>
          <w:rFonts w:asciiTheme="majorHAnsi" w:hAnsiTheme="majorHAnsi" w:cstheme="majorBidi"/>
          <w:sz w:val="22"/>
          <w:szCs w:val="22"/>
        </w:rPr>
        <w:t xml:space="preserve"> 288,5 tys. dzieci poniżej piątego roku życia będzie cierpiało na ostre niedożywienie. Uzbrojone grupy kontrolują ponad 85 proc</w:t>
      </w:r>
      <w:r w:rsidR="5C9D5A7C" w:rsidRPr="1B83967E">
        <w:rPr>
          <w:rFonts w:asciiTheme="majorHAnsi" w:hAnsiTheme="majorHAnsi" w:cstheme="majorBidi"/>
          <w:sz w:val="22"/>
          <w:szCs w:val="22"/>
        </w:rPr>
        <w:t>.</w:t>
      </w:r>
      <w:r w:rsidR="009077EE">
        <w:rPr>
          <w:rFonts w:asciiTheme="majorHAnsi" w:hAnsiTheme="majorHAnsi" w:cstheme="majorBidi"/>
          <w:sz w:val="22"/>
          <w:szCs w:val="22"/>
        </w:rPr>
        <w:t xml:space="preserve"> stolicy Haiti</w:t>
      </w:r>
      <w:r w:rsidR="00030FF9">
        <w:rPr>
          <w:rFonts w:asciiTheme="majorHAnsi" w:hAnsiTheme="majorHAnsi" w:cstheme="majorBidi"/>
          <w:sz w:val="22"/>
          <w:szCs w:val="22"/>
        </w:rPr>
        <w:t>,</w:t>
      </w:r>
      <w:r w:rsidRPr="1B83967E">
        <w:rPr>
          <w:rFonts w:asciiTheme="majorHAnsi" w:hAnsiTheme="majorHAnsi" w:cstheme="majorBidi"/>
          <w:sz w:val="22"/>
          <w:szCs w:val="22"/>
        </w:rPr>
        <w:t xml:space="preserve"> Port-au-Prince</w:t>
      </w:r>
      <w:r w:rsidR="00030FF9">
        <w:rPr>
          <w:rFonts w:asciiTheme="majorHAnsi" w:hAnsiTheme="majorHAnsi" w:cstheme="majorBidi"/>
          <w:sz w:val="22"/>
          <w:szCs w:val="22"/>
        </w:rPr>
        <w:t>,</w:t>
      </w:r>
      <w:r w:rsidRPr="1B83967E">
        <w:rPr>
          <w:rFonts w:asciiTheme="majorHAnsi" w:hAnsiTheme="majorHAnsi" w:cstheme="majorBidi"/>
          <w:sz w:val="22"/>
          <w:szCs w:val="22"/>
        </w:rPr>
        <w:t xml:space="preserve"> oraz kluczowe </w:t>
      </w:r>
      <w:r w:rsidR="5C9D5A7C" w:rsidRPr="1B83967E">
        <w:rPr>
          <w:rFonts w:asciiTheme="majorHAnsi" w:hAnsiTheme="majorHAnsi" w:cstheme="majorBidi"/>
          <w:sz w:val="22"/>
          <w:szCs w:val="22"/>
        </w:rPr>
        <w:t>trasy</w:t>
      </w:r>
      <w:r w:rsidRPr="1B83967E">
        <w:rPr>
          <w:rFonts w:asciiTheme="majorHAnsi" w:hAnsiTheme="majorHAnsi" w:cstheme="majorBidi"/>
          <w:sz w:val="22"/>
          <w:szCs w:val="22"/>
        </w:rPr>
        <w:t>, odcinając dostęp do żywności, opieki zdrowotnej i ochrony</w:t>
      </w:r>
      <w:r w:rsidR="00745180">
        <w:rPr>
          <w:rFonts w:asciiTheme="majorHAnsi" w:hAnsiTheme="majorHAnsi" w:cstheme="majorBidi"/>
          <w:sz w:val="22"/>
          <w:szCs w:val="22"/>
        </w:rPr>
        <w:t xml:space="preserve">. Jednocześnie </w:t>
      </w:r>
      <w:r w:rsidR="00135111">
        <w:rPr>
          <w:rFonts w:asciiTheme="majorHAnsi" w:hAnsiTheme="majorHAnsi" w:cstheme="majorBidi"/>
          <w:sz w:val="22"/>
          <w:szCs w:val="22"/>
        </w:rPr>
        <w:t xml:space="preserve">organizacje </w:t>
      </w:r>
      <w:r w:rsidRPr="1B83967E">
        <w:rPr>
          <w:rFonts w:asciiTheme="majorHAnsi" w:hAnsiTheme="majorHAnsi" w:cstheme="majorBidi"/>
          <w:sz w:val="22"/>
          <w:szCs w:val="22"/>
        </w:rPr>
        <w:t xml:space="preserve">humanitarne </w:t>
      </w:r>
      <w:r w:rsidR="0DB370FB" w:rsidRPr="1B83967E">
        <w:rPr>
          <w:rFonts w:asciiTheme="majorHAnsi" w:hAnsiTheme="majorHAnsi" w:cstheme="majorBidi"/>
          <w:sz w:val="22"/>
          <w:szCs w:val="22"/>
        </w:rPr>
        <w:t>są narażone na</w:t>
      </w:r>
      <w:r w:rsidRPr="1B83967E">
        <w:rPr>
          <w:rFonts w:asciiTheme="majorHAnsi" w:hAnsiTheme="majorHAnsi" w:cstheme="majorBidi"/>
          <w:sz w:val="22"/>
          <w:szCs w:val="22"/>
        </w:rPr>
        <w:t xml:space="preserve"> ogromne niebezpieczeństwo, </w:t>
      </w:r>
      <w:r w:rsidR="0DB370FB" w:rsidRPr="1B83967E">
        <w:rPr>
          <w:rFonts w:asciiTheme="majorHAnsi" w:hAnsiTheme="majorHAnsi" w:cstheme="majorBidi"/>
          <w:sz w:val="22"/>
          <w:szCs w:val="22"/>
        </w:rPr>
        <w:t>próbując</w:t>
      </w:r>
      <w:r w:rsidRPr="1B83967E">
        <w:rPr>
          <w:rFonts w:asciiTheme="majorHAnsi" w:hAnsiTheme="majorHAnsi" w:cstheme="majorBidi"/>
          <w:sz w:val="22"/>
          <w:szCs w:val="22"/>
        </w:rPr>
        <w:t xml:space="preserve"> dotrzeć do najbardziej potrzebujących.</w:t>
      </w:r>
    </w:p>
    <w:p w14:paraId="4814FDBC" w14:textId="60E07936" w:rsidR="009179BE" w:rsidRPr="009B6BA9" w:rsidRDefault="3FD22EA1" w:rsidP="1B83967E">
      <w:pPr>
        <w:spacing w:after="120" w:line="276" w:lineRule="auto"/>
        <w:jc w:val="both"/>
        <w:rPr>
          <w:rFonts w:asciiTheme="majorHAnsi" w:hAnsiTheme="majorHAnsi" w:cstheme="majorBidi"/>
          <w:sz w:val="22"/>
          <w:szCs w:val="22"/>
        </w:rPr>
      </w:pPr>
      <w:r w:rsidRPr="1B83967E">
        <w:rPr>
          <w:rFonts w:asciiTheme="majorHAnsi" w:hAnsiTheme="majorHAnsi" w:cstheme="majorBidi"/>
          <w:sz w:val="22"/>
          <w:szCs w:val="22"/>
        </w:rPr>
        <w:t xml:space="preserve">W tym roku UNICEF wspólnie z partnerami objął leczeniem ponad 86 tys. dzieci z </w:t>
      </w:r>
      <w:r w:rsidR="0DB370FB" w:rsidRPr="1B83967E">
        <w:rPr>
          <w:rFonts w:asciiTheme="majorHAnsi" w:hAnsiTheme="majorHAnsi" w:cstheme="majorBidi"/>
          <w:sz w:val="22"/>
          <w:szCs w:val="22"/>
        </w:rPr>
        <w:t>zaburzeniem przyrostu masy ciała. Z</w:t>
      </w:r>
      <w:r w:rsidRPr="1B83967E">
        <w:rPr>
          <w:rFonts w:asciiTheme="majorHAnsi" w:hAnsiTheme="majorHAnsi" w:cstheme="majorBidi"/>
          <w:sz w:val="22"/>
          <w:szCs w:val="22"/>
        </w:rPr>
        <w:t>apewni</w:t>
      </w:r>
      <w:r w:rsidR="0DB370FB" w:rsidRPr="1B83967E">
        <w:rPr>
          <w:rFonts w:asciiTheme="majorHAnsi" w:hAnsiTheme="majorHAnsi" w:cstheme="majorBidi"/>
          <w:sz w:val="22"/>
          <w:szCs w:val="22"/>
        </w:rPr>
        <w:t>liśmy też</w:t>
      </w:r>
      <w:r w:rsidRPr="1B83967E">
        <w:rPr>
          <w:rFonts w:asciiTheme="majorHAnsi" w:hAnsiTheme="majorHAnsi" w:cstheme="majorBidi"/>
          <w:sz w:val="22"/>
          <w:szCs w:val="22"/>
        </w:rPr>
        <w:t xml:space="preserve"> opiekę zdrowotną 117 tys. osób i dostarczy</w:t>
      </w:r>
      <w:r w:rsidR="0DB370FB" w:rsidRPr="1B83967E">
        <w:rPr>
          <w:rFonts w:asciiTheme="majorHAnsi" w:hAnsiTheme="majorHAnsi" w:cstheme="majorBidi"/>
          <w:sz w:val="22"/>
          <w:szCs w:val="22"/>
        </w:rPr>
        <w:t>liśmy</w:t>
      </w:r>
      <w:r w:rsidRPr="1B83967E">
        <w:rPr>
          <w:rFonts w:asciiTheme="majorHAnsi" w:hAnsiTheme="majorHAnsi" w:cstheme="majorBidi"/>
          <w:sz w:val="22"/>
          <w:szCs w:val="22"/>
        </w:rPr>
        <w:t xml:space="preserve"> czystą wodę 140 tys. osób. Od 2024 r</w:t>
      </w:r>
      <w:r w:rsidR="0074F5D2" w:rsidRPr="1B83967E">
        <w:rPr>
          <w:rFonts w:asciiTheme="majorHAnsi" w:hAnsiTheme="majorHAnsi" w:cstheme="majorBidi"/>
          <w:sz w:val="22"/>
          <w:szCs w:val="22"/>
        </w:rPr>
        <w:t>.</w:t>
      </w:r>
      <w:r w:rsidR="1E0AD581" w:rsidRPr="1B83967E">
        <w:rPr>
          <w:rFonts w:asciiTheme="majorHAnsi" w:hAnsiTheme="majorHAnsi" w:cstheme="majorBidi"/>
          <w:sz w:val="22"/>
          <w:szCs w:val="22"/>
        </w:rPr>
        <w:t xml:space="preserve"> wraz z</w:t>
      </w:r>
      <w:r w:rsidRPr="1B83967E">
        <w:rPr>
          <w:rFonts w:asciiTheme="majorHAnsi" w:hAnsiTheme="majorHAnsi" w:cstheme="majorBidi"/>
          <w:sz w:val="22"/>
          <w:szCs w:val="22"/>
        </w:rPr>
        <w:t xml:space="preserve"> rząd</w:t>
      </w:r>
      <w:r w:rsidR="1E0AD581" w:rsidRPr="1B83967E">
        <w:rPr>
          <w:rFonts w:asciiTheme="majorHAnsi" w:hAnsiTheme="majorHAnsi" w:cstheme="majorBidi"/>
          <w:sz w:val="22"/>
          <w:szCs w:val="22"/>
        </w:rPr>
        <w:t>em</w:t>
      </w:r>
      <w:r w:rsidRPr="1B83967E">
        <w:rPr>
          <w:rFonts w:asciiTheme="majorHAnsi" w:hAnsiTheme="majorHAnsi" w:cstheme="majorBidi"/>
          <w:sz w:val="22"/>
          <w:szCs w:val="22"/>
        </w:rPr>
        <w:t xml:space="preserve"> Haiti zdemobilizowa</w:t>
      </w:r>
      <w:r w:rsidR="0DB370FB" w:rsidRPr="1B83967E">
        <w:rPr>
          <w:rFonts w:asciiTheme="majorHAnsi" w:hAnsiTheme="majorHAnsi" w:cstheme="majorBidi"/>
          <w:sz w:val="22"/>
          <w:szCs w:val="22"/>
        </w:rPr>
        <w:t>li</w:t>
      </w:r>
      <w:r w:rsidR="1E0AD581" w:rsidRPr="1B83967E">
        <w:rPr>
          <w:rFonts w:asciiTheme="majorHAnsi" w:hAnsiTheme="majorHAnsi" w:cstheme="majorBidi"/>
          <w:sz w:val="22"/>
          <w:szCs w:val="22"/>
        </w:rPr>
        <w:t>śmy</w:t>
      </w:r>
      <w:r w:rsidRPr="1B83967E">
        <w:rPr>
          <w:rFonts w:asciiTheme="majorHAnsi" w:hAnsiTheme="majorHAnsi" w:cstheme="majorBidi"/>
          <w:sz w:val="22"/>
          <w:szCs w:val="22"/>
        </w:rPr>
        <w:t xml:space="preserve"> ponad 178 dzieci w ramach Protokołu </w:t>
      </w:r>
      <w:r w:rsidR="0DB370FB" w:rsidRPr="1B83967E">
        <w:rPr>
          <w:rFonts w:asciiTheme="majorHAnsi" w:hAnsiTheme="majorHAnsi" w:cstheme="majorBidi"/>
          <w:sz w:val="22"/>
          <w:szCs w:val="22"/>
        </w:rPr>
        <w:t>Przekazywania Dzieci związanych z Grupami Zbrojnymi i pomogli</w:t>
      </w:r>
      <w:r w:rsidR="1E0AD581" w:rsidRPr="1B83967E">
        <w:rPr>
          <w:rFonts w:asciiTheme="majorHAnsi" w:hAnsiTheme="majorHAnsi" w:cstheme="majorBidi"/>
          <w:sz w:val="22"/>
          <w:szCs w:val="22"/>
        </w:rPr>
        <w:t>śmy</w:t>
      </w:r>
      <w:r w:rsidR="0DB370FB" w:rsidRPr="1B83967E">
        <w:rPr>
          <w:rFonts w:asciiTheme="majorHAnsi" w:hAnsiTheme="majorHAnsi" w:cstheme="majorBidi"/>
          <w:sz w:val="22"/>
          <w:szCs w:val="22"/>
        </w:rPr>
        <w:t xml:space="preserve"> im wrócić do społeczeństwa</w:t>
      </w:r>
      <w:r w:rsidRPr="1B83967E">
        <w:rPr>
          <w:rFonts w:asciiTheme="majorHAnsi" w:hAnsiTheme="majorHAnsi" w:cstheme="majorBidi"/>
          <w:sz w:val="22"/>
          <w:szCs w:val="22"/>
        </w:rPr>
        <w:t>.</w:t>
      </w:r>
    </w:p>
    <w:p w14:paraId="72AA4F9B" w14:textId="32F0F491" w:rsidR="009179BE" w:rsidRDefault="00373F79" w:rsidP="00234DC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</w:t>
      </w:r>
      <w:r w:rsidR="009179BE" w:rsidRPr="009179BE">
        <w:rPr>
          <w:rFonts w:asciiTheme="majorHAnsi" w:hAnsiTheme="majorHAnsi" w:cstheme="majorHAnsi"/>
          <w:sz w:val="22"/>
          <w:szCs w:val="22"/>
        </w:rPr>
        <w:t>zywa</w:t>
      </w:r>
      <w:r>
        <w:rPr>
          <w:rFonts w:asciiTheme="majorHAnsi" w:hAnsiTheme="majorHAnsi" w:cstheme="majorHAnsi"/>
          <w:sz w:val="22"/>
          <w:szCs w:val="22"/>
        </w:rPr>
        <w:t>my</w:t>
      </w:r>
      <w:r w:rsidR="009179BE" w:rsidRPr="009179BE">
        <w:rPr>
          <w:rFonts w:asciiTheme="majorHAnsi" w:hAnsiTheme="majorHAnsi" w:cstheme="majorHAnsi"/>
          <w:sz w:val="22"/>
          <w:szCs w:val="22"/>
        </w:rPr>
        <w:t xml:space="preserve"> do pilnego międzynarodowego wsparcia w celu zwiększenia skali pomocy ratującej życie i</w:t>
      </w:r>
      <w:r w:rsidR="0017153E">
        <w:rPr>
          <w:rFonts w:asciiTheme="majorHAnsi" w:hAnsiTheme="majorHAnsi" w:cstheme="majorHAnsi"/>
          <w:sz w:val="22"/>
          <w:szCs w:val="22"/>
        </w:rPr>
        <w:t> </w:t>
      </w:r>
      <w:r w:rsidR="009179BE" w:rsidRPr="009179BE">
        <w:rPr>
          <w:rFonts w:asciiTheme="majorHAnsi" w:hAnsiTheme="majorHAnsi" w:cstheme="majorHAnsi"/>
          <w:sz w:val="22"/>
          <w:szCs w:val="22"/>
        </w:rPr>
        <w:t xml:space="preserve">ochrony przesiedlonych dzieci, w tym </w:t>
      </w:r>
      <w:r>
        <w:rPr>
          <w:rFonts w:asciiTheme="majorHAnsi" w:hAnsiTheme="majorHAnsi" w:cstheme="majorHAnsi"/>
          <w:sz w:val="22"/>
          <w:szCs w:val="22"/>
        </w:rPr>
        <w:t xml:space="preserve">zapewnienia im </w:t>
      </w:r>
      <w:r w:rsidR="009179BE" w:rsidRPr="009179BE">
        <w:rPr>
          <w:rFonts w:asciiTheme="majorHAnsi" w:hAnsiTheme="majorHAnsi" w:cstheme="majorHAnsi"/>
          <w:sz w:val="22"/>
          <w:szCs w:val="22"/>
        </w:rPr>
        <w:t>bezpiecznego schronienia, poszukiwania i</w:t>
      </w:r>
      <w:r w:rsidR="0017153E">
        <w:rPr>
          <w:rFonts w:asciiTheme="majorHAnsi" w:hAnsiTheme="majorHAnsi" w:cstheme="majorHAnsi"/>
          <w:sz w:val="22"/>
          <w:szCs w:val="22"/>
        </w:rPr>
        <w:t> </w:t>
      </w:r>
      <w:r w:rsidR="009179BE" w:rsidRPr="009179BE">
        <w:rPr>
          <w:rFonts w:asciiTheme="majorHAnsi" w:hAnsiTheme="majorHAnsi" w:cstheme="majorHAnsi"/>
          <w:sz w:val="22"/>
          <w:szCs w:val="22"/>
        </w:rPr>
        <w:t>łączenia rodzin, wsparcia psychospołecznego oraz dostępu do zdrowia, żywienia, edukacji, czystej wody i urządzeń sanitarnych.</w:t>
      </w:r>
    </w:p>
    <w:p w14:paraId="77F39ADC" w14:textId="56939C0E" w:rsidR="009179BE" w:rsidRDefault="00CA3755" w:rsidP="1B83967E">
      <w:pPr>
        <w:spacing w:after="120" w:line="276" w:lineRule="auto"/>
        <w:jc w:val="both"/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 xml:space="preserve">Działania </w:t>
      </w:r>
      <w:r w:rsidR="3FD22EA1" w:rsidRPr="1B83967E">
        <w:rPr>
          <w:rFonts w:asciiTheme="majorHAnsi" w:hAnsiTheme="majorHAnsi" w:cstheme="majorBidi"/>
          <w:sz w:val="22"/>
          <w:szCs w:val="22"/>
        </w:rPr>
        <w:t xml:space="preserve">na rzecz </w:t>
      </w:r>
      <w:r>
        <w:rPr>
          <w:rFonts w:asciiTheme="majorHAnsi" w:hAnsiTheme="majorHAnsi" w:cstheme="majorBidi"/>
          <w:sz w:val="22"/>
          <w:szCs w:val="22"/>
        </w:rPr>
        <w:t>d</w:t>
      </w:r>
      <w:r w:rsidR="3FD22EA1" w:rsidRPr="1B83967E">
        <w:rPr>
          <w:rFonts w:asciiTheme="majorHAnsi" w:hAnsiTheme="majorHAnsi" w:cstheme="majorBidi"/>
          <w:sz w:val="22"/>
          <w:szCs w:val="22"/>
        </w:rPr>
        <w:t>zieci na Haiti pozostaj</w:t>
      </w:r>
      <w:r>
        <w:rPr>
          <w:rFonts w:asciiTheme="majorHAnsi" w:hAnsiTheme="majorHAnsi" w:cstheme="majorBidi"/>
          <w:sz w:val="22"/>
          <w:szCs w:val="22"/>
        </w:rPr>
        <w:t>ą</w:t>
      </w:r>
      <w:r w:rsidR="3FD22EA1" w:rsidRPr="1B83967E">
        <w:rPr>
          <w:rFonts w:asciiTheme="majorHAnsi" w:hAnsiTheme="majorHAnsi" w:cstheme="majorBidi"/>
          <w:sz w:val="22"/>
          <w:szCs w:val="22"/>
        </w:rPr>
        <w:t xml:space="preserve"> </w:t>
      </w:r>
      <w:r w:rsidR="3FD22EA1" w:rsidRPr="00CA3755">
        <w:rPr>
          <w:rFonts w:asciiTheme="majorHAnsi" w:hAnsiTheme="majorHAnsi" w:cstheme="majorBidi"/>
          <w:color w:val="auto"/>
          <w:sz w:val="22"/>
          <w:szCs w:val="22"/>
        </w:rPr>
        <w:t>poważnie niedofinansowan</w:t>
      </w:r>
      <w:r w:rsidRPr="00CA3755">
        <w:rPr>
          <w:rFonts w:asciiTheme="majorHAnsi" w:hAnsiTheme="majorHAnsi" w:cstheme="majorBidi"/>
          <w:color w:val="auto"/>
          <w:sz w:val="22"/>
          <w:szCs w:val="22"/>
        </w:rPr>
        <w:t>e</w:t>
      </w:r>
      <w:r w:rsidR="3FD22EA1" w:rsidRPr="00CA3755">
        <w:rPr>
          <w:rFonts w:asciiTheme="majorHAnsi" w:hAnsiTheme="majorHAnsi" w:cstheme="majorBidi"/>
          <w:color w:val="auto"/>
          <w:sz w:val="22"/>
          <w:szCs w:val="22"/>
        </w:rPr>
        <w:t xml:space="preserve">. Bez natychmiastowego </w:t>
      </w:r>
      <w:r w:rsidRPr="00CA3755">
        <w:rPr>
          <w:rFonts w:asciiTheme="majorHAnsi" w:hAnsiTheme="majorHAnsi" w:cstheme="majorBidi"/>
          <w:color w:val="auto"/>
          <w:sz w:val="22"/>
          <w:szCs w:val="22"/>
        </w:rPr>
        <w:t xml:space="preserve">napływu </w:t>
      </w:r>
      <w:r w:rsidR="3FD22EA1" w:rsidRPr="00CA3755">
        <w:rPr>
          <w:rFonts w:asciiTheme="majorHAnsi" w:hAnsiTheme="majorHAnsi" w:cstheme="majorBidi"/>
          <w:color w:val="auto"/>
          <w:sz w:val="22"/>
          <w:szCs w:val="22"/>
        </w:rPr>
        <w:t>środków, kluczowe programy zostaną dr</w:t>
      </w:r>
      <w:r w:rsidR="3FD22EA1" w:rsidRPr="1B83967E">
        <w:rPr>
          <w:rFonts w:asciiTheme="majorHAnsi" w:hAnsiTheme="majorHAnsi" w:cstheme="majorBidi"/>
          <w:sz w:val="22"/>
          <w:szCs w:val="22"/>
        </w:rPr>
        <w:t>astycznie ograniczone, pozbawiając dzieci opieki i</w:t>
      </w:r>
      <w:r>
        <w:rPr>
          <w:rFonts w:asciiTheme="majorHAnsi" w:hAnsiTheme="majorHAnsi" w:cstheme="majorBidi"/>
          <w:sz w:val="22"/>
          <w:szCs w:val="22"/>
        </w:rPr>
        <w:t> </w:t>
      </w:r>
      <w:r w:rsidR="3FD22EA1" w:rsidRPr="1B83967E">
        <w:rPr>
          <w:rFonts w:asciiTheme="majorHAnsi" w:hAnsiTheme="majorHAnsi" w:cstheme="majorBidi"/>
          <w:sz w:val="22"/>
          <w:szCs w:val="22"/>
        </w:rPr>
        <w:t>ochrony, których desperacko potrzebują.</w:t>
      </w:r>
    </w:p>
    <w:p w14:paraId="4D114CDE" w14:textId="48D05CA2" w:rsidR="009179BE" w:rsidRDefault="009179BE" w:rsidP="009179BE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53774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9179BE">
        <w:rPr>
          <w:rFonts w:asciiTheme="majorHAnsi" w:hAnsiTheme="majorHAnsi" w:cstheme="majorHAnsi"/>
          <w:i/>
          <w:iCs/>
          <w:sz w:val="22"/>
          <w:szCs w:val="22"/>
        </w:rPr>
        <w:t>Dzieci na Haiti nie mogą czekać</w:t>
      </w:r>
      <w:r w:rsidRPr="009179BE">
        <w:rPr>
          <w:rFonts w:asciiTheme="majorHAnsi" w:hAnsiTheme="majorHAnsi" w:cstheme="majorHAnsi"/>
          <w:sz w:val="22"/>
          <w:szCs w:val="22"/>
        </w:rPr>
        <w:t xml:space="preserve">. </w:t>
      </w:r>
      <w:r w:rsidRPr="00373F79">
        <w:rPr>
          <w:rFonts w:asciiTheme="majorHAnsi" w:hAnsiTheme="majorHAnsi" w:cstheme="majorHAnsi"/>
          <w:i/>
          <w:iCs/>
          <w:sz w:val="22"/>
          <w:szCs w:val="22"/>
        </w:rPr>
        <w:t>Każde dziecko zasługuje na szansę, aby być bezpieczne, zdrowe i żyć w pokoju. Naszym obowiązkiem jest podjęcie działań na rzecz dzieci Haiti już teraz</w:t>
      </w:r>
      <w:r>
        <w:rPr>
          <w:rFonts w:asciiTheme="majorHAnsi" w:hAnsiTheme="majorHAnsi" w:cstheme="majorHAnsi"/>
          <w:sz w:val="22"/>
          <w:szCs w:val="22"/>
        </w:rPr>
        <w:t xml:space="preserve"> – podkreśliła</w:t>
      </w:r>
      <w:r w:rsidR="00DB33EE">
        <w:rPr>
          <w:rFonts w:asciiTheme="majorHAnsi" w:hAnsiTheme="majorHAnsi" w:cstheme="majorHAnsi"/>
          <w:sz w:val="22"/>
          <w:szCs w:val="22"/>
        </w:rPr>
        <w:t xml:space="preserve"> </w:t>
      </w:r>
      <w:r w:rsidR="00DB33EE" w:rsidRPr="009179BE">
        <w:rPr>
          <w:rFonts w:asciiTheme="majorHAnsi" w:hAnsiTheme="majorHAnsi" w:cstheme="majorHAnsi"/>
          <w:b/>
          <w:bCs/>
          <w:sz w:val="22"/>
          <w:szCs w:val="22"/>
        </w:rPr>
        <w:t>Russell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234DC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34C742F" w14:textId="77777777" w:rsidR="00EA413A" w:rsidRPr="00017353" w:rsidRDefault="00EA413A" w:rsidP="00D23D00">
      <w:pPr>
        <w:keepNext/>
        <w:spacing w:before="240" w:line="276" w:lineRule="auto"/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</w:pPr>
      <w:r w:rsidRPr="00017353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pl"/>
        </w:rPr>
        <w:lastRenderedPageBreak/>
        <w:t xml:space="preserve">Więcej o UNICEF Polska: </w:t>
      </w:r>
    </w:p>
    <w:p w14:paraId="5CC39CE7" w14:textId="1BF235C0" w:rsidR="00C51DA9" w:rsidRPr="00C51DA9" w:rsidRDefault="00C51DA9" w:rsidP="00C51DA9">
      <w:pPr>
        <w:spacing w:after="240" w:line="276" w:lineRule="auto"/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Realizujemy nie tylko działania pomocowe, ale także edukacyjne. Wierzymy, że edukacja to jedna z najbardziej skutecznych form zmieniania świata.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W Polsce wspieramy wdrażanie Konwencji o</w:t>
      </w:r>
      <w:r w:rsidR="008F596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prawach dziecka, monitorując jej realizację oraz przygotowując rekomendacje systemowych zmian. Prowadzimy działania edukacyjne i </w:t>
      </w:r>
      <w:proofErr w:type="spellStart"/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rzecznicze</w:t>
      </w:r>
      <w:proofErr w:type="spellEnd"/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 współpracując z administracją publiczną, samorządami, szkołami i organizacjami pozarządowymi. Szczególną uwagę poświęcamy wzmocnieniu głosu dzieci i</w:t>
      </w:r>
      <w:r w:rsidR="008F596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młodzieży oraz tworzeniu przestrzeni do ich aktywnego udziału w życiu społecznym.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Jesteśmy apolityczni i bezstronni, ale nigdy nie pozostajemy obojętni, gdy chodzi o obronę praw dzieci i zabezpieczenie ich życia i przyszłości.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Więcej informacji na unicef.pl.</w:t>
      </w:r>
    </w:p>
    <w:p w14:paraId="64DDF339" w14:textId="77777777" w:rsidR="00271FB7" w:rsidRPr="00465A0D" w:rsidRDefault="00271FB7" w:rsidP="00271FB7">
      <w:pPr>
        <w:spacing w:before="60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5A0D">
        <w:rPr>
          <w:rFonts w:asciiTheme="minorHAnsi" w:hAnsiTheme="minorHAnsi" w:cstheme="minorHAnsi"/>
          <w:b/>
          <w:bCs/>
          <w:sz w:val="22"/>
          <w:szCs w:val="22"/>
        </w:rPr>
        <w:t>Kontakt dla mediów:</w:t>
      </w:r>
    </w:p>
    <w:p w14:paraId="31C8C313" w14:textId="77777777" w:rsidR="00271FB7" w:rsidRPr="00465A0D" w:rsidRDefault="00271FB7" w:rsidP="00271FB7">
      <w:pPr>
        <w:spacing w:line="276" w:lineRule="auto"/>
        <w:rPr>
          <w:rFonts w:asciiTheme="minorHAnsi" w:eastAsiaTheme="minorEastAsia" w:hAnsiTheme="minorHAnsi" w:cstheme="minorHAnsi"/>
          <w:b/>
          <w:bCs/>
          <w:noProof/>
          <w:color w:val="00AEEF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AEEF"/>
          <w:sz w:val="22"/>
          <w:szCs w:val="22"/>
        </w:rPr>
        <w:t>Jan Bratkowski</w:t>
      </w:r>
    </w:p>
    <w:p w14:paraId="7DF082EB" w14:textId="77777777" w:rsidR="00271FB7" w:rsidRPr="00465A0D" w:rsidRDefault="00271FB7" w:rsidP="00271FB7">
      <w:pPr>
        <w:spacing w:after="120" w:line="276" w:lineRule="auto"/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Rzecznik Prasowy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 </w:t>
      </w:r>
    </w:p>
    <w:p w14:paraId="2CEFCA3F" w14:textId="7C9D27DF" w:rsidR="00AD00CC" w:rsidRPr="00465A0D" w:rsidRDefault="00271FB7" w:rsidP="00271FB7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UNICEF Polska </w:t>
      </w:r>
      <w:r w:rsidRPr="00465A0D">
        <w:rPr>
          <w:rFonts w:asciiTheme="minorHAnsi" w:eastAsiaTheme="minorEastAsia" w:hAnsiTheme="minorHAnsi" w:cstheme="minorHAnsi"/>
          <w:noProof/>
          <w:color w:val="00B0F0"/>
          <w:sz w:val="22"/>
          <w:szCs w:val="22"/>
        </w:rPr>
        <w:t>|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 </w:t>
      </w:r>
      <w:r w:rsidR="0035581B" w:rsidRPr="0035581B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ul. Powązkowska 44C, 01-797 Warszawa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br/>
        <w:t>Tel.: 509 224</w:t>
      </w:r>
      <w:r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 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588</w:t>
      </w:r>
    </w:p>
    <w:sectPr w:rsidR="00AD00CC" w:rsidRPr="00465A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F170" w14:textId="77777777" w:rsidR="00777B0C" w:rsidRDefault="00777B0C" w:rsidP="007F1DF3">
      <w:pPr>
        <w:spacing w:line="240" w:lineRule="auto"/>
      </w:pPr>
      <w:r>
        <w:separator/>
      </w:r>
    </w:p>
  </w:endnote>
  <w:endnote w:type="continuationSeparator" w:id="0">
    <w:p w14:paraId="01EFF40A" w14:textId="77777777" w:rsidR="00777B0C" w:rsidRDefault="00777B0C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326A" w14:textId="77777777" w:rsidR="00271FB7" w:rsidRPr="00271FB7" w:rsidRDefault="00271FB7" w:rsidP="00271FB7">
    <w:pPr>
      <w:tabs>
        <w:tab w:val="center" w:pos="4536"/>
        <w:tab w:val="right" w:pos="9072"/>
      </w:tabs>
      <w:spacing w:before="240" w:line="240" w:lineRule="auto"/>
      <w:jc w:val="center"/>
      <w:rPr>
        <w:b/>
        <w:bCs/>
      </w:rPr>
    </w:pPr>
    <w:r w:rsidRPr="00271FB7">
      <w:rPr>
        <w:b/>
        <w:bCs/>
      </w:rPr>
      <w:t>Stowarzyszenie Polski Komitet Narodowy</w:t>
    </w:r>
  </w:p>
  <w:p w14:paraId="505003B8" w14:textId="77777777" w:rsidR="00271FB7" w:rsidRPr="00271FB7" w:rsidRDefault="00271FB7" w:rsidP="00271FB7">
    <w:pPr>
      <w:tabs>
        <w:tab w:val="center" w:pos="4536"/>
        <w:tab w:val="right" w:pos="9072"/>
      </w:tabs>
      <w:spacing w:line="240" w:lineRule="auto"/>
      <w:jc w:val="center"/>
      <w:rPr>
        <w:b/>
        <w:bCs/>
      </w:rPr>
    </w:pPr>
    <w:r w:rsidRPr="00271FB7">
      <w:rPr>
        <w:b/>
        <w:bCs/>
      </w:rPr>
      <w:t>UNICEF</w:t>
    </w:r>
  </w:p>
  <w:p w14:paraId="17F36981" w14:textId="7D366194" w:rsidR="007F1DF3" w:rsidRPr="00271FB7" w:rsidRDefault="000E7D1D" w:rsidP="00271FB7">
    <w:pPr>
      <w:tabs>
        <w:tab w:val="center" w:pos="4536"/>
        <w:tab w:val="right" w:pos="9072"/>
      </w:tabs>
      <w:spacing w:after="120" w:line="240" w:lineRule="auto"/>
      <w:jc w:val="center"/>
    </w:pPr>
    <w:r w:rsidRPr="000E7D1D">
      <w:t>ul. Powązkowska 44C</w:t>
    </w:r>
    <w:r>
      <w:t>,</w:t>
    </w:r>
    <w:r w:rsidRPr="000E7D1D">
      <w:t xml:space="preserve"> 01-797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694D" w14:textId="77777777" w:rsidR="00777B0C" w:rsidRDefault="00777B0C" w:rsidP="007F1DF3">
      <w:pPr>
        <w:spacing w:line="240" w:lineRule="auto"/>
      </w:pPr>
      <w:r>
        <w:separator/>
      </w:r>
    </w:p>
  </w:footnote>
  <w:footnote w:type="continuationSeparator" w:id="0">
    <w:p w14:paraId="5B3A8A98" w14:textId="77777777" w:rsidR="00777B0C" w:rsidRDefault="00777B0C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6A16"/>
    <w:rsid w:val="00017353"/>
    <w:rsid w:val="000300C7"/>
    <w:rsid w:val="00030FF9"/>
    <w:rsid w:val="00041FD8"/>
    <w:rsid w:val="00080740"/>
    <w:rsid w:val="00096ACE"/>
    <w:rsid w:val="00097B4A"/>
    <w:rsid w:val="00097F5C"/>
    <w:rsid w:val="000A1A35"/>
    <w:rsid w:val="000A7093"/>
    <w:rsid w:val="000C143D"/>
    <w:rsid w:val="000D046C"/>
    <w:rsid w:val="000E7D1D"/>
    <w:rsid w:val="00104428"/>
    <w:rsid w:val="00105D64"/>
    <w:rsid w:val="0011371D"/>
    <w:rsid w:val="00126441"/>
    <w:rsid w:val="00135111"/>
    <w:rsid w:val="00142431"/>
    <w:rsid w:val="00162FB8"/>
    <w:rsid w:val="0017153E"/>
    <w:rsid w:val="00177AD3"/>
    <w:rsid w:val="00187166"/>
    <w:rsid w:val="00196271"/>
    <w:rsid w:val="001A550F"/>
    <w:rsid w:val="001A7593"/>
    <w:rsid w:val="001B02B1"/>
    <w:rsid w:val="001C1868"/>
    <w:rsid w:val="001C36E1"/>
    <w:rsid w:val="001F1D70"/>
    <w:rsid w:val="002143B9"/>
    <w:rsid w:val="00234DC3"/>
    <w:rsid w:val="00256E24"/>
    <w:rsid w:val="00271FB7"/>
    <w:rsid w:val="00274DE5"/>
    <w:rsid w:val="00276997"/>
    <w:rsid w:val="002A2584"/>
    <w:rsid w:val="002A2A8E"/>
    <w:rsid w:val="002A34A8"/>
    <w:rsid w:val="002B475A"/>
    <w:rsid w:val="0032143D"/>
    <w:rsid w:val="00336D6C"/>
    <w:rsid w:val="00342A67"/>
    <w:rsid w:val="0035094B"/>
    <w:rsid w:val="0035581B"/>
    <w:rsid w:val="00361F73"/>
    <w:rsid w:val="00362C6A"/>
    <w:rsid w:val="00363DD2"/>
    <w:rsid w:val="00365937"/>
    <w:rsid w:val="00373F79"/>
    <w:rsid w:val="00392272"/>
    <w:rsid w:val="003B3681"/>
    <w:rsid w:val="00403615"/>
    <w:rsid w:val="00454983"/>
    <w:rsid w:val="00462719"/>
    <w:rsid w:val="00463823"/>
    <w:rsid w:val="00465A0D"/>
    <w:rsid w:val="00476F00"/>
    <w:rsid w:val="004A008A"/>
    <w:rsid w:val="004B4AC0"/>
    <w:rsid w:val="004C2EAD"/>
    <w:rsid w:val="00503409"/>
    <w:rsid w:val="005076D6"/>
    <w:rsid w:val="005151A4"/>
    <w:rsid w:val="00523596"/>
    <w:rsid w:val="0052541F"/>
    <w:rsid w:val="00544047"/>
    <w:rsid w:val="00544515"/>
    <w:rsid w:val="00544C8E"/>
    <w:rsid w:val="005779E7"/>
    <w:rsid w:val="005B1E97"/>
    <w:rsid w:val="005B489B"/>
    <w:rsid w:val="005B5CED"/>
    <w:rsid w:val="005E01BC"/>
    <w:rsid w:val="005E2518"/>
    <w:rsid w:val="005F3C1D"/>
    <w:rsid w:val="0060430F"/>
    <w:rsid w:val="00635E98"/>
    <w:rsid w:val="006474F8"/>
    <w:rsid w:val="006532E6"/>
    <w:rsid w:val="00656A6B"/>
    <w:rsid w:val="00670F50"/>
    <w:rsid w:val="0068794A"/>
    <w:rsid w:val="00694258"/>
    <w:rsid w:val="006E73CB"/>
    <w:rsid w:val="00720876"/>
    <w:rsid w:val="00745180"/>
    <w:rsid w:val="007452C9"/>
    <w:rsid w:val="0074F5D2"/>
    <w:rsid w:val="00751E51"/>
    <w:rsid w:val="007626E1"/>
    <w:rsid w:val="00777B0C"/>
    <w:rsid w:val="007855F8"/>
    <w:rsid w:val="007B3331"/>
    <w:rsid w:val="007C5E20"/>
    <w:rsid w:val="007F1DF3"/>
    <w:rsid w:val="0080016A"/>
    <w:rsid w:val="00806EB2"/>
    <w:rsid w:val="008137D9"/>
    <w:rsid w:val="00826504"/>
    <w:rsid w:val="0088264D"/>
    <w:rsid w:val="008E006B"/>
    <w:rsid w:val="008E2516"/>
    <w:rsid w:val="008F468A"/>
    <w:rsid w:val="008F596F"/>
    <w:rsid w:val="009077EE"/>
    <w:rsid w:val="009179BE"/>
    <w:rsid w:val="0093624B"/>
    <w:rsid w:val="00943FA9"/>
    <w:rsid w:val="009776CC"/>
    <w:rsid w:val="00977A95"/>
    <w:rsid w:val="009B6BA9"/>
    <w:rsid w:val="009C4D4A"/>
    <w:rsid w:val="009D6006"/>
    <w:rsid w:val="009E5201"/>
    <w:rsid w:val="00A07536"/>
    <w:rsid w:val="00A149EE"/>
    <w:rsid w:val="00A31101"/>
    <w:rsid w:val="00A34F53"/>
    <w:rsid w:val="00A62A65"/>
    <w:rsid w:val="00A664E1"/>
    <w:rsid w:val="00A77D28"/>
    <w:rsid w:val="00A8677A"/>
    <w:rsid w:val="00A92C38"/>
    <w:rsid w:val="00A97A72"/>
    <w:rsid w:val="00AA2F2B"/>
    <w:rsid w:val="00AD00CC"/>
    <w:rsid w:val="00AE48BE"/>
    <w:rsid w:val="00B06E11"/>
    <w:rsid w:val="00B23EBB"/>
    <w:rsid w:val="00B542AC"/>
    <w:rsid w:val="00B8179E"/>
    <w:rsid w:val="00B92C7E"/>
    <w:rsid w:val="00BD654D"/>
    <w:rsid w:val="00BE21E8"/>
    <w:rsid w:val="00BE34AF"/>
    <w:rsid w:val="00BE5472"/>
    <w:rsid w:val="00C226FF"/>
    <w:rsid w:val="00C3679A"/>
    <w:rsid w:val="00C51DA9"/>
    <w:rsid w:val="00C52E30"/>
    <w:rsid w:val="00C6132A"/>
    <w:rsid w:val="00CA3755"/>
    <w:rsid w:val="00CA4D9D"/>
    <w:rsid w:val="00CC1EAD"/>
    <w:rsid w:val="00D1749F"/>
    <w:rsid w:val="00D23D00"/>
    <w:rsid w:val="00D452A9"/>
    <w:rsid w:val="00D457D3"/>
    <w:rsid w:val="00D533BE"/>
    <w:rsid w:val="00DB33EE"/>
    <w:rsid w:val="00DD70BD"/>
    <w:rsid w:val="00DF6E0C"/>
    <w:rsid w:val="00E473A1"/>
    <w:rsid w:val="00E47F94"/>
    <w:rsid w:val="00E53774"/>
    <w:rsid w:val="00E72BA7"/>
    <w:rsid w:val="00E81DB8"/>
    <w:rsid w:val="00EA413A"/>
    <w:rsid w:val="00EB2F63"/>
    <w:rsid w:val="00EC01F7"/>
    <w:rsid w:val="00F22A2D"/>
    <w:rsid w:val="00F32BC3"/>
    <w:rsid w:val="00F5611B"/>
    <w:rsid w:val="00F663D7"/>
    <w:rsid w:val="00F72C2D"/>
    <w:rsid w:val="00F836B7"/>
    <w:rsid w:val="00F8476E"/>
    <w:rsid w:val="00FB36EC"/>
    <w:rsid w:val="00FC0212"/>
    <w:rsid w:val="00FE65ED"/>
    <w:rsid w:val="00FE762F"/>
    <w:rsid w:val="00FF0D69"/>
    <w:rsid w:val="00FF2E3A"/>
    <w:rsid w:val="0DB370FB"/>
    <w:rsid w:val="1B83967E"/>
    <w:rsid w:val="1E0AD581"/>
    <w:rsid w:val="3FD22EA1"/>
    <w:rsid w:val="53BB2650"/>
    <w:rsid w:val="55E335D9"/>
    <w:rsid w:val="5C9D5A7C"/>
    <w:rsid w:val="78DCD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D8C4FD84-1CEF-419B-B0AC-64305458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9BE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143D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143D"/>
    <w:rPr>
      <w:rFonts w:ascii="Arial" w:eastAsia="Arial" w:hAnsi="Arial" w:cs="Arial"/>
      <w:color w:val="33333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1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3</cp:revision>
  <dcterms:created xsi:type="dcterms:W3CDTF">2025-10-08T12:54:00Z</dcterms:created>
  <dcterms:modified xsi:type="dcterms:W3CDTF">2025-10-08T12:59:00Z</dcterms:modified>
</cp:coreProperties>
</file>