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77C2008" w:rsidR="00EC32FB" w:rsidRDefault="00C24B48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08.10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bookmarkStart w:id="0" w:name="_GoBack"/>
      <w:bookmarkEnd w:id="0"/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2DA36AC" w14:textId="0EF27055" w:rsidR="00881FA2" w:rsidRPr="003248A1" w:rsidRDefault="00C24B48" w:rsidP="00C24B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il"/>
          <w:b/>
          <w:bCs/>
          <w:color w:val="500050"/>
          <w:shd w:val="clear" w:color="auto" w:fill="FFFFFF"/>
        </w:rPr>
        <w:t>Serek</w:t>
      </w:r>
      <w:r>
        <w:rPr>
          <w:rStyle w:val="im"/>
          <w:b/>
          <w:bCs/>
          <w:color w:val="500050"/>
          <w:shd w:val="clear" w:color="auto" w:fill="FFFFFF"/>
        </w:rPr>
        <w:t> śmietankowy Łaciaty teraz także w większym opakowaniu</w:t>
      </w:r>
      <w:r>
        <w:rPr>
          <w:b/>
          <w:bCs/>
          <w:color w:val="500050"/>
          <w:shd w:val="clear" w:color="auto" w:fill="FFFFFF"/>
        </w:rPr>
        <w:br/>
      </w:r>
      <w:r>
        <w:rPr>
          <w:b/>
          <w:bCs/>
          <w:color w:val="500050"/>
          <w:shd w:val="clear" w:color="auto" w:fill="FFFFFF"/>
        </w:rPr>
        <w:br/>
      </w:r>
      <w:r>
        <w:rPr>
          <w:rStyle w:val="im"/>
          <w:b/>
          <w:bCs/>
          <w:color w:val="500050"/>
          <w:shd w:val="clear" w:color="auto" w:fill="FFFFFF"/>
        </w:rPr>
        <w:t>Kremowa jakość w ekonomicznym wydaniu – Spółdzielnia Mleczarska Mlekpol wprowadza na rynek </w:t>
      </w:r>
      <w:r>
        <w:rPr>
          <w:rStyle w:val="il"/>
          <w:b/>
          <w:bCs/>
          <w:color w:val="500050"/>
          <w:shd w:val="clear" w:color="auto" w:fill="FFFFFF"/>
        </w:rPr>
        <w:t>serek</w:t>
      </w:r>
      <w:r>
        <w:rPr>
          <w:rStyle w:val="im"/>
          <w:b/>
          <w:bCs/>
          <w:color w:val="500050"/>
          <w:shd w:val="clear" w:color="auto" w:fill="FFFFFF"/>
        </w:rPr>
        <w:t> śmietankowy Łaciaty naturalny 1 kg. To produkt stworzony z myślą o profesjonalnej gastronomii i wymagających konsumentach, którzy cenią sobie wszechstronność zastosowania, wyśmienity smak i wygodę codziennego gotowania z serkiem Łaciatym.</w:t>
      </w:r>
      <w:r>
        <w:rPr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>
        <w:rPr>
          <w:rStyle w:val="il"/>
          <w:color w:val="500050"/>
          <w:shd w:val="clear" w:color="auto" w:fill="FFFFFF"/>
        </w:rPr>
        <w:t>Serek</w:t>
      </w:r>
      <w:r>
        <w:rPr>
          <w:rStyle w:val="im"/>
          <w:color w:val="500050"/>
          <w:shd w:val="clear" w:color="auto" w:fill="FFFFFF"/>
        </w:rPr>
        <w:t> śmietankowy Łaciaty od lat dostępny jest w popularnych, mniejszych opakowaniach 135 g oraz w wersji puszystej 150 g, które cieszą się ogromną popularnością. Nowe, 1-kilogramowe opakowanie serka stanowi zatem naturalne uzupełnienie dotychczasowej oferty SM Mlekpol.</w:t>
      </w:r>
      <w:r>
        <w:rPr>
          <w:color w:val="500050"/>
          <w:shd w:val="clear" w:color="auto" w:fill="FFFFFF"/>
        </w:rPr>
        <w:br/>
      </w:r>
      <w:r>
        <w:rPr>
          <w:color w:val="500050"/>
          <w:shd w:val="clear" w:color="auto" w:fill="FFFFFF"/>
        </w:rPr>
        <w:br/>
      </w:r>
      <w:r>
        <w:rPr>
          <w:color w:val="222222"/>
          <w:shd w:val="clear" w:color="auto" w:fill="FFFFFF"/>
        </w:rPr>
        <w:t>Produkt ten szczególnie ceniony jest jako kluczowy składnik sushi. Jego stabilna, gęsta struktura sprawia, że doskonale nadaje się on do przygotowywania rolek – nie rozpływa się, zachowuje kształt i ułatwia precyzyjną pracę nad ich formowaniem i krojeniem. To właśnie te cechy sprawiają, że jest chętnie wybierany przez profesjonalnych sushi masterów oraz miłośników domowego przygotowywania orientalnych dań.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– </w:t>
      </w:r>
      <w:r>
        <w:rPr>
          <w:i/>
          <w:iCs/>
          <w:color w:val="222222"/>
          <w:shd w:val="clear" w:color="auto" w:fill="FFFFFF"/>
        </w:rPr>
        <w:t>Szczególnie w sektorze gastronomicznym oraz wśród rodzin, które cenią sobie wspólne gotowanie, dostrzegamy rosnące zapotrzebowanie na produkty wysokiej jakości w większych formatach. </w:t>
      </w:r>
      <w:r>
        <w:rPr>
          <w:rStyle w:val="il"/>
          <w:i/>
          <w:iCs/>
          <w:color w:val="222222"/>
          <w:shd w:val="clear" w:color="auto" w:fill="FFFFFF"/>
        </w:rPr>
        <w:t>Serek</w:t>
      </w:r>
      <w:r>
        <w:rPr>
          <w:i/>
          <w:iCs/>
          <w:color w:val="222222"/>
          <w:shd w:val="clear" w:color="auto" w:fill="FFFFFF"/>
        </w:rPr>
        <w:t> śmietankowy Łaciaty naturalny 1 kg wyróżnia się delikatnym smakiem i lekką kremową konsystencją, która sprawdza się zarówno w daniach słodkich, jak i wytrawnych. Jestem przekonana, że ta nowość spotka się z bardzo pozytywnym odbiorem </w:t>
      </w:r>
      <w:r>
        <w:rPr>
          <w:color w:val="222222"/>
          <w:shd w:val="clear" w:color="auto" w:fill="FFFFFF"/>
        </w:rPr>
        <w:t>– komentuje Dorota Grabowska, Dyrektor Marketingu SM Mlekpol.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 xml:space="preserve">Potencjał  kulinarny tego produktu jest niezwykle szeroki. Z pomocą serka śmietankowego Łaciatego naturalnego przygotować można smaczne śniadania i przekąski, stanowi on bowiem doskonałą bazę do kanapek, </w:t>
      </w:r>
      <w:proofErr w:type="spellStart"/>
      <w:r>
        <w:rPr>
          <w:color w:val="222222"/>
          <w:shd w:val="clear" w:color="auto" w:fill="FFFFFF"/>
        </w:rPr>
        <w:t>dipów</w:t>
      </w:r>
      <w:proofErr w:type="spellEnd"/>
      <w:r>
        <w:rPr>
          <w:color w:val="222222"/>
          <w:shd w:val="clear" w:color="auto" w:fill="FFFFFF"/>
        </w:rPr>
        <w:t xml:space="preserve"> i past. Świetnie nadaje się również jako dodatek do ciast, deserów czy kremów, nadając im lekkość i delikatną konsystencję. Jest także niezastąpiony w daniach na ciepło, wzbogacając smak makaronów, sosów i wielu innych potraw obiadowych.</w:t>
      </w: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C2280" w14:textId="77777777" w:rsidR="003A3D05" w:rsidRDefault="003A3D05" w:rsidP="006E5341">
      <w:pPr>
        <w:spacing w:line="240" w:lineRule="auto"/>
      </w:pPr>
      <w:r>
        <w:separator/>
      </w:r>
    </w:p>
  </w:endnote>
  <w:endnote w:type="continuationSeparator" w:id="0">
    <w:p w14:paraId="0916E84B" w14:textId="77777777" w:rsidR="003A3D05" w:rsidRDefault="003A3D05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C36C3" w14:textId="77777777" w:rsidR="003A3D05" w:rsidRDefault="003A3D05" w:rsidP="006E5341">
      <w:pPr>
        <w:spacing w:line="240" w:lineRule="auto"/>
      </w:pPr>
      <w:r>
        <w:separator/>
      </w:r>
    </w:p>
  </w:footnote>
  <w:footnote w:type="continuationSeparator" w:id="0">
    <w:p w14:paraId="5C75B5BB" w14:textId="77777777" w:rsidR="003A3D05" w:rsidRDefault="003A3D05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A3D05"/>
    <w:rsid w:val="004F0093"/>
    <w:rsid w:val="00535873"/>
    <w:rsid w:val="00544E35"/>
    <w:rsid w:val="005C1F22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24B48"/>
    <w:rsid w:val="00CF74BE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m">
    <w:name w:val="im"/>
    <w:basedOn w:val="Domylnaczcionkaakapitu"/>
    <w:rsid w:val="00C24B48"/>
  </w:style>
  <w:style w:type="character" w:customStyle="1" w:styleId="il">
    <w:name w:val="il"/>
    <w:basedOn w:val="Domylnaczcionkaakapitu"/>
    <w:rsid w:val="00C24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m">
    <w:name w:val="im"/>
    <w:basedOn w:val="Domylnaczcionkaakapitu"/>
    <w:rsid w:val="00C24B48"/>
  </w:style>
  <w:style w:type="character" w:customStyle="1" w:styleId="il">
    <w:name w:val="il"/>
    <w:basedOn w:val="Domylnaczcionkaakapitu"/>
    <w:rsid w:val="00C2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5344-0777-471C-AD03-F069C0F0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14</cp:revision>
  <dcterms:created xsi:type="dcterms:W3CDTF">2023-05-31T03:58:00Z</dcterms:created>
  <dcterms:modified xsi:type="dcterms:W3CDTF">2025-10-08T08:44:00Z</dcterms:modified>
</cp:coreProperties>
</file>