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F01FB" w14:textId="77777777" w:rsidR="00750091" w:rsidRPr="004A4B54" w:rsidRDefault="00750091">
      <w:pPr>
        <w:jc w:val="center"/>
        <w:rPr>
          <w:b/>
          <w:sz w:val="18"/>
          <w:szCs w:val="18"/>
          <w:lang w:val="pt-PT"/>
        </w:rPr>
      </w:pPr>
    </w:p>
    <w:p w14:paraId="33E7AE98" w14:textId="73D3FA1C" w:rsidR="00451406" w:rsidRPr="00ED20C0" w:rsidRDefault="00451406">
      <w:pPr>
        <w:jc w:val="center"/>
        <w:rPr>
          <w:b/>
          <w:sz w:val="32"/>
          <w:szCs w:val="32"/>
          <w:lang w:val="pt-PT"/>
        </w:rPr>
      </w:pPr>
      <w:r w:rsidRPr="00ED20C0">
        <w:rPr>
          <w:b/>
          <w:sz w:val="32"/>
          <w:szCs w:val="32"/>
          <w:lang w:val="pt-PT"/>
        </w:rPr>
        <w:t xml:space="preserve">NTT DATA Portugal estabelece parceria com Google </w:t>
      </w:r>
      <w:proofErr w:type="spellStart"/>
      <w:r w:rsidRPr="00ED20C0">
        <w:rPr>
          <w:b/>
          <w:sz w:val="32"/>
          <w:szCs w:val="32"/>
          <w:lang w:val="pt-PT"/>
        </w:rPr>
        <w:t>Cloud</w:t>
      </w:r>
      <w:proofErr w:type="spellEnd"/>
      <w:r w:rsidRPr="00ED20C0">
        <w:rPr>
          <w:b/>
          <w:sz w:val="32"/>
          <w:szCs w:val="32"/>
          <w:lang w:val="pt-PT"/>
        </w:rPr>
        <w:t xml:space="preserve"> para </w:t>
      </w:r>
      <w:r w:rsidR="008D5638" w:rsidRPr="00ED20C0">
        <w:rPr>
          <w:b/>
          <w:sz w:val="32"/>
          <w:szCs w:val="32"/>
          <w:lang w:val="pt-PT"/>
        </w:rPr>
        <w:t>acelerar</w:t>
      </w:r>
      <w:r w:rsidRPr="00ED20C0">
        <w:rPr>
          <w:b/>
          <w:sz w:val="32"/>
          <w:szCs w:val="32"/>
          <w:lang w:val="pt-PT"/>
        </w:rPr>
        <w:t xml:space="preserve"> inovação na área da saúde através dos dados</w:t>
      </w:r>
    </w:p>
    <w:p w14:paraId="66E0EB24" w14:textId="77777777" w:rsidR="00ED20C0" w:rsidRPr="00ED20C0" w:rsidRDefault="00ED20C0">
      <w:pPr>
        <w:jc w:val="both"/>
        <w:rPr>
          <w:b/>
          <w:bCs/>
          <w:lang w:val="pt-PT"/>
        </w:rPr>
      </w:pPr>
    </w:p>
    <w:p w14:paraId="338413B8" w14:textId="79B51AA7" w:rsidR="00451406" w:rsidRPr="00AA758D" w:rsidRDefault="008D5638">
      <w:pPr>
        <w:jc w:val="both"/>
        <w:rPr>
          <w:sz w:val="24"/>
          <w:szCs w:val="24"/>
          <w:lang w:val="pt-PT"/>
        </w:rPr>
      </w:pPr>
      <w:r w:rsidRPr="00AA758D">
        <w:rPr>
          <w:b/>
          <w:bCs/>
          <w:sz w:val="24"/>
          <w:szCs w:val="24"/>
          <w:lang w:val="pt-PT"/>
        </w:rPr>
        <w:t xml:space="preserve">Lisboa, </w:t>
      </w:r>
      <w:r w:rsidR="00AA758D">
        <w:rPr>
          <w:b/>
          <w:bCs/>
          <w:sz w:val="24"/>
          <w:szCs w:val="24"/>
          <w:lang w:val="pt-PT"/>
        </w:rPr>
        <w:t>07</w:t>
      </w:r>
      <w:r w:rsidRPr="00AA758D">
        <w:rPr>
          <w:b/>
          <w:bCs/>
          <w:sz w:val="24"/>
          <w:szCs w:val="24"/>
          <w:lang w:val="pt-PT"/>
        </w:rPr>
        <w:t xml:space="preserve"> de outubro de 2025 -</w:t>
      </w:r>
      <w:r w:rsidRPr="00AA758D">
        <w:rPr>
          <w:sz w:val="24"/>
          <w:szCs w:val="24"/>
          <w:lang w:val="pt-PT"/>
        </w:rPr>
        <w:t xml:space="preserve"> </w:t>
      </w:r>
      <w:r w:rsidR="00451406" w:rsidRPr="00AA758D">
        <w:rPr>
          <w:sz w:val="24"/>
          <w:szCs w:val="24"/>
          <w:lang w:val="pt-PT"/>
        </w:rPr>
        <w:t xml:space="preserve">A NTT DATA, consultora global de negócio e tecnologia, </w:t>
      </w:r>
      <w:r w:rsidRPr="00AA758D">
        <w:rPr>
          <w:sz w:val="24"/>
          <w:szCs w:val="24"/>
          <w:lang w:val="pt-PT"/>
        </w:rPr>
        <w:t>acaba de anunciar</w:t>
      </w:r>
      <w:r w:rsidR="00451406" w:rsidRPr="00AA758D">
        <w:rPr>
          <w:sz w:val="24"/>
          <w:szCs w:val="24"/>
          <w:lang w:val="pt-PT"/>
        </w:rPr>
        <w:t xml:space="preserve"> uma parceria com a Google </w:t>
      </w:r>
      <w:proofErr w:type="spellStart"/>
      <w:r w:rsidR="00451406" w:rsidRPr="00AA758D">
        <w:rPr>
          <w:sz w:val="24"/>
          <w:szCs w:val="24"/>
          <w:lang w:val="pt-PT"/>
        </w:rPr>
        <w:t>Cloud</w:t>
      </w:r>
      <w:proofErr w:type="spellEnd"/>
      <w:r w:rsidR="00451406" w:rsidRPr="00AA758D">
        <w:rPr>
          <w:sz w:val="24"/>
          <w:szCs w:val="24"/>
          <w:lang w:val="pt-PT"/>
        </w:rPr>
        <w:t xml:space="preserve"> para transformar a utilização dos dados na área da saúde. Esta colaboração </w:t>
      </w:r>
      <w:r w:rsidRPr="00AA758D">
        <w:rPr>
          <w:sz w:val="24"/>
          <w:szCs w:val="24"/>
          <w:lang w:val="pt-PT"/>
        </w:rPr>
        <w:t>vai</w:t>
      </w:r>
      <w:r w:rsidR="00451406" w:rsidRPr="00AA758D">
        <w:rPr>
          <w:sz w:val="24"/>
          <w:szCs w:val="24"/>
          <w:lang w:val="pt-PT"/>
        </w:rPr>
        <w:t xml:space="preserve"> ajudar as instituições a gerar novas fontes de receita, melhorar os cuidados personalizados e acelerar a investigação clínica.</w:t>
      </w:r>
    </w:p>
    <w:p w14:paraId="41DA5DAD" w14:textId="1A5B4FF8" w:rsidR="008D5638" w:rsidRPr="00AA758D" w:rsidRDefault="008D5638">
      <w:pPr>
        <w:jc w:val="both"/>
        <w:rPr>
          <w:sz w:val="24"/>
          <w:szCs w:val="24"/>
          <w:lang w:val="pt-PT"/>
        </w:rPr>
      </w:pPr>
      <w:r w:rsidRPr="00AA758D">
        <w:rPr>
          <w:b/>
          <w:sz w:val="24"/>
          <w:szCs w:val="24"/>
          <w:lang w:val="pt-PT"/>
        </w:rPr>
        <w:t>Novos serviços, melhores diagnósticos e tratamentos personalizados</w:t>
      </w:r>
    </w:p>
    <w:p w14:paraId="0ADA6019" w14:textId="28F6B32D" w:rsidR="008D5638" w:rsidRPr="00AA758D" w:rsidRDefault="008D5638">
      <w:pPr>
        <w:jc w:val="both"/>
        <w:rPr>
          <w:sz w:val="24"/>
          <w:szCs w:val="24"/>
          <w:lang w:val="pt-PT"/>
        </w:rPr>
      </w:pPr>
      <w:r w:rsidRPr="00AA758D">
        <w:rPr>
          <w:sz w:val="24"/>
          <w:szCs w:val="24"/>
          <w:lang w:val="pt-PT"/>
        </w:rPr>
        <w:t xml:space="preserve">Esta solução combina a experiência da NTT DATA em Inteligência Artificial e Gestão de Dados com a infraestrutura avançada da Google </w:t>
      </w:r>
      <w:proofErr w:type="spellStart"/>
      <w:r w:rsidRPr="00AA758D">
        <w:rPr>
          <w:sz w:val="24"/>
          <w:szCs w:val="24"/>
          <w:lang w:val="pt-PT"/>
        </w:rPr>
        <w:t>Cloud</w:t>
      </w:r>
      <w:proofErr w:type="spellEnd"/>
      <w:r w:rsidRPr="00AA758D">
        <w:rPr>
          <w:sz w:val="24"/>
          <w:szCs w:val="24"/>
          <w:lang w:val="pt-PT"/>
        </w:rPr>
        <w:t>, contribuindo para uma abordagem segura e eficiente à análise e monetização dos dados na área da saúde. Num setor onde a digitalização cresce de forma exponencial, esta iniciativa permite que hospitais e instituições de saúde aproveitem os seus dados para desenvolver novos serviços, melhorar diagnósticos e personalizar tratamentos, em conformidade com a regulamentação.</w:t>
      </w:r>
    </w:p>
    <w:p w14:paraId="76D0E85F" w14:textId="335CC76A" w:rsidR="008D5638" w:rsidRPr="00AA758D" w:rsidRDefault="008D5638">
      <w:pPr>
        <w:jc w:val="both"/>
        <w:rPr>
          <w:sz w:val="24"/>
          <w:szCs w:val="24"/>
          <w:lang w:val="pt-PT"/>
        </w:rPr>
      </w:pPr>
      <w:r w:rsidRPr="00AA758D">
        <w:rPr>
          <w:b/>
          <w:sz w:val="24"/>
          <w:szCs w:val="24"/>
          <w:lang w:val="pt-PT"/>
        </w:rPr>
        <w:t>Oportunidades para acelerar a inovação</w:t>
      </w:r>
    </w:p>
    <w:p w14:paraId="21DCBB65" w14:textId="77777777" w:rsidR="00AA758D" w:rsidRDefault="008D5638">
      <w:pPr>
        <w:jc w:val="both"/>
        <w:rPr>
          <w:sz w:val="24"/>
          <w:szCs w:val="24"/>
          <w:lang w:val="pt-PT"/>
        </w:rPr>
      </w:pPr>
      <w:r w:rsidRPr="00AA758D">
        <w:rPr>
          <w:sz w:val="24"/>
          <w:szCs w:val="24"/>
          <w:lang w:val="pt-PT"/>
        </w:rPr>
        <w:t>A NTT DATA tem um historial sólido de colaboração com instituições de saúde suportando a sua transformação digital. Com competências em Gestão de Dados, Inteligência Artificial (IA) e Analítica, a NTT DATA ajuda hospitais a definir estratégias eficazes para extrair valor dos dados de saúde.</w:t>
      </w:r>
    </w:p>
    <w:p w14:paraId="28D05B1F" w14:textId="53489082" w:rsidR="008D5638" w:rsidRPr="00AA758D" w:rsidRDefault="00AA758D">
      <w:pPr>
        <w:jc w:val="both"/>
        <w:rPr>
          <w:sz w:val="24"/>
          <w:szCs w:val="24"/>
          <w:lang w:val="pt-PT"/>
        </w:rPr>
      </w:pPr>
      <w:r w:rsidRPr="00AA758D">
        <w:rPr>
          <w:sz w:val="24"/>
          <w:szCs w:val="24"/>
          <w:lang w:val="pt-PT"/>
        </w:rPr>
        <w:t xml:space="preserve"> </w:t>
      </w:r>
      <w:r w:rsidR="008D5638" w:rsidRPr="00AA758D">
        <w:rPr>
          <w:sz w:val="24"/>
          <w:szCs w:val="24"/>
          <w:lang w:val="pt-PT"/>
        </w:rPr>
        <w:t xml:space="preserve">A Google </w:t>
      </w:r>
      <w:proofErr w:type="spellStart"/>
      <w:r w:rsidR="008D5638" w:rsidRPr="00AA758D">
        <w:rPr>
          <w:sz w:val="24"/>
          <w:szCs w:val="24"/>
          <w:lang w:val="pt-PT"/>
        </w:rPr>
        <w:t>Cloud</w:t>
      </w:r>
      <w:proofErr w:type="spellEnd"/>
      <w:r w:rsidR="008D5638" w:rsidRPr="00AA758D">
        <w:rPr>
          <w:sz w:val="24"/>
          <w:szCs w:val="24"/>
          <w:lang w:val="pt-PT"/>
        </w:rPr>
        <w:t xml:space="preserve"> é líder global em infraestrutura </w:t>
      </w:r>
      <w:proofErr w:type="spellStart"/>
      <w:r w:rsidR="008D5638" w:rsidRPr="00AA758D">
        <w:rPr>
          <w:i/>
          <w:iCs/>
          <w:sz w:val="24"/>
          <w:szCs w:val="24"/>
          <w:lang w:val="pt-PT"/>
        </w:rPr>
        <w:t>cloud</w:t>
      </w:r>
      <w:proofErr w:type="spellEnd"/>
      <w:r w:rsidR="008D5638" w:rsidRPr="00AA758D">
        <w:rPr>
          <w:sz w:val="24"/>
          <w:szCs w:val="24"/>
          <w:lang w:val="pt-PT"/>
        </w:rPr>
        <w:t xml:space="preserve">, segurança de dados e inteligência artificial, oferecendo ferramentas como o </w:t>
      </w:r>
      <w:proofErr w:type="spellStart"/>
      <w:r w:rsidR="008D5638" w:rsidRPr="00AA758D">
        <w:rPr>
          <w:sz w:val="24"/>
          <w:szCs w:val="24"/>
          <w:lang w:val="pt-PT"/>
        </w:rPr>
        <w:t>Apigee</w:t>
      </w:r>
      <w:proofErr w:type="spellEnd"/>
      <w:r w:rsidR="008D5638" w:rsidRPr="00AA758D">
        <w:rPr>
          <w:sz w:val="24"/>
          <w:szCs w:val="24"/>
          <w:lang w:val="pt-PT"/>
        </w:rPr>
        <w:t xml:space="preserve"> API Management, que facilita a criação de ligações seguras para uma gestão de dados estruturada e </w:t>
      </w:r>
      <w:proofErr w:type="spellStart"/>
      <w:r w:rsidR="008D5638" w:rsidRPr="00AA758D">
        <w:rPr>
          <w:sz w:val="24"/>
          <w:szCs w:val="24"/>
          <w:lang w:val="pt-PT"/>
        </w:rPr>
        <w:t>rastreável</w:t>
      </w:r>
      <w:proofErr w:type="spellEnd"/>
      <w:r w:rsidR="008D5638" w:rsidRPr="00AA758D">
        <w:rPr>
          <w:sz w:val="24"/>
          <w:szCs w:val="24"/>
          <w:lang w:val="pt-PT"/>
        </w:rPr>
        <w:t>, e os modelos Gemini da Google, que processam, anonimizam e geram insights preditivos que podem permitir o desenvolvimento de novos tratamentos e terapias.</w:t>
      </w:r>
    </w:p>
    <w:p w14:paraId="74890638" w14:textId="5EBEF454" w:rsidR="008D5638" w:rsidRPr="00AA758D" w:rsidRDefault="008D5638">
      <w:pPr>
        <w:jc w:val="both"/>
        <w:rPr>
          <w:sz w:val="24"/>
          <w:szCs w:val="24"/>
          <w:lang w:val="pt-PT"/>
        </w:rPr>
      </w:pPr>
      <w:r w:rsidRPr="00AA758D">
        <w:rPr>
          <w:sz w:val="24"/>
          <w:szCs w:val="24"/>
          <w:lang w:val="pt-PT"/>
        </w:rPr>
        <w:t xml:space="preserve">Estas soluções ajudam a abrir caminho para colaborações com a indústria farmacêutica, centros de investigação e </w:t>
      </w:r>
      <w:proofErr w:type="spellStart"/>
      <w:r w:rsidRPr="00AA758D">
        <w:rPr>
          <w:i/>
          <w:iCs/>
          <w:sz w:val="24"/>
          <w:szCs w:val="24"/>
          <w:lang w:val="pt-PT"/>
        </w:rPr>
        <w:t>startups</w:t>
      </w:r>
      <w:proofErr w:type="spellEnd"/>
      <w:r w:rsidRPr="00AA758D">
        <w:rPr>
          <w:sz w:val="24"/>
          <w:szCs w:val="24"/>
          <w:lang w:val="pt-PT"/>
        </w:rPr>
        <w:t>, acelerando a inovação sem comprometer a privacidade dos cidadãos.</w:t>
      </w:r>
    </w:p>
    <w:p w14:paraId="22293E7E" w14:textId="27C530F7" w:rsidR="008D5638" w:rsidRPr="00AA758D" w:rsidRDefault="008D5638">
      <w:pPr>
        <w:jc w:val="both"/>
        <w:rPr>
          <w:b/>
          <w:bCs/>
          <w:sz w:val="24"/>
          <w:szCs w:val="24"/>
          <w:lang w:val="pt-PT"/>
        </w:rPr>
      </w:pPr>
      <w:r w:rsidRPr="00AA758D">
        <w:rPr>
          <w:b/>
          <w:bCs/>
          <w:sz w:val="24"/>
          <w:szCs w:val="24"/>
          <w:lang w:val="pt-PT"/>
        </w:rPr>
        <w:t>A exploração de dados representa uma oportunidade para as entidades da área da saúde</w:t>
      </w:r>
    </w:p>
    <w:p w14:paraId="7A58FB26" w14:textId="77777777" w:rsidR="00AA758D" w:rsidRPr="00AA758D" w:rsidRDefault="008D5638">
      <w:pPr>
        <w:jc w:val="both"/>
        <w:rPr>
          <w:sz w:val="24"/>
          <w:szCs w:val="24"/>
          <w:lang w:val="pt-PT"/>
        </w:rPr>
      </w:pPr>
      <w:r w:rsidRPr="00AA758D">
        <w:rPr>
          <w:sz w:val="24"/>
          <w:szCs w:val="24"/>
          <w:lang w:val="pt-PT"/>
        </w:rPr>
        <w:t>A monetização dos dados de saúde representa uma oportunidade significativa para hospitais e instituições de saúde diversificarem as suas fontes de receita, acelerarem a investigação e melhorarem os cuidados médicos.</w:t>
      </w:r>
    </w:p>
    <w:p w14:paraId="791C2F88" w14:textId="5ACCB56D" w:rsidR="008D5638" w:rsidRPr="00AA758D" w:rsidRDefault="008D5638">
      <w:pPr>
        <w:jc w:val="both"/>
        <w:rPr>
          <w:sz w:val="24"/>
          <w:szCs w:val="24"/>
          <w:lang w:val="pt-PT"/>
        </w:rPr>
      </w:pPr>
      <w:r w:rsidRPr="00AA758D">
        <w:rPr>
          <w:sz w:val="24"/>
          <w:szCs w:val="24"/>
          <w:lang w:val="pt-PT"/>
        </w:rPr>
        <w:t xml:space="preserve">As soluções da NTT DATA, suportadas pelas tecnologias da Google </w:t>
      </w:r>
      <w:proofErr w:type="spellStart"/>
      <w:r w:rsidRPr="00AA758D">
        <w:rPr>
          <w:sz w:val="24"/>
          <w:szCs w:val="24"/>
          <w:lang w:val="pt-PT"/>
        </w:rPr>
        <w:t>Cloud</w:t>
      </w:r>
      <w:proofErr w:type="spellEnd"/>
      <w:r w:rsidRPr="00AA758D">
        <w:rPr>
          <w:sz w:val="24"/>
          <w:szCs w:val="24"/>
          <w:lang w:val="pt-PT"/>
        </w:rPr>
        <w:t>, ajudam a garantir que esta transformação ocorre de forma segura, eficiente e alinhada com os quadros regulamentares globais.</w:t>
      </w:r>
    </w:p>
    <w:p w14:paraId="12D31C3B" w14:textId="293451EF" w:rsidR="008D5638" w:rsidRPr="00AA758D" w:rsidRDefault="008D5638">
      <w:pPr>
        <w:jc w:val="both"/>
        <w:rPr>
          <w:b/>
          <w:bCs/>
          <w:sz w:val="24"/>
          <w:szCs w:val="24"/>
          <w:lang w:val="pt-PT"/>
        </w:rPr>
      </w:pPr>
      <w:r w:rsidRPr="00AA758D">
        <w:rPr>
          <w:b/>
          <w:bCs/>
          <w:sz w:val="24"/>
          <w:szCs w:val="24"/>
          <w:lang w:val="pt-PT"/>
        </w:rPr>
        <w:t xml:space="preserve">Transformar dados </w:t>
      </w:r>
      <w:r w:rsidR="00ED20C0" w:rsidRPr="00AA758D">
        <w:rPr>
          <w:b/>
          <w:bCs/>
          <w:sz w:val="24"/>
          <w:szCs w:val="24"/>
          <w:lang w:val="pt-PT"/>
        </w:rPr>
        <w:t>brutos</w:t>
      </w:r>
      <w:r w:rsidRPr="00AA758D">
        <w:rPr>
          <w:b/>
          <w:bCs/>
          <w:sz w:val="24"/>
          <w:szCs w:val="24"/>
          <w:lang w:val="pt-PT"/>
        </w:rPr>
        <w:t xml:space="preserve"> em valor acrescentado</w:t>
      </w:r>
    </w:p>
    <w:p w14:paraId="317608DC" w14:textId="612BAFB8" w:rsidR="008D5638" w:rsidRPr="00AA758D" w:rsidRDefault="008D5638">
      <w:pPr>
        <w:jc w:val="both"/>
        <w:rPr>
          <w:sz w:val="24"/>
          <w:szCs w:val="24"/>
          <w:lang w:val="pt-PT"/>
        </w:rPr>
      </w:pPr>
      <w:r w:rsidRPr="00AA758D">
        <w:rPr>
          <w:sz w:val="24"/>
          <w:szCs w:val="24"/>
          <w:lang w:val="pt-PT"/>
        </w:rPr>
        <w:t xml:space="preserve">Através destas soluções avançadas, as instituições de saúde podem transformar dados brutos em valor acrescentado, promovendo um ecossistema de saúde mais inovador e sustentável. Para além de beneficiar hospitais e centros de investigação, esta abordagem contribui para o avanço da </w:t>
      </w:r>
      <w:r w:rsidRPr="00AA758D">
        <w:rPr>
          <w:sz w:val="24"/>
          <w:szCs w:val="24"/>
          <w:lang w:val="pt-PT"/>
        </w:rPr>
        <w:lastRenderedPageBreak/>
        <w:t>medicina e para a melhoria dos cuidados de saúde a nível global. Ao adotarem esta estratégia, os hospitais podem garantir a sua sustentabilidade financeira e assumir um papel central na definição do futuro da saúde orientada por dados.</w:t>
      </w:r>
    </w:p>
    <w:p w14:paraId="07F521F9" w14:textId="09BA336F" w:rsidR="00ED20C0" w:rsidRPr="00AA758D" w:rsidRDefault="008D5638" w:rsidP="0746D603">
      <w:pPr>
        <w:jc w:val="both"/>
        <w:rPr>
          <w:i/>
          <w:iCs/>
          <w:sz w:val="24"/>
          <w:szCs w:val="24"/>
          <w:lang w:val="pt-PT"/>
        </w:rPr>
      </w:pPr>
      <w:r w:rsidRPr="00AA758D">
        <w:rPr>
          <w:i/>
          <w:iCs/>
          <w:sz w:val="24"/>
          <w:szCs w:val="24"/>
          <w:lang w:val="pt-PT"/>
        </w:rPr>
        <w:t xml:space="preserve">“A nossa colaboração com a Google </w:t>
      </w:r>
      <w:proofErr w:type="spellStart"/>
      <w:r w:rsidRPr="00AA758D">
        <w:rPr>
          <w:i/>
          <w:iCs/>
          <w:sz w:val="24"/>
          <w:szCs w:val="24"/>
          <w:lang w:val="pt-PT"/>
        </w:rPr>
        <w:t>Cloud</w:t>
      </w:r>
      <w:proofErr w:type="spellEnd"/>
      <w:r w:rsidRPr="00AA758D">
        <w:rPr>
          <w:i/>
          <w:iCs/>
          <w:sz w:val="24"/>
          <w:szCs w:val="24"/>
          <w:lang w:val="pt-PT"/>
        </w:rPr>
        <w:t xml:space="preserve"> representa um passo significativo para o setor da saúde, permitindo-nos explorar novas formas de utilizar os dados para melhorar a qualidade dos cuidados e inovar nas terapias”</w:t>
      </w:r>
      <w:r w:rsidRPr="00AA758D">
        <w:rPr>
          <w:sz w:val="24"/>
          <w:szCs w:val="24"/>
          <w:lang w:val="pt-PT"/>
        </w:rPr>
        <w:t>, afirm</w:t>
      </w:r>
      <w:r w:rsidR="00ED20C0" w:rsidRPr="00AA758D">
        <w:rPr>
          <w:sz w:val="24"/>
          <w:szCs w:val="24"/>
          <w:lang w:val="pt-PT"/>
        </w:rPr>
        <w:t>a</w:t>
      </w:r>
      <w:r w:rsidRPr="00AA758D">
        <w:rPr>
          <w:sz w:val="24"/>
          <w:szCs w:val="24"/>
          <w:lang w:val="pt-PT"/>
        </w:rPr>
        <w:t xml:space="preserve"> </w:t>
      </w:r>
      <w:r w:rsidRPr="00AA758D">
        <w:rPr>
          <w:b/>
          <w:bCs/>
          <w:sz w:val="24"/>
          <w:szCs w:val="24"/>
          <w:lang w:val="pt-PT"/>
        </w:rPr>
        <w:t xml:space="preserve">Ricardo Constantino, </w:t>
      </w:r>
      <w:proofErr w:type="spellStart"/>
      <w:r w:rsidRPr="00AA758D">
        <w:rPr>
          <w:b/>
          <w:bCs/>
          <w:sz w:val="24"/>
          <w:szCs w:val="24"/>
          <w:lang w:val="pt-PT"/>
        </w:rPr>
        <w:t>Head</w:t>
      </w:r>
      <w:proofErr w:type="spellEnd"/>
      <w:r w:rsidRPr="00AA758D">
        <w:rPr>
          <w:b/>
          <w:bCs/>
          <w:sz w:val="24"/>
          <w:szCs w:val="24"/>
          <w:lang w:val="pt-PT"/>
        </w:rPr>
        <w:t xml:space="preserve"> </w:t>
      </w:r>
      <w:proofErr w:type="spellStart"/>
      <w:r w:rsidRPr="00AA758D">
        <w:rPr>
          <w:b/>
          <w:bCs/>
          <w:sz w:val="24"/>
          <w:szCs w:val="24"/>
          <w:lang w:val="pt-PT"/>
        </w:rPr>
        <w:t>of</w:t>
      </w:r>
      <w:proofErr w:type="spellEnd"/>
      <w:r w:rsidRPr="00AA758D">
        <w:rPr>
          <w:b/>
          <w:bCs/>
          <w:sz w:val="24"/>
          <w:szCs w:val="24"/>
          <w:lang w:val="pt-PT"/>
        </w:rPr>
        <w:t xml:space="preserve"> </w:t>
      </w:r>
      <w:proofErr w:type="spellStart"/>
      <w:r w:rsidRPr="00AA758D">
        <w:rPr>
          <w:b/>
          <w:bCs/>
          <w:sz w:val="24"/>
          <w:szCs w:val="24"/>
          <w:lang w:val="pt-PT"/>
        </w:rPr>
        <w:t>Public</w:t>
      </w:r>
      <w:proofErr w:type="spellEnd"/>
      <w:r w:rsidRPr="00AA758D">
        <w:rPr>
          <w:b/>
          <w:bCs/>
          <w:sz w:val="24"/>
          <w:szCs w:val="24"/>
          <w:lang w:val="pt-PT"/>
        </w:rPr>
        <w:t xml:space="preserve"> Sector &amp; </w:t>
      </w:r>
      <w:proofErr w:type="spellStart"/>
      <w:r w:rsidRPr="00AA758D">
        <w:rPr>
          <w:b/>
          <w:bCs/>
          <w:sz w:val="24"/>
          <w:szCs w:val="24"/>
          <w:lang w:val="pt-PT"/>
        </w:rPr>
        <w:t>Health</w:t>
      </w:r>
      <w:proofErr w:type="spellEnd"/>
      <w:r w:rsidRPr="00AA758D">
        <w:rPr>
          <w:b/>
          <w:bCs/>
          <w:sz w:val="24"/>
          <w:szCs w:val="24"/>
          <w:lang w:val="pt-PT"/>
        </w:rPr>
        <w:t xml:space="preserve"> da NTT DATA Portugal.</w:t>
      </w:r>
      <w:r w:rsidRPr="00AA758D">
        <w:rPr>
          <w:sz w:val="24"/>
          <w:szCs w:val="24"/>
          <w:lang w:val="pt-PT"/>
        </w:rPr>
        <w:t xml:space="preserve"> </w:t>
      </w:r>
      <w:r w:rsidRPr="00AA758D">
        <w:rPr>
          <w:i/>
          <w:iCs/>
          <w:sz w:val="24"/>
          <w:szCs w:val="24"/>
          <w:lang w:val="pt-PT"/>
        </w:rPr>
        <w:t xml:space="preserve">“Ao estabelecermos esta parceria com a Google </w:t>
      </w:r>
      <w:proofErr w:type="spellStart"/>
      <w:r w:rsidRPr="00AA758D">
        <w:rPr>
          <w:i/>
          <w:iCs/>
          <w:sz w:val="24"/>
          <w:szCs w:val="24"/>
          <w:lang w:val="pt-PT"/>
        </w:rPr>
        <w:t>Cloud</w:t>
      </w:r>
      <w:proofErr w:type="spellEnd"/>
      <w:r w:rsidRPr="00AA758D">
        <w:rPr>
          <w:i/>
          <w:iCs/>
          <w:sz w:val="24"/>
          <w:szCs w:val="24"/>
          <w:lang w:val="pt-PT"/>
        </w:rPr>
        <w:t>, estamos a criar um ambiente onde a inovação e a segurança dos dados andam de mãos dadas, beneficiando tanto os cidadãos como as instituições de saúde.”</w:t>
      </w:r>
    </w:p>
    <w:p w14:paraId="6C67CC62" w14:textId="52FCB9C8" w:rsidR="0746D603" w:rsidRPr="00AA758D" w:rsidRDefault="0746D603" w:rsidP="0746D603">
      <w:pPr>
        <w:jc w:val="both"/>
        <w:rPr>
          <w:i/>
          <w:iCs/>
          <w:sz w:val="24"/>
          <w:szCs w:val="24"/>
          <w:lang w:val="pt-PT"/>
        </w:rPr>
      </w:pPr>
    </w:p>
    <w:p w14:paraId="24BE7A3E" w14:textId="77777777" w:rsidR="00ED20C0" w:rsidRPr="00ED20C0" w:rsidRDefault="00ED20C0" w:rsidP="00750091">
      <w:pPr>
        <w:jc w:val="both"/>
        <w:rPr>
          <w:b/>
          <w:bCs/>
          <w:sz w:val="18"/>
          <w:szCs w:val="18"/>
          <w:u w:val="single"/>
          <w:lang w:val="pt-PT"/>
        </w:rPr>
      </w:pPr>
      <w:r w:rsidRPr="5BA84AA2">
        <w:rPr>
          <w:b/>
          <w:bCs/>
          <w:sz w:val="18"/>
          <w:szCs w:val="18"/>
          <w:u w:val="single"/>
          <w:lang w:val="pt-PT"/>
        </w:rPr>
        <w:t>Sobre a NTT DATA </w:t>
      </w:r>
    </w:p>
    <w:p w14:paraId="15C51212" w14:textId="4004DC1A" w:rsidR="3F6EC947" w:rsidRDefault="3F6EC947" w:rsidP="00750091">
      <w:pPr>
        <w:spacing w:line="278" w:lineRule="auto"/>
        <w:jc w:val="both"/>
        <w:rPr>
          <w:color w:val="000000" w:themeColor="text1"/>
          <w:sz w:val="20"/>
          <w:szCs w:val="20"/>
          <w:lang w:val="pt-PT"/>
        </w:rPr>
      </w:pPr>
      <w:r w:rsidRPr="5BA84AA2">
        <w:rPr>
          <w:color w:val="000000" w:themeColor="text1"/>
          <w:sz w:val="20"/>
          <w:szCs w:val="20"/>
          <w:lang w:val="pt-PT"/>
        </w:rPr>
        <w:t>A NTT DATA é uma empresa líder em serviços de negócio e tecnologia, com um volume de faturação superior a 30 mil milhões de dólares, que presta serviços a 75% das empresas do Fortune Global 100. Estamos empenhados em acelerar o sucesso dos clientes e em ter um impacto positivo na sociedade através da inovação responsável.</w:t>
      </w:r>
    </w:p>
    <w:p w14:paraId="53445B2E" w14:textId="408C09CD" w:rsidR="3F6EC947" w:rsidRDefault="3F6EC947" w:rsidP="00750091">
      <w:pPr>
        <w:spacing w:line="278" w:lineRule="auto"/>
        <w:jc w:val="both"/>
        <w:rPr>
          <w:color w:val="000000" w:themeColor="text1"/>
          <w:sz w:val="20"/>
          <w:szCs w:val="20"/>
          <w:lang w:val="pt-PT"/>
        </w:rPr>
      </w:pPr>
      <w:r w:rsidRPr="5BA84AA2">
        <w:rPr>
          <w:color w:val="000000" w:themeColor="text1"/>
          <w:sz w:val="20"/>
          <w:szCs w:val="20"/>
          <w:lang w:val="pt-PT"/>
        </w:rPr>
        <w:t xml:space="preserve">Somos um dos principais fornecedores mundiais de infraestruturas digitais e inteligência artificial, com capacidades incomparáveis em IA à escala empresarial, </w:t>
      </w:r>
      <w:proofErr w:type="spellStart"/>
      <w:r w:rsidRPr="5BA84AA2">
        <w:rPr>
          <w:i/>
          <w:iCs/>
          <w:color w:val="000000" w:themeColor="text1"/>
          <w:sz w:val="20"/>
          <w:szCs w:val="20"/>
          <w:lang w:val="pt-PT"/>
        </w:rPr>
        <w:t>cloud</w:t>
      </w:r>
      <w:proofErr w:type="spellEnd"/>
      <w:r w:rsidRPr="5BA84AA2">
        <w:rPr>
          <w:i/>
          <w:iCs/>
          <w:color w:val="000000" w:themeColor="text1"/>
          <w:sz w:val="20"/>
          <w:szCs w:val="20"/>
          <w:lang w:val="pt-PT"/>
        </w:rPr>
        <w:t>,</w:t>
      </w:r>
      <w:r w:rsidRPr="5BA84AA2">
        <w:rPr>
          <w:color w:val="000000" w:themeColor="text1"/>
          <w:sz w:val="20"/>
          <w:szCs w:val="20"/>
          <w:lang w:val="pt-PT"/>
        </w:rPr>
        <w:t xml:space="preserve"> segurança, conectividade, centros de dados e serviços de aplicações. As nossas soluções de consultoria e de especialização setorial ajudam organizações e comunidades a avançar com confiança e sustentabilidade rumo ao futuro digital.</w:t>
      </w:r>
    </w:p>
    <w:p w14:paraId="7DF62758" w14:textId="36F66229" w:rsidR="3F6EC947" w:rsidRDefault="3F6EC947" w:rsidP="00750091">
      <w:pPr>
        <w:spacing w:line="278" w:lineRule="auto"/>
        <w:jc w:val="both"/>
        <w:rPr>
          <w:color w:val="000000" w:themeColor="text1"/>
          <w:sz w:val="20"/>
          <w:szCs w:val="20"/>
          <w:lang w:val="pt-PT"/>
        </w:rPr>
      </w:pPr>
      <w:r w:rsidRPr="5BA84AA2">
        <w:rPr>
          <w:color w:val="000000" w:themeColor="text1"/>
          <w:sz w:val="20"/>
          <w:szCs w:val="20"/>
          <w:lang w:val="pt-PT"/>
        </w:rPr>
        <w:t xml:space="preserve">Como </w:t>
      </w:r>
      <w:r w:rsidRPr="5BA84AA2">
        <w:rPr>
          <w:i/>
          <w:iCs/>
          <w:color w:val="000000" w:themeColor="text1"/>
          <w:sz w:val="20"/>
          <w:szCs w:val="20"/>
          <w:lang w:val="pt-PT"/>
        </w:rPr>
        <w:t xml:space="preserve">Global Top </w:t>
      </w:r>
      <w:proofErr w:type="spellStart"/>
      <w:r w:rsidRPr="5BA84AA2">
        <w:rPr>
          <w:i/>
          <w:iCs/>
          <w:color w:val="000000" w:themeColor="text1"/>
          <w:sz w:val="20"/>
          <w:szCs w:val="20"/>
          <w:lang w:val="pt-PT"/>
        </w:rPr>
        <w:t>Employer</w:t>
      </w:r>
      <w:proofErr w:type="spellEnd"/>
      <w:r w:rsidRPr="5BA84AA2">
        <w:rPr>
          <w:color w:val="000000" w:themeColor="text1"/>
          <w:sz w:val="20"/>
          <w:szCs w:val="20"/>
          <w:lang w:val="pt-PT"/>
        </w:rPr>
        <w:t xml:space="preserve">, contamos com especialistas em mais de 50 países. Oferecemos também aos nossos clientes acesso a um ecossistema robusto de centros de inovação, bem como a parceiros consolidados e </w:t>
      </w:r>
      <w:proofErr w:type="spellStart"/>
      <w:r w:rsidRPr="5BA84AA2">
        <w:rPr>
          <w:i/>
          <w:iCs/>
          <w:color w:val="000000" w:themeColor="text1"/>
          <w:sz w:val="20"/>
          <w:szCs w:val="20"/>
          <w:lang w:val="pt-PT"/>
        </w:rPr>
        <w:t>startups</w:t>
      </w:r>
      <w:proofErr w:type="spellEnd"/>
      <w:r w:rsidRPr="5BA84AA2">
        <w:rPr>
          <w:color w:val="000000" w:themeColor="text1"/>
          <w:sz w:val="20"/>
          <w:szCs w:val="20"/>
          <w:lang w:val="pt-PT"/>
        </w:rPr>
        <w:t>. A NTT DATA faz parte do Grupo NTT, que investe mais de 3 mil milhões de dólares por ano em investigação e desenvolvimento.</w:t>
      </w:r>
    </w:p>
    <w:p w14:paraId="18B6195A" w14:textId="5FADD491" w:rsidR="00ED20C0" w:rsidRPr="00ED20C0" w:rsidRDefault="00ED20C0" w:rsidP="00750091">
      <w:pPr>
        <w:jc w:val="both"/>
        <w:rPr>
          <w:sz w:val="18"/>
          <w:szCs w:val="18"/>
          <w:lang w:val="pt-PT"/>
        </w:rPr>
      </w:pPr>
      <w:r w:rsidRPr="5BA84AA2">
        <w:rPr>
          <w:sz w:val="18"/>
          <w:szCs w:val="18"/>
          <w:lang w:val="pt-PT"/>
        </w:rPr>
        <w:t xml:space="preserve">Visite-nos em </w:t>
      </w:r>
      <w:r w:rsidR="531299FB" w:rsidRPr="5BA84AA2">
        <w:rPr>
          <w:sz w:val="18"/>
          <w:szCs w:val="18"/>
          <w:lang w:val="pt-PT"/>
        </w:rPr>
        <w:t>pt.nttdata.com</w:t>
      </w:r>
    </w:p>
    <w:p w14:paraId="641AF127" w14:textId="77777777" w:rsidR="004A4B54" w:rsidRDefault="004A4B54" w:rsidP="004A4B54">
      <w:pPr>
        <w:widowControl w:val="0"/>
        <w:tabs>
          <w:tab w:val="left" w:pos="426"/>
        </w:tabs>
        <w:spacing w:line="200" w:lineRule="exact"/>
        <w:jc w:val="center"/>
        <w:rPr>
          <w:rFonts w:ascii="Roboto-Regular" w:hAnsi="Roboto-Regular" w:cs="Roboto-Regular"/>
          <w:lang w:val="pt-PT" w:eastAsia="ja-JP"/>
        </w:rPr>
      </w:pPr>
    </w:p>
    <w:p w14:paraId="78A240F4" w14:textId="77777777" w:rsidR="004A4B54" w:rsidRDefault="004A4B54" w:rsidP="004A4B54">
      <w:pPr>
        <w:widowControl w:val="0"/>
        <w:tabs>
          <w:tab w:val="left" w:pos="426"/>
        </w:tabs>
        <w:spacing w:line="200" w:lineRule="exact"/>
        <w:jc w:val="center"/>
        <w:rPr>
          <w:rFonts w:ascii="Roboto-Regular" w:hAnsi="Roboto-Regular" w:cs="Roboto-Regular"/>
          <w:lang w:val="pt-PT" w:eastAsia="ja-JP"/>
        </w:rPr>
      </w:pPr>
    </w:p>
    <w:p w14:paraId="03A2BE0A" w14:textId="77777777" w:rsidR="004A4B54" w:rsidRPr="004A4B54" w:rsidRDefault="004A4B54" w:rsidP="004A4B54">
      <w:pPr>
        <w:pStyle w:val="paragraph"/>
        <w:spacing w:before="0" w:after="0"/>
        <w:textAlignment w:val="baseline"/>
        <w:rPr>
          <w:rStyle w:val="eop"/>
          <w:rFonts w:ascii="Schroders Circular TT Normal" w:hAnsi="Schroders Circular TT Normal" w:cs="Schroders Circular TT Normal"/>
          <w:b/>
          <w:bCs/>
          <w:color w:val="000000"/>
          <w:sz w:val="18"/>
          <w:szCs w:val="18"/>
          <w:lang w:val="pt-PT"/>
        </w:rPr>
      </w:pPr>
      <w:r w:rsidRPr="004A4B54">
        <w:rPr>
          <w:rStyle w:val="normaltextrun"/>
          <w:rFonts w:ascii="Schroders Circular TT Normal" w:hAnsi="Schroders Circular TT Normal" w:cs="Schroders Circular TT Normal"/>
          <w:b/>
          <w:bCs/>
          <w:color w:val="000000"/>
          <w:sz w:val="18"/>
          <w:szCs w:val="18"/>
          <w:lang w:val="pt-PT"/>
        </w:rPr>
        <w:t>Para mais informações contactar:</w:t>
      </w:r>
    </w:p>
    <w:p w14:paraId="1561409B" w14:textId="77777777" w:rsidR="004A4B54" w:rsidRPr="006E289B" w:rsidRDefault="004A4B54" w:rsidP="004A4B54">
      <w:pPr>
        <w:pStyle w:val="paragraph"/>
        <w:spacing w:before="0" w:after="0"/>
        <w:textAlignment w:val="baseline"/>
        <w:rPr>
          <w:rFonts w:ascii="Schroders Circular TT Normal" w:hAnsi="Schroders Circular TT Normal" w:cs="Schroders Circular TT Normal"/>
          <w:sz w:val="18"/>
          <w:szCs w:val="18"/>
          <w:lang w:val="pt-PT"/>
        </w:rPr>
      </w:pPr>
      <w:proofErr w:type="spellStart"/>
      <w:r w:rsidRPr="006E289B">
        <w:rPr>
          <w:rStyle w:val="normaltextrun"/>
          <w:rFonts w:ascii="Schroders Circular TT Normal" w:hAnsi="Schroders Circular TT Normal" w:cs="Schroders Circular TT Normal"/>
          <w:sz w:val="18"/>
          <w:szCs w:val="18"/>
          <w:lang w:val="pt-PT"/>
        </w:rPr>
        <w:t>Lift</w:t>
      </w:r>
      <w:proofErr w:type="spellEnd"/>
      <w:r w:rsidRPr="006E289B">
        <w:rPr>
          <w:rStyle w:val="normaltextrun"/>
          <w:rFonts w:ascii="Schroders Circular TT Normal" w:hAnsi="Schroders Circular TT Normal" w:cs="Schroders Circular TT Normal"/>
          <w:sz w:val="18"/>
          <w:szCs w:val="18"/>
          <w:lang w:val="pt-PT"/>
        </w:rPr>
        <w:t xml:space="preserve"> </w:t>
      </w:r>
      <w:proofErr w:type="spellStart"/>
      <w:r w:rsidRPr="006E289B">
        <w:rPr>
          <w:rStyle w:val="normaltextrun"/>
          <w:rFonts w:ascii="Schroders Circular TT Normal" w:hAnsi="Schroders Circular TT Normal" w:cs="Schroders Circular TT Normal"/>
          <w:sz w:val="18"/>
          <w:szCs w:val="18"/>
          <w:lang w:val="pt-PT"/>
        </w:rPr>
        <w:t>Consulting</w:t>
      </w:r>
      <w:proofErr w:type="spellEnd"/>
      <w:r w:rsidRPr="006E289B">
        <w:rPr>
          <w:rStyle w:val="eop"/>
          <w:rFonts w:ascii="Schroders Circular TT Normal" w:hAnsi="Schroders Circular TT Normal" w:cs="Schroders Circular TT Normal"/>
          <w:sz w:val="18"/>
          <w:szCs w:val="18"/>
          <w:lang w:val="pt-PT"/>
        </w:rPr>
        <w:t> </w:t>
      </w:r>
    </w:p>
    <w:p w14:paraId="4EF82BE9" w14:textId="77777777" w:rsidR="004A4B54" w:rsidRPr="006E289B" w:rsidRDefault="004A4B54" w:rsidP="004A4B54">
      <w:pPr>
        <w:pStyle w:val="paragraph"/>
        <w:spacing w:before="0" w:after="0"/>
        <w:textAlignment w:val="baseline"/>
        <w:rPr>
          <w:rFonts w:ascii="Schroders Circular TT Normal" w:hAnsi="Schroders Circular TT Normal" w:cs="Schroders Circular TT Normal"/>
          <w:sz w:val="18"/>
          <w:szCs w:val="18"/>
          <w:lang w:val="pt-PT"/>
        </w:rPr>
      </w:pPr>
      <w:r w:rsidRPr="006E289B">
        <w:rPr>
          <w:rStyle w:val="normaltextrun"/>
          <w:rFonts w:ascii="Schroders Circular TT Normal" w:hAnsi="Schroders Circular TT Normal" w:cs="Schroders Circular TT Normal"/>
          <w:sz w:val="18"/>
          <w:szCs w:val="18"/>
          <w:lang w:val="pt-PT"/>
        </w:rPr>
        <w:t xml:space="preserve">Erica Macieira </w:t>
      </w:r>
      <w:r>
        <w:rPr>
          <w:rStyle w:val="normaltextrun"/>
          <w:rFonts w:ascii="Schroders Circular TT Normal" w:hAnsi="Schroders Circular TT Normal" w:cs="Schroders Circular TT Normal"/>
          <w:sz w:val="18"/>
          <w:szCs w:val="18"/>
          <w:lang w:val="pt-PT"/>
        </w:rPr>
        <w:t>|</w:t>
      </w:r>
      <w:r w:rsidRPr="006E289B">
        <w:rPr>
          <w:rStyle w:val="normaltextrun"/>
          <w:rFonts w:ascii="Schroders Circular TT Normal" w:hAnsi="Schroders Circular TT Normal" w:cs="Schroders Circular TT Normal"/>
          <w:sz w:val="18"/>
          <w:szCs w:val="18"/>
          <w:lang w:val="pt-PT"/>
        </w:rPr>
        <w:t> erica.macieira@lift.com.pt | 910 549 515 </w:t>
      </w:r>
      <w:r w:rsidRPr="006E289B">
        <w:rPr>
          <w:rStyle w:val="eop"/>
          <w:rFonts w:ascii="Schroders Circular TT Normal" w:hAnsi="Schroders Circular TT Normal" w:cs="Schroders Circular TT Normal"/>
          <w:sz w:val="18"/>
          <w:szCs w:val="18"/>
          <w:lang w:val="pt-PT"/>
        </w:rPr>
        <w:t> </w:t>
      </w:r>
    </w:p>
    <w:p w14:paraId="0000000E" w14:textId="3F2A0403" w:rsidR="00062571" w:rsidRDefault="004A4B54" w:rsidP="004A4B54">
      <w:pPr>
        <w:pStyle w:val="paragraph"/>
        <w:spacing w:before="0" w:after="0"/>
        <w:textAlignment w:val="baseline"/>
        <w:rPr>
          <w:rFonts w:ascii="Schroders Circular TT Normal" w:eastAsiaTheme="minorEastAsia" w:hAnsi="Schroders Circular TT Normal" w:cs="Schroders Circular TT Normal"/>
          <w:noProof/>
          <w:color w:val="000000"/>
          <w:sz w:val="18"/>
          <w:szCs w:val="18"/>
          <w:lang w:val="pt-PT"/>
        </w:rPr>
      </w:pPr>
      <w:r w:rsidRPr="006E289B">
        <w:rPr>
          <w:rFonts w:ascii="Schroders Circular TT Normal" w:eastAsiaTheme="minorEastAsia" w:hAnsi="Schroders Circular TT Normal" w:cs="Schroders Circular TT Normal"/>
          <w:noProof/>
          <w:color w:val="000000"/>
          <w:sz w:val="18"/>
          <w:szCs w:val="18"/>
          <w:lang w:val="pt-PT"/>
        </w:rPr>
        <w:t xml:space="preserve">Ana Santos | </w:t>
      </w:r>
      <w:hyperlink r:id="rId10" w:history="1">
        <w:r w:rsidRPr="006E289B">
          <w:rPr>
            <w:rStyle w:val="Hiperligao"/>
            <w:rFonts w:eastAsiaTheme="minorEastAsia" w:cs="Schroders Circular TT Normal"/>
            <w:noProof/>
            <w:sz w:val="18"/>
            <w:szCs w:val="18"/>
            <w:lang w:val="pt-PT"/>
          </w:rPr>
          <w:t>ana.santos@lift.com.pt</w:t>
        </w:r>
      </w:hyperlink>
      <w:r w:rsidRPr="006E289B">
        <w:rPr>
          <w:rFonts w:ascii="Schroders Circular TT Normal" w:eastAsiaTheme="minorEastAsia" w:hAnsi="Schroders Circular TT Normal" w:cs="Schroders Circular TT Normal"/>
          <w:noProof/>
          <w:color w:val="000000"/>
          <w:sz w:val="18"/>
          <w:szCs w:val="18"/>
          <w:lang w:val="pt-PT"/>
        </w:rPr>
        <w:t xml:space="preserve"> | 351 914 409</w:t>
      </w:r>
      <w:r>
        <w:rPr>
          <w:rFonts w:ascii="Schroders Circular TT Normal" w:eastAsiaTheme="minorEastAsia" w:hAnsi="Schroders Circular TT Normal" w:cs="Schroders Circular TT Normal"/>
          <w:noProof/>
          <w:color w:val="000000"/>
          <w:sz w:val="18"/>
          <w:szCs w:val="18"/>
          <w:lang w:val="pt-PT"/>
        </w:rPr>
        <w:t> </w:t>
      </w:r>
      <w:r w:rsidRPr="006E289B">
        <w:rPr>
          <w:rFonts w:ascii="Schroders Circular TT Normal" w:eastAsiaTheme="minorEastAsia" w:hAnsi="Schroders Circular TT Normal" w:cs="Schroders Circular TT Normal"/>
          <w:noProof/>
          <w:color w:val="000000"/>
          <w:sz w:val="18"/>
          <w:szCs w:val="18"/>
          <w:lang w:val="pt-PT"/>
        </w:rPr>
        <w:t>595</w:t>
      </w:r>
    </w:p>
    <w:p w14:paraId="00000010" w14:textId="77777777" w:rsidR="00062571" w:rsidRDefault="00062571"/>
    <w:sectPr w:rsidR="00062571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52D34" w14:textId="77777777" w:rsidR="00036EB2" w:rsidRDefault="00036EB2" w:rsidP="008F465B">
      <w:pPr>
        <w:spacing w:after="0" w:line="240" w:lineRule="auto"/>
      </w:pPr>
      <w:r>
        <w:separator/>
      </w:r>
    </w:p>
  </w:endnote>
  <w:endnote w:type="continuationSeparator" w:id="0">
    <w:p w14:paraId="15CD9329" w14:textId="77777777" w:rsidR="00036EB2" w:rsidRDefault="00036EB2" w:rsidP="008F4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EEE4D5ED-D179-44D1-80EB-CD3934EA6847}"/>
    <w:embedBold r:id="rId2" w:fontKey="{512C9892-F165-4744-B4C4-469F95A661AE}"/>
    <w:embedItalic r:id="rId3" w:fontKey="{BEF2695E-1A53-4B9C-8FF3-F39FC19BEEA8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8947B42E-68CB-456B-8F59-1B4C0F7DF2BB}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chroders Circular TT Normal">
    <w:altName w:val="Calibri"/>
    <w:charset w:val="00"/>
    <w:family w:val="swiss"/>
    <w:pitch w:val="variable"/>
    <w:sig w:usb0="A00000BF" w:usb1="5000E47B" w:usb2="00000008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46258" w14:textId="77777777" w:rsidR="00036EB2" w:rsidRDefault="00036EB2" w:rsidP="008F465B">
      <w:pPr>
        <w:spacing w:after="0" w:line="240" w:lineRule="auto"/>
      </w:pPr>
      <w:r>
        <w:separator/>
      </w:r>
    </w:p>
  </w:footnote>
  <w:footnote w:type="continuationSeparator" w:id="0">
    <w:p w14:paraId="180A60DE" w14:textId="77777777" w:rsidR="00036EB2" w:rsidRDefault="00036EB2" w:rsidP="008F4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16927" w14:textId="467D021B" w:rsidR="008F465B" w:rsidRDefault="008F465B">
    <w:pPr>
      <w:pStyle w:val="Cabealho"/>
    </w:pPr>
    <w:r w:rsidRPr="00A3304A">
      <w:rPr>
        <w:noProof/>
      </w:rPr>
      <w:drawing>
        <wp:anchor distT="0" distB="0" distL="114300" distR="114300" simplePos="0" relativeHeight="251659264" behindDoc="0" locked="0" layoutInCell="1" allowOverlap="1" wp14:anchorId="5196E3E4" wp14:editId="6F5BE924">
          <wp:simplePos x="0" y="0"/>
          <wp:positionH relativeFrom="column">
            <wp:posOffset>4438650</wp:posOffset>
          </wp:positionH>
          <wp:positionV relativeFrom="paragraph">
            <wp:posOffset>-146050</wp:posOffset>
          </wp:positionV>
          <wp:extent cx="1482725" cy="406400"/>
          <wp:effectExtent l="0" t="0" r="0" b="0"/>
          <wp:wrapSquare wrapText="bothSides"/>
          <wp:docPr id="405471237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064745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2725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t>Comunicado</w:t>
    </w:r>
    <w:proofErr w:type="spellEnd"/>
    <w:r>
      <w:t xml:space="preserve"> de </w:t>
    </w:r>
    <w:proofErr w:type="spellStart"/>
    <w:r>
      <w:t>imprensa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571"/>
    <w:rsid w:val="00036EB2"/>
    <w:rsid w:val="00062571"/>
    <w:rsid w:val="0014516D"/>
    <w:rsid w:val="004160D3"/>
    <w:rsid w:val="00451406"/>
    <w:rsid w:val="004758BB"/>
    <w:rsid w:val="004A4B54"/>
    <w:rsid w:val="00750091"/>
    <w:rsid w:val="008D5638"/>
    <w:rsid w:val="008E6633"/>
    <w:rsid w:val="008F465B"/>
    <w:rsid w:val="00AA758D"/>
    <w:rsid w:val="00B16BD0"/>
    <w:rsid w:val="00BC0B62"/>
    <w:rsid w:val="00ED20C0"/>
    <w:rsid w:val="0746D603"/>
    <w:rsid w:val="1CA5C55F"/>
    <w:rsid w:val="3D2BC919"/>
    <w:rsid w:val="3F6EC947"/>
    <w:rsid w:val="46AA9B2A"/>
    <w:rsid w:val="531299FB"/>
    <w:rsid w:val="56A7EE2A"/>
    <w:rsid w:val="5BA84AA2"/>
    <w:rsid w:val="72CBC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90418"/>
  <w15:docId w15:val="{54D3F4D1-42D1-4154-BE6C-BA277610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US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23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23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23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23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23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23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23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23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23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ter"/>
    <w:uiPriority w:val="10"/>
    <w:qFormat/>
    <w:rsid w:val="00E23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ter">
    <w:name w:val="Título 1 Caráter"/>
    <w:basedOn w:val="Tipodeletrapredefinidodopargrafo"/>
    <w:link w:val="Ttulo1"/>
    <w:uiPriority w:val="9"/>
    <w:rsid w:val="00E23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23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23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237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2370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237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2370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237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23707"/>
    <w:rPr>
      <w:rFonts w:eastAsiaTheme="majorEastAsia" w:cstheme="majorBidi"/>
      <w:color w:val="272727" w:themeColor="text1" w:themeTint="D8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23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Pr>
      <w:color w:val="595959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23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23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237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370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237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23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2370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2370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8F46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465B"/>
  </w:style>
  <w:style w:type="paragraph" w:styleId="Rodap">
    <w:name w:val="footer"/>
    <w:basedOn w:val="Normal"/>
    <w:link w:val="RodapCarter"/>
    <w:uiPriority w:val="99"/>
    <w:unhideWhenUsed/>
    <w:rsid w:val="008F46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465B"/>
  </w:style>
  <w:style w:type="character" w:styleId="Hiperligao">
    <w:name w:val="Hyperlink"/>
    <w:basedOn w:val="Tipodeletrapredefinidodopargrafo"/>
    <w:unhideWhenUsed/>
    <w:rsid w:val="004A4B54"/>
    <w:rPr>
      <w:color w:val="0000FF"/>
      <w:u w:val="single"/>
    </w:rPr>
  </w:style>
  <w:style w:type="paragraph" w:customStyle="1" w:styleId="paragraph">
    <w:name w:val="paragraph"/>
    <w:basedOn w:val="Normal"/>
    <w:rsid w:val="004A4B54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Tipodeletrapredefinidodopargrafo"/>
    <w:rsid w:val="004A4B54"/>
  </w:style>
  <w:style w:type="character" w:customStyle="1" w:styleId="eop">
    <w:name w:val="eop"/>
    <w:basedOn w:val="Tipodeletrapredefinidodopargrafo"/>
    <w:rsid w:val="004A4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0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na.santos@lift.com.p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d4967f-e124-43f3-a68f-dac69c34bad6">
      <Terms xmlns="http://schemas.microsoft.com/office/infopath/2007/PartnerControls"/>
    </lcf76f155ced4ddcb4097134ff3c332f>
    <TaxCatchAll xmlns="c17badae-82f5-44c6-a5ed-7d84be8fc9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4439792540114CACC1B0E6A3C20D03" ma:contentTypeVersion="19" ma:contentTypeDescription="Create a new document." ma:contentTypeScope="" ma:versionID="daeb145e6f3fe01ef8e9eb1799596254">
  <xsd:schema xmlns:xsd="http://www.w3.org/2001/XMLSchema" xmlns:xs="http://www.w3.org/2001/XMLSchema" xmlns:p="http://schemas.microsoft.com/office/2006/metadata/properties" xmlns:ns2="92d4967f-e124-43f3-a68f-dac69c34bad6" xmlns:ns3="c17badae-82f5-44c6-a5ed-7d84be8fc952" targetNamespace="http://schemas.microsoft.com/office/2006/metadata/properties" ma:root="true" ma:fieldsID="1246fdd4b1f0e205015635fbf0c43f99" ns2:_="" ns3:_="">
    <xsd:import namespace="92d4967f-e124-43f3-a68f-dac69c34bad6"/>
    <xsd:import namespace="c17badae-82f5-44c6-a5ed-7d84be8fc9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4967f-e124-43f3-a68f-dac69c34b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badae-82f5-44c6-a5ed-7d84be8fc95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bd9501-ea29-4620-9619-61cd4248534c}" ma:internalName="TaxCatchAll" ma:showField="CatchAllData" ma:web="c17badae-82f5-44c6-a5ed-7d84be8fc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RNagLeyRbNZS6gUzjiLJUiJ28Q==">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</go:docsCustomData>
</go:gDocsCustomXmlDataStorage>
</file>

<file path=customXml/itemProps1.xml><?xml version="1.0" encoding="utf-8"?>
<ds:datastoreItem xmlns:ds="http://schemas.openxmlformats.org/officeDocument/2006/customXml" ds:itemID="{0C8DB09E-1A69-4314-B351-F24E367DF102}">
  <ds:schemaRefs>
    <ds:schemaRef ds:uri="http://schemas.microsoft.com/office/2006/metadata/properties"/>
    <ds:schemaRef ds:uri="http://schemas.microsoft.com/office/infopath/2007/PartnerControls"/>
    <ds:schemaRef ds:uri="92d4967f-e124-43f3-a68f-dac69c34bad6"/>
    <ds:schemaRef ds:uri="c17badae-82f5-44c6-a5ed-7d84be8fc952"/>
  </ds:schemaRefs>
</ds:datastoreItem>
</file>

<file path=customXml/itemProps2.xml><?xml version="1.0" encoding="utf-8"?>
<ds:datastoreItem xmlns:ds="http://schemas.openxmlformats.org/officeDocument/2006/customXml" ds:itemID="{E766409E-2C3F-41BB-97C3-1E9D11B73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4967f-e124-43f3-a68f-dac69c34bad6"/>
    <ds:schemaRef ds:uri="c17badae-82f5-44c6-a5ed-7d84be8fc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5FBF71-C5B5-427F-96DD-CC9A8E4CAE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756</Words>
  <Characters>4088</Characters>
  <Application>Microsoft Office Word</Application>
  <DocSecurity>0</DocSecurity>
  <Lines>34</Lines>
  <Paragraphs>9</Paragraphs>
  <ScaleCrop>false</ScaleCrop>
  <Company>NTT Data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Vaz Galo</dc:creator>
  <cp:lastModifiedBy>Ana Santos</cp:lastModifiedBy>
  <cp:revision>10</cp:revision>
  <dcterms:created xsi:type="dcterms:W3CDTF">2025-10-01T14:00:00Z</dcterms:created>
  <dcterms:modified xsi:type="dcterms:W3CDTF">2025-10-07T13:12:00Z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0x010100C64439792540114CACC1B0E6A3C20D03</vt:lpwstr>
  </property>
  <property fmtid="{D5CDD505-2E9C-101B-9397-08002B2CF9AE}" pid="3" name="MediaServiceImageTags">
    <vt:lpwstr/>
  </property>
  <property fmtid="{D5CDD505-2E9C-101B-9397-08002B2CF9AE}" pid="4" name="docLang">
    <vt:lpwstr>pt</vt:lpwstr>
  </property>
</Properties>
</file>