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10E4" w14:textId="2F1E9651" w:rsidR="001A5BAF" w:rsidRPr="001A5BAF" w:rsidRDefault="00DF7FA9" w:rsidP="00DF7FA9">
      <w:pPr>
        <w:spacing w:before="240"/>
        <w:jc w:val="center"/>
        <w:rPr>
          <w:b/>
          <w:bCs/>
          <w:sz w:val="32"/>
          <w:szCs w:val="3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3CE84C6E" wp14:editId="3CCD681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37474A0-7A66-433B-8CC9-E943C2C00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BAF" w:rsidRPr="001A5BAF">
        <w:rPr>
          <w:b/>
          <w:bCs/>
          <w:sz w:val="32"/>
          <w:szCs w:val="32"/>
        </w:rPr>
        <w:t>RUSH ANUNCIA GIRA PARA 2026</w:t>
      </w:r>
    </w:p>
    <w:p w14:paraId="5875A636" w14:textId="3C0911B7" w:rsidR="001A5BAF" w:rsidRPr="001A5BAF" w:rsidRDefault="001A5BAF" w:rsidP="001A5BAF">
      <w:pPr>
        <w:jc w:val="center"/>
        <w:rPr>
          <w:b/>
          <w:bCs/>
          <w:sz w:val="32"/>
          <w:szCs w:val="32"/>
        </w:rPr>
      </w:pPr>
      <w:r w:rsidRPr="7532C822">
        <w:rPr>
          <w:b/>
          <w:bCs/>
          <w:sz w:val="32"/>
          <w:szCs w:val="32"/>
        </w:rPr>
        <w:t>GEDDY LEE Y ALEX LIFESON CELEBRARÁN MÁS DE 50 AÑOS DE MÚSICA DE RUSH, SU LEGADO Y HONRARÁN A SU DIFUNTO COMPAÑERO DE BANDA</w:t>
      </w:r>
      <w:r w:rsidR="5CAC0E79" w:rsidRPr="7532C822">
        <w:rPr>
          <w:b/>
          <w:bCs/>
          <w:sz w:val="32"/>
          <w:szCs w:val="32"/>
        </w:rPr>
        <w:t>,</w:t>
      </w:r>
      <w:r w:rsidRPr="7532C822">
        <w:rPr>
          <w:b/>
          <w:bCs/>
          <w:sz w:val="32"/>
          <w:szCs w:val="32"/>
        </w:rPr>
        <w:t xml:space="preserve"> NEIL PEART</w:t>
      </w:r>
    </w:p>
    <w:p w14:paraId="347645FA" w14:textId="77777777" w:rsidR="001A5BAF" w:rsidRDefault="001A5BAF" w:rsidP="001A5BAF">
      <w:pPr>
        <w:jc w:val="center"/>
        <w:rPr>
          <w:b/>
          <w:bCs/>
          <w:sz w:val="28"/>
          <w:szCs w:val="28"/>
        </w:rPr>
      </w:pPr>
      <w:r w:rsidRPr="7532C822">
        <w:rPr>
          <w:b/>
          <w:bCs/>
          <w:sz w:val="28"/>
          <w:szCs w:val="28"/>
        </w:rPr>
        <w:t xml:space="preserve">LA GIRA </w:t>
      </w:r>
      <w:r w:rsidRPr="7532C822">
        <w:rPr>
          <w:b/>
          <w:bCs/>
          <w:i/>
          <w:iCs/>
          <w:sz w:val="28"/>
          <w:szCs w:val="28"/>
        </w:rPr>
        <w:t>RUSH</w:t>
      </w:r>
      <w:r w:rsidRPr="7532C822">
        <w:rPr>
          <w:b/>
          <w:bCs/>
          <w:sz w:val="28"/>
          <w:szCs w:val="28"/>
        </w:rPr>
        <w:t xml:space="preserve"> </w:t>
      </w:r>
      <w:r w:rsidRPr="7532C822">
        <w:rPr>
          <w:b/>
          <w:bCs/>
          <w:i/>
          <w:iCs/>
          <w:sz w:val="28"/>
          <w:szCs w:val="28"/>
        </w:rPr>
        <w:t>FIFTY SOMETHING</w:t>
      </w:r>
      <w:r w:rsidRPr="7532C822">
        <w:rPr>
          <w:b/>
          <w:bCs/>
          <w:sz w:val="28"/>
          <w:szCs w:val="28"/>
        </w:rPr>
        <w:t xml:space="preserve"> CONSISTE EN MÚLTIPLES CONCIERTOS EN 7 CIUDADES</w:t>
      </w:r>
    </w:p>
    <w:p w14:paraId="51007424" w14:textId="7EAE4C48" w:rsidR="001A5BAF" w:rsidRPr="001A5BAF" w:rsidRDefault="001A5BAF" w:rsidP="001A5B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 DE JUNIO – PALACIO DE LOS DEPORTES </w:t>
      </w:r>
    </w:p>
    <w:p w14:paraId="2A3514E7" w14:textId="554E1775" w:rsidR="001A5BAF" w:rsidRPr="003471A4" w:rsidRDefault="003471A4" w:rsidP="003471A4">
      <w:pPr>
        <w:jc w:val="center"/>
        <w:rPr>
          <w:b/>
          <w:bCs/>
        </w:rPr>
      </w:pPr>
      <w:r w:rsidRPr="00A5660D">
        <w:rPr>
          <w:noProof/>
        </w:rPr>
        <w:drawing>
          <wp:anchor distT="0" distB="0" distL="114300" distR="114300" simplePos="0" relativeHeight="251658240" behindDoc="0" locked="0" layoutInCell="1" allowOverlap="1" wp14:anchorId="335840E6" wp14:editId="7DC6612F">
            <wp:simplePos x="0" y="0"/>
            <wp:positionH relativeFrom="column">
              <wp:posOffset>2991801</wp:posOffset>
            </wp:positionH>
            <wp:positionV relativeFrom="paragraph">
              <wp:posOffset>432696</wp:posOffset>
            </wp:positionV>
            <wp:extent cx="2828925" cy="2828925"/>
            <wp:effectExtent l="0" t="0" r="9525" b="9525"/>
            <wp:wrapSquare wrapText="bothSides"/>
            <wp:docPr id="1242440600" name="Picture 1" descr="A traffic light with bird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40600" name="Picture 1" descr="A traffic light with bird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BAF" w:rsidRPr="7532C822">
        <w:rPr>
          <w:b/>
          <w:bCs/>
        </w:rPr>
        <w:t xml:space="preserve">REGÍSTRATE AHORA PARA LA PREVENTA DEL ARTISTA </w:t>
      </w:r>
      <w:hyperlink r:id="rId7">
        <w:r w:rsidR="001A5BAF" w:rsidRPr="7532C822">
          <w:rPr>
            <w:rStyle w:val="Hipervnculo"/>
            <w:b/>
            <w:bCs/>
          </w:rPr>
          <w:t>AQUÍ</w:t>
        </w:r>
      </w:hyperlink>
      <w:r w:rsidR="001A5BAF">
        <w:rPr>
          <w:rFonts w:ascii="Arial" w:hAnsi="Arial" w:cs="Arial"/>
          <w:b/>
          <w:bCs/>
          <w:noProof/>
          <w:color w:val="222222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5220DB" wp14:editId="252DDE54">
            <wp:simplePos x="0" y="0"/>
            <wp:positionH relativeFrom="column">
              <wp:posOffset>24620</wp:posOffset>
            </wp:positionH>
            <wp:positionV relativeFrom="paragraph">
              <wp:posOffset>423625</wp:posOffset>
            </wp:positionV>
            <wp:extent cx="2828925" cy="2828925"/>
            <wp:effectExtent l="0" t="0" r="9525" b="9525"/>
            <wp:wrapSquare wrapText="bothSides"/>
            <wp:docPr id="1742994534" name="Picture 2" descr="A couple of men pos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94534" name="Picture 2" descr="A couple of men posing for a pic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D4B49" w14:textId="67D79A7A" w:rsidR="001A5BAF" w:rsidRDefault="001A5BAF" w:rsidP="001A5BAF">
      <w:pPr>
        <w:jc w:val="center"/>
        <w:rPr>
          <w:noProof/>
        </w:rPr>
      </w:pPr>
      <w:r>
        <w:rPr>
          <w:noProof/>
        </w:rPr>
        <w:t xml:space="preserve">  </w:t>
      </w:r>
      <w:r w:rsidRPr="001B29F9">
        <w:rPr>
          <w:noProof/>
        </w:rPr>
        <w:t xml:space="preserve"> </w:t>
      </w:r>
      <w:r>
        <w:rPr>
          <w:noProof/>
        </w:rPr>
        <w:t xml:space="preserve"> </w:t>
      </w:r>
    </w:p>
    <w:p w14:paraId="7DED7127" w14:textId="77777777" w:rsidR="00915BA8" w:rsidRPr="00915BA8" w:rsidRDefault="00915BA8" w:rsidP="00205E0D">
      <w:pPr>
        <w:jc w:val="center"/>
        <w:rPr>
          <w:rFonts w:ascii="Arial" w:eastAsia="Arial" w:hAnsi="Arial" w:cs="Arial"/>
          <w:b/>
        </w:rPr>
      </w:pPr>
      <w:r w:rsidRPr="00915BA8">
        <w:rPr>
          <w:rFonts w:ascii="Arial" w:eastAsia="Arial" w:hAnsi="Arial" w:cs="Arial"/>
          <w:b/>
        </w:rPr>
        <w:t xml:space="preserve">Crédito de la foto: Richard </w:t>
      </w:r>
      <w:proofErr w:type="spellStart"/>
      <w:r w:rsidRPr="00915BA8">
        <w:rPr>
          <w:rFonts w:ascii="Arial" w:eastAsia="Arial" w:hAnsi="Arial" w:cs="Arial"/>
          <w:b/>
        </w:rPr>
        <w:t>Sibbald</w:t>
      </w:r>
      <w:proofErr w:type="spellEnd"/>
      <w:r w:rsidRPr="00915BA8">
        <w:rPr>
          <w:rFonts w:ascii="Arial" w:eastAsia="Arial" w:hAnsi="Arial" w:cs="Arial"/>
          <w:b/>
        </w:rPr>
        <w:t xml:space="preserve"> (alta resolución </w:t>
      </w:r>
      <w:hyperlink r:id="rId9">
        <w:r w:rsidRPr="00915BA8">
          <w:rPr>
            <w:rFonts w:ascii="Arial" w:eastAsia="Arial" w:hAnsi="Arial" w:cs="Arial"/>
            <w:b/>
            <w:color w:val="0000FF"/>
            <w:u w:val="single"/>
          </w:rPr>
          <w:t>aquí</w:t>
        </w:r>
      </w:hyperlink>
      <w:r w:rsidRPr="00915BA8">
        <w:rPr>
          <w:rFonts w:ascii="Arial" w:eastAsia="Arial" w:hAnsi="Arial" w:cs="Arial"/>
          <w:b/>
        </w:rPr>
        <w:t>)</w:t>
      </w:r>
    </w:p>
    <w:p w14:paraId="286AF9BE" w14:textId="77777777" w:rsidR="00915BA8" w:rsidRPr="00915BA8" w:rsidRDefault="00915BA8" w:rsidP="00915BA8">
      <w:pPr>
        <w:jc w:val="both"/>
      </w:pPr>
      <w:r w:rsidRPr="00915BA8">
        <w:t xml:space="preserve">Los miembros del </w:t>
      </w:r>
      <w:r w:rsidRPr="00915BA8">
        <w:rPr>
          <w:b/>
          <w:bCs/>
        </w:rPr>
        <w:t>Salón de la Fama del Rock &amp; Roll®</w:t>
      </w:r>
      <w:r w:rsidRPr="00915BA8">
        <w:t xml:space="preserve">, íconos nominados al premio </w:t>
      </w:r>
      <w:r w:rsidRPr="00915BA8">
        <w:rPr>
          <w:b/>
          <w:bCs/>
        </w:rPr>
        <w:t>GRAMMY®</w:t>
      </w:r>
      <w:r w:rsidRPr="00915BA8">
        <w:t xml:space="preserve"> y cofundadores de </w:t>
      </w:r>
      <w:r w:rsidRPr="00915BA8">
        <w:rPr>
          <w:b/>
          <w:bCs/>
        </w:rPr>
        <w:t>RUSH</w:t>
      </w:r>
      <w:r w:rsidRPr="00915BA8">
        <w:t xml:space="preserve">, </w:t>
      </w:r>
      <w:proofErr w:type="spellStart"/>
      <w:r w:rsidRPr="00915BA8">
        <w:rPr>
          <w:b/>
          <w:bCs/>
        </w:rPr>
        <w:t>Geddy</w:t>
      </w:r>
      <w:proofErr w:type="spellEnd"/>
      <w:r w:rsidRPr="00915BA8">
        <w:rPr>
          <w:b/>
          <w:bCs/>
        </w:rPr>
        <w:t xml:space="preserve"> Lee</w:t>
      </w:r>
      <w:r w:rsidRPr="00915BA8">
        <w:t xml:space="preserve"> [bajo, teclados, voz] y </w:t>
      </w:r>
      <w:r w:rsidRPr="00915BA8">
        <w:rPr>
          <w:b/>
          <w:bCs/>
        </w:rPr>
        <w:t xml:space="preserve">Alex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[guitarra, voz], han anunciado su regreso al escenario para una gira especial en 2026, </w:t>
      </w:r>
      <w:proofErr w:type="spellStart"/>
      <w:r w:rsidRPr="00915BA8">
        <w:rPr>
          <w:b/>
          <w:bCs/>
        </w:rPr>
        <w:t>Fifty</w:t>
      </w:r>
      <w:proofErr w:type="spellEnd"/>
      <w:r w:rsidRPr="00915BA8">
        <w:rPr>
          <w:b/>
          <w:bCs/>
        </w:rPr>
        <w:t xml:space="preserve"> </w:t>
      </w:r>
      <w:proofErr w:type="spellStart"/>
      <w:r w:rsidRPr="00915BA8">
        <w:rPr>
          <w:b/>
          <w:bCs/>
        </w:rPr>
        <w:t>Something</w:t>
      </w:r>
      <w:proofErr w:type="spellEnd"/>
      <w:r w:rsidRPr="00915BA8">
        <w:t xml:space="preserve">, en celebración de la música de RUSH, su legado y la vida del difunto baterista y letrista </w:t>
      </w:r>
      <w:r w:rsidRPr="00915BA8">
        <w:rPr>
          <w:b/>
          <w:bCs/>
        </w:rPr>
        <w:t xml:space="preserve">Neil </w:t>
      </w:r>
      <w:proofErr w:type="spellStart"/>
      <w:r w:rsidRPr="00915BA8">
        <w:rPr>
          <w:b/>
          <w:bCs/>
        </w:rPr>
        <w:t>Peart</w:t>
      </w:r>
      <w:proofErr w:type="spellEnd"/>
      <w:r w:rsidRPr="00915BA8">
        <w:t xml:space="preserve">. Es notable que esta es la primera vez que </w:t>
      </w:r>
      <w:r w:rsidRPr="00915BA8">
        <w:rPr>
          <w:b/>
          <w:bCs/>
        </w:rPr>
        <w:t>Lee</w:t>
      </w:r>
      <w:r w:rsidRPr="00915BA8">
        <w:t xml:space="preserve"> y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</w:t>
      </w:r>
      <w:r w:rsidRPr="00915BA8">
        <w:lastRenderedPageBreak/>
        <w:t xml:space="preserve">salen de gira juntos en once años, desde el final de la gira R40 de RUSH el 1 de agosto de 2015 en </w:t>
      </w:r>
      <w:proofErr w:type="spellStart"/>
      <w:r w:rsidRPr="00915BA8">
        <w:rPr>
          <w:b/>
          <w:bCs/>
        </w:rPr>
        <w:t>The</w:t>
      </w:r>
      <w:proofErr w:type="spellEnd"/>
      <w:r w:rsidRPr="00915BA8">
        <w:rPr>
          <w:b/>
          <w:bCs/>
        </w:rPr>
        <w:t xml:space="preserve"> Forum</w:t>
      </w:r>
      <w:r w:rsidRPr="00915BA8">
        <w:t xml:space="preserve"> en Los Ángeles, CA, cerrando el círculo con un regreso a </w:t>
      </w:r>
      <w:proofErr w:type="spellStart"/>
      <w:r w:rsidRPr="00915BA8">
        <w:t>The</w:t>
      </w:r>
      <w:proofErr w:type="spellEnd"/>
      <w:r w:rsidRPr="00915BA8">
        <w:t xml:space="preserve"> Forum para embarcarse en estos </w:t>
      </w:r>
      <w:proofErr w:type="gramStart"/>
      <w:r w:rsidRPr="00915BA8">
        <w:t>shows</w:t>
      </w:r>
      <w:proofErr w:type="gramEnd"/>
      <w:r w:rsidRPr="00915BA8">
        <w:t xml:space="preserve"> especiales.</w:t>
      </w:r>
    </w:p>
    <w:p w14:paraId="2AFBAA91" w14:textId="77777777" w:rsidR="00915BA8" w:rsidRPr="00915BA8" w:rsidRDefault="00915BA8" w:rsidP="00915BA8">
      <w:pPr>
        <w:jc w:val="right"/>
      </w:pPr>
      <w:r w:rsidRPr="00915BA8">
        <w:t xml:space="preserve">Sobre la gira, </w:t>
      </w:r>
      <w:proofErr w:type="spellStart"/>
      <w:r w:rsidRPr="00915BA8">
        <w:t>Geddy</w:t>
      </w:r>
      <w:proofErr w:type="spellEnd"/>
      <w:r w:rsidRPr="00915BA8">
        <w:t xml:space="preserve"> Lee dice:</w:t>
      </w:r>
    </w:p>
    <w:p w14:paraId="13CB4D87" w14:textId="77777777" w:rsidR="00915BA8" w:rsidRPr="00915BA8" w:rsidRDefault="00915BA8" w:rsidP="00915BA8">
      <w:pPr>
        <w:jc w:val="both"/>
      </w:pPr>
      <w:r w:rsidRPr="00915BA8">
        <w:t xml:space="preserve">"Han pasado más de 10 años desde que Alex y yo interpretamos la música de RUSH junto a nuestro compañero de banda y amigo caído, Neil. Una vida entera de canciones en las que habíamos puesto nuestros corazones y almas acumulados al escribir, grabar y tocar juntos en el escenario. Y así, después de todo lo que ha pasado desde ese último </w:t>
      </w:r>
      <w:proofErr w:type="gramStart"/>
      <w:r w:rsidRPr="00915BA8">
        <w:t>show</w:t>
      </w:r>
      <w:proofErr w:type="gramEnd"/>
      <w:r w:rsidRPr="00915BA8">
        <w:t xml:space="preserve">, Alex y yo hemos hecho una seria introspección y llegado a la decisión de que lo extrañamos, y que es hora de celebrar los 50 y tantos años de música de RUSH. Así </w:t>
      </w:r>
      <w:proofErr w:type="gramStart"/>
      <w:r w:rsidRPr="00915BA8">
        <w:t>que</w:t>
      </w:r>
      <w:proofErr w:type="gramEnd"/>
      <w:r w:rsidRPr="00915BA8">
        <w:t xml:space="preserve"> en 2026, mi mejor amigo </w:t>
      </w:r>
      <w:proofErr w:type="spellStart"/>
      <w:r w:rsidRPr="00915BA8">
        <w:t>Lerxst</w:t>
      </w:r>
      <w:proofErr w:type="spellEnd"/>
      <w:r w:rsidRPr="00915BA8">
        <w:t xml:space="preserve"> (también conocido como Alex </w:t>
      </w:r>
      <w:proofErr w:type="spellStart"/>
      <w:r w:rsidRPr="00915BA8">
        <w:t>Lifeson</w:t>
      </w:r>
      <w:proofErr w:type="spellEnd"/>
      <w:r w:rsidRPr="00915BA8">
        <w:t>) y yo saldremos a la carretera una vez más para rendir homenaje a nuestro pasado y a Neil interpretando una vasta selección de canciones de RUSH en un puñado de ciudades. No es tarea fácil, porque, como todos sabemos, Neil era irremplazable.</w:t>
      </w:r>
    </w:p>
    <w:p w14:paraId="7969E724" w14:textId="77777777" w:rsidR="00915BA8" w:rsidRPr="00915BA8" w:rsidRDefault="00915BA8" w:rsidP="00915BA8">
      <w:pPr>
        <w:jc w:val="both"/>
      </w:pPr>
      <w:r w:rsidRPr="00915BA8">
        <w:t xml:space="preserve">Sin embargo, la vida está llena de sorpresas, y nos han presentado a otra persona notable; una baterista y música increíble que está añadiendo otro capítulo a nuestra historia mientras continúa su propio fascinante viaje musical. Su nombre es </w:t>
      </w:r>
      <w:proofErr w:type="spellStart"/>
      <w:r w:rsidRPr="00915BA8">
        <w:rPr>
          <w:b/>
          <w:bCs/>
        </w:rPr>
        <w:t>Anika</w:t>
      </w:r>
      <w:proofErr w:type="spellEnd"/>
      <w:r w:rsidRPr="00915BA8">
        <w:rPr>
          <w:b/>
          <w:bCs/>
        </w:rPr>
        <w:t xml:space="preserve"> </w:t>
      </w:r>
      <w:proofErr w:type="spellStart"/>
      <w:r w:rsidRPr="00915BA8">
        <w:rPr>
          <w:b/>
          <w:bCs/>
        </w:rPr>
        <w:t>Nilles</w:t>
      </w:r>
      <w:proofErr w:type="spellEnd"/>
      <w:r w:rsidRPr="00915BA8">
        <w:t>, y no podríamos estar más emocionados de presentarla a nuestra leal y dedicada base de fans de RUSH, quienes, sabemos, le darán todas las oportunidades para estar a la altura de ese papel casi imposible. Antes de salir al escenario, también esperamos agregar uno o dos músicos más para expandir un poco nuestro sonido y liberarnos a Alex y a mí, para poder presumir algunos de nuestros nuevos y elegantes pasos de baile.</w:t>
      </w:r>
    </w:p>
    <w:p w14:paraId="6ED54BA2" w14:textId="77777777" w:rsidR="00915BA8" w:rsidRPr="00915BA8" w:rsidRDefault="00915BA8" w:rsidP="00915BA8">
      <w:pPr>
        <w:jc w:val="both"/>
      </w:pPr>
      <w:proofErr w:type="spellStart"/>
      <w:r w:rsidRPr="00915BA8">
        <w:t>Lerxst</w:t>
      </w:r>
      <w:proofErr w:type="spellEnd"/>
      <w:r w:rsidRPr="00915BA8">
        <w:t xml:space="preserve">, </w:t>
      </w:r>
      <w:proofErr w:type="spellStart"/>
      <w:r w:rsidRPr="00915BA8">
        <w:t>Anika</w:t>
      </w:r>
      <w:proofErr w:type="spellEnd"/>
      <w:r w:rsidRPr="00915BA8">
        <w:t xml:space="preserve"> y yo, junto con muchos de nuestros miembros de equipo de toda la vida, hemos estado trabajando duro ensayando y diseñando el tipo de </w:t>
      </w:r>
      <w:proofErr w:type="gramStart"/>
      <w:r w:rsidRPr="00915BA8">
        <w:t>show</w:t>
      </w:r>
      <w:proofErr w:type="gramEnd"/>
      <w:r w:rsidRPr="00915BA8">
        <w:t xml:space="preserve"> de RUSH que ustedes esperan de nosotros. Esperamos sinceramente que nos acompañen y nos ayuden a celebrar nuestra historia juntos".</w:t>
      </w:r>
    </w:p>
    <w:p w14:paraId="7042F820" w14:textId="3890773E" w:rsidR="00915BA8" w:rsidRPr="00915BA8" w:rsidRDefault="00915BA8" w:rsidP="00915BA8">
      <w:pPr>
        <w:jc w:val="both"/>
      </w:pPr>
      <w:r w:rsidRPr="00915BA8">
        <w:rPr>
          <w:b/>
          <w:bCs/>
        </w:rPr>
        <w:t xml:space="preserve">Carrie </w:t>
      </w:r>
      <w:proofErr w:type="spellStart"/>
      <w:r w:rsidRPr="00915BA8">
        <w:rPr>
          <w:b/>
          <w:bCs/>
        </w:rPr>
        <w:t>Nuttall-Peart</w:t>
      </w:r>
      <w:proofErr w:type="spellEnd"/>
      <w:r w:rsidRPr="00915BA8">
        <w:t xml:space="preserve"> y </w:t>
      </w:r>
      <w:r w:rsidRPr="00915BA8">
        <w:rPr>
          <w:b/>
          <w:bCs/>
        </w:rPr>
        <w:t xml:space="preserve">Olivia </w:t>
      </w:r>
      <w:proofErr w:type="spellStart"/>
      <w:r w:rsidRPr="00915BA8">
        <w:rPr>
          <w:b/>
          <w:bCs/>
        </w:rPr>
        <w:t>Peart</w:t>
      </w:r>
      <w:proofErr w:type="spellEnd"/>
      <w:r w:rsidRPr="00915BA8">
        <w:t>, la viuda y la hija de Neil, comparten:</w:t>
      </w:r>
      <w:r>
        <w:t xml:space="preserve"> </w:t>
      </w:r>
      <w:r w:rsidRPr="00915BA8">
        <w:t xml:space="preserve">"Estamos encantadas de apoyar la gira </w:t>
      </w:r>
      <w:proofErr w:type="spellStart"/>
      <w:r w:rsidRPr="00915BA8">
        <w:rPr>
          <w:i/>
          <w:iCs/>
        </w:rPr>
        <w:t>Fifty</w:t>
      </w:r>
      <w:proofErr w:type="spellEnd"/>
      <w:r w:rsidRPr="00915BA8">
        <w:rPr>
          <w:i/>
          <w:iCs/>
        </w:rPr>
        <w:t xml:space="preserve"> </w:t>
      </w:r>
      <w:proofErr w:type="spellStart"/>
      <w:r w:rsidRPr="00915BA8">
        <w:rPr>
          <w:i/>
          <w:iCs/>
        </w:rPr>
        <w:t>Something</w:t>
      </w:r>
      <w:proofErr w:type="spellEnd"/>
      <w:r w:rsidRPr="00915BA8">
        <w:t>, celebrando una banda cuya música ha resonado e inspirado a los fans durante generaciones, y de honrar el extraordinario legado de Neil como baterista y letrista.</w:t>
      </w:r>
    </w:p>
    <w:p w14:paraId="5435EA32" w14:textId="77777777" w:rsidR="00915BA8" w:rsidRPr="00915BA8" w:rsidRDefault="00915BA8" w:rsidP="00915BA8">
      <w:pPr>
        <w:jc w:val="both"/>
      </w:pPr>
      <w:r w:rsidRPr="00915BA8">
        <w:t xml:space="preserve">La maestría musical de Neil fue singular. Composiciones de intrincada y poder que expandieron lo que el ritmo mismo podía expresar. Como baterista y letrista, era irremplazable. Inimitable en su arte e inigualable en la profundidad e imaginación que aportó a las letras que inspiraron y conmovieron a tantos, moldeó profundamente la </w:t>
      </w:r>
      <w:r w:rsidRPr="00915BA8">
        <w:lastRenderedPageBreak/>
        <w:t>forma en que los fans se conectaron con él y la banda, dando voz y significado a sus propias vidas.</w:t>
      </w:r>
    </w:p>
    <w:p w14:paraId="336662B2" w14:textId="77777777" w:rsidR="00915BA8" w:rsidRPr="00915BA8" w:rsidRDefault="00915BA8" w:rsidP="00915BA8">
      <w:pPr>
        <w:jc w:val="both"/>
      </w:pPr>
      <w:r w:rsidRPr="00915BA8">
        <w:t>A medida que la banda entra en este nuevo capítulo, promete ser verdaderamente inolvidable. Estamos emocionadas de ver cómo se desarrolla su nueva visión y de escuchar esta música legendaria tocarse en vivo una vez más".</w:t>
      </w:r>
    </w:p>
    <w:p w14:paraId="06E51D38" w14:textId="6F44F1F5" w:rsidR="00915BA8" w:rsidRPr="00915BA8" w:rsidRDefault="00915BA8" w:rsidP="00915BA8">
      <w:pPr>
        <w:jc w:val="both"/>
      </w:pPr>
      <w:r w:rsidRPr="00915BA8">
        <w:t xml:space="preserve">Hoy, los fans </w:t>
      </w:r>
      <w:proofErr w:type="spellStart"/>
      <w:r w:rsidRPr="00915BA8">
        <w:t>recibi</w:t>
      </w:r>
      <w:r>
        <w:t>x</w:t>
      </w:r>
      <w:proofErr w:type="spellEnd"/>
      <w:r>
        <w:tab/>
      </w:r>
      <w:proofErr w:type="spellStart"/>
      <w:r w:rsidRPr="00915BA8">
        <w:t>eron</w:t>
      </w:r>
      <w:proofErr w:type="spellEnd"/>
      <w:r w:rsidRPr="00915BA8">
        <w:t xml:space="preserve"> la noticia a través de un boletín de Rush con un video casero que anunciaba la celebración de las próximas fechas con </w:t>
      </w:r>
      <w:proofErr w:type="spellStart"/>
      <w:r w:rsidRPr="00915BA8">
        <w:rPr>
          <w:b/>
          <w:bCs/>
        </w:rPr>
        <w:t>Geddy</w:t>
      </w:r>
      <w:proofErr w:type="spellEnd"/>
      <w:r w:rsidRPr="00915BA8">
        <w:rPr>
          <w:b/>
          <w:bCs/>
        </w:rPr>
        <w:t xml:space="preserve"> Lee</w:t>
      </w:r>
      <w:r w:rsidRPr="00915BA8">
        <w:t xml:space="preserve"> y </w:t>
      </w:r>
      <w:r w:rsidRPr="00915BA8">
        <w:rPr>
          <w:b/>
          <w:bCs/>
        </w:rPr>
        <w:t xml:space="preserve">Alex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en el estudio casero de </w:t>
      </w:r>
      <w:proofErr w:type="spellStart"/>
      <w:r w:rsidRPr="00915BA8">
        <w:t>Geddy</w:t>
      </w:r>
      <w:proofErr w:type="spellEnd"/>
      <w:r w:rsidRPr="00915BA8">
        <w:t xml:space="preserve"> Lee. Vea el video </w:t>
      </w:r>
      <w:hyperlink r:id="rId10" w:history="1">
        <w:r w:rsidRPr="00915BA8">
          <w:rPr>
            <w:rStyle w:val="Hipervnculo"/>
          </w:rPr>
          <w:t>aquí.</w:t>
        </w:r>
      </w:hyperlink>
    </w:p>
    <w:p w14:paraId="1E9EA731" w14:textId="6F808536" w:rsidR="00915BA8" w:rsidRPr="00915BA8" w:rsidRDefault="00915BA8" w:rsidP="00915BA8">
      <w:pPr>
        <w:jc w:val="both"/>
      </w:pPr>
      <w:r w:rsidRPr="00915BA8">
        <w:t xml:space="preserve">Anoche, la banda celebró en un evento privado en el </w:t>
      </w:r>
      <w:r w:rsidRPr="00915BA8">
        <w:rPr>
          <w:b/>
          <w:bCs/>
        </w:rPr>
        <w:t>Salón de la Fama del Rock &amp; Roll</w:t>
      </w:r>
      <w:r w:rsidRPr="00915BA8">
        <w:t xml:space="preserve"> en Cleveland con esta entrevista en el escenario y sesión de preguntas y respuestas. Vea el clip completo </w:t>
      </w:r>
      <w:hyperlink r:id="rId11" w:history="1">
        <w:r w:rsidRPr="00915BA8">
          <w:rPr>
            <w:rStyle w:val="Hipervnculo"/>
          </w:rPr>
          <w:t>aquí.</w:t>
        </w:r>
      </w:hyperlink>
    </w:p>
    <w:p w14:paraId="4780BEF8" w14:textId="77777777" w:rsidR="00915BA8" w:rsidRPr="00915BA8" w:rsidRDefault="00915BA8" w:rsidP="00915BA8">
      <w:pPr>
        <w:jc w:val="both"/>
      </w:pPr>
      <w:r w:rsidRPr="00915BA8">
        <w:t xml:space="preserve">RUSH ofrecerá múltiples </w:t>
      </w:r>
      <w:proofErr w:type="gramStart"/>
      <w:r w:rsidRPr="00915BA8">
        <w:t>shows</w:t>
      </w:r>
      <w:proofErr w:type="gramEnd"/>
      <w:r w:rsidRPr="00915BA8">
        <w:t xml:space="preserve"> en </w:t>
      </w:r>
      <w:r w:rsidRPr="00915BA8">
        <w:rPr>
          <w:b/>
          <w:bCs/>
        </w:rPr>
        <w:t>7 ciudades</w:t>
      </w:r>
      <w:r w:rsidRPr="00915BA8">
        <w:t xml:space="preserve"> de </w:t>
      </w:r>
      <w:r w:rsidRPr="00915BA8">
        <w:rPr>
          <w:b/>
          <w:bCs/>
        </w:rPr>
        <w:t>Canadá</w:t>
      </w:r>
      <w:r w:rsidRPr="00915BA8">
        <w:t xml:space="preserve">, </w:t>
      </w:r>
      <w:r w:rsidRPr="00915BA8">
        <w:rPr>
          <w:b/>
          <w:bCs/>
        </w:rPr>
        <w:t>Estados Unidos</w:t>
      </w:r>
      <w:r w:rsidRPr="00915BA8">
        <w:t xml:space="preserve"> y </w:t>
      </w:r>
      <w:r w:rsidRPr="00915BA8">
        <w:rPr>
          <w:b/>
          <w:bCs/>
        </w:rPr>
        <w:t>México</w:t>
      </w:r>
      <w:r w:rsidRPr="00915BA8">
        <w:t xml:space="preserve">, comenzando el </w:t>
      </w:r>
      <w:r w:rsidRPr="00915BA8">
        <w:rPr>
          <w:b/>
          <w:bCs/>
        </w:rPr>
        <w:t>7 de junio de 2026</w:t>
      </w:r>
      <w:r w:rsidRPr="00915BA8">
        <w:t xml:space="preserve"> en </w:t>
      </w:r>
      <w:proofErr w:type="spellStart"/>
      <w:r w:rsidRPr="00915BA8">
        <w:rPr>
          <w:b/>
          <w:bCs/>
        </w:rPr>
        <w:t>The</w:t>
      </w:r>
      <w:proofErr w:type="spellEnd"/>
      <w:r w:rsidRPr="00915BA8">
        <w:rPr>
          <w:b/>
          <w:bCs/>
        </w:rPr>
        <w:t xml:space="preserve"> Kia Forum</w:t>
      </w:r>
      <w:r w:rsidRPr="00915BA8">
        <w:t xml:space="preserve"> en Los Ángeles. Estos </w:t>
      </w:r>
      <w:proofErr w:type="gramStart"/>
      <w:r w:rsidRPr="00915BA8">
        <w:t>shows</w:t>
      </w:r>
      <w:proofErr w:type="gramEnd"/>
      <w:r w:rsidRPr="00915BA8">
        <w:t xml:space="preserve"> especiales "una noche con" encontrarán a la banda tocando </w:t>
      </w:r>
      <w:r w:rsidRPr="00915BA8">
        <w:rPr>
          <w:b/>
          <w:bCs/>
        </w:rPr>
        <w:t>dos sets</w:t>
      </w:r>
      <w:r w:rsidRPr="00915BA8">
        <w:t xml:space="preserve"> cada noche. Cada </w:t>
      </w:r>
      <w:proofErr w:type="gramStart"/>
      <w:r w:rsidRPr="00915BA8">
        <w:t>show</w:t>
      </w:r>
      <w:proofErr w:type="gramEnd"/>
      <w:r w:rsidRPr="00915BA8">
        <w:t xml:space="preserve"> contará con una selección distinta de canciones, y RUSH construirá el </w:t>
      </w:r>
      <w:proofErr w:type="spellStart"/>
      <w:r w:rsidRPr="00915BA8">
        <w:rPr>
          <w:i/>
          <w:iCs/>
        </w:rPr>
        <w:t>setlist</w:t>
      </w:r>
      <w:proofErr w:type="spellEnd"/>
      <w:r w:rsidRPr="00915BA8">
        <w:t xml:space="preserve"> de cada noche a partir de un catálogo de </w:t>
      </w:r>
      <w:r w:rsidRPr="00915BA8">
        <w:rPr>
          <w:b/>
          <w:bCs/>
        </w:rPr>
        <w:t>35 canciones</w:t>
      </w:r>
      <w:r w:rsidRPr="00915BA8">
        <w:t>, incluyendo sus mayores éxitos y las favoritas de los fans.</w:t>
      </w:r>
    </w:p>
    <w:p w14:paraId="5A5710F0" w14:textId="3BA11A50" w:rsidR="00915BA8" w:rsidRPr="00915BA8" w:rsidRDefault="00915BA8" w:rsidP="00915BA8">
      <w:pPr>
        <w:jc w:val="both"/>
      </w:pPr>
      <w:r w:rsidRPr="00915BA8">
        <w:t xml:space="preserve">Para </w:t>
      </w:r>
      <w:proofErr w:type="spellStart"/>
      <w:r w:rsidRPr="00915BA8">
        <w:rPr>
          <w:i/>
          <w:iCs/>
        </w:rPr>
        <w:t>Fifty</w:t>
      </w:r>
      <w:proofErr w:type="spellEnd"/>
      <w:r w:rsidRPr="00915BA8">
        <w:rPr>
          <w:i/>
          <w:iCs/>
        </w:rPr>
        <w:t xml:space="preserve"> </w:t>
      </w:r>
      <w:proofErr w:type="spellStart"/>
      <w:r w:rsidRPr="00915BA8">
        <w:rPr>
          <w:i/>
          <w:iCs/>
        </w:rPr>
        <w:t>Something</w:t>
      </w:r>
      <w:proofErr w:type="spellEnd"/>
      <w:r w:rsidRPr="00915BA8">
        <w:t xml:space="preserve">, </w:t>
      </w:r>
      <w:r w:rsidRPr="00915BA8">
        <w:rPr>
          <w:b/>
          <w:bCs/>
        </w:rPr>
        <w:t>Lee</w:t>
      </w:r>
      <w:r w:rsidRPr="00915BA8">
        <w:t xml:space="preserve"> y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estarán acompañados por la baterista, compositora y productora alemana </w:t>
      </w:r>
      <w:proofErr w:type="spellStart"/>
      <w:r w:rsidRPr="00915BA8">
        <w:rPr>
          <w:b/>
          <w:bCs/>
        </w:rPr>
        <w:t>Anika</w:t>
      </w:r>
      <w:proofErr w:type="spellEnd"/>
      <w:r w:rsidRPr="00915BA8">
        <w:rPr>
          <w:b/>
          <w:bCs/>
        </w:rPr>
        <w:t xml:space="preserve"> </w:t>
      </w:r>
      <w:proofErr w:type="spellStart"/>
      <w:r w:rsidRPr="00915BA8">
        <w:rPr>
          <w:b/>
          <w:bCs/>
        </w:rPr>
        <w:t>Nilles</w:t>
      </w:r>
      <w:proofErr w:type="spellEnd"/>
      <w:r w:rsidRPr="00915BA8">
        <w:t xml:space="preserve">, quien ha actuado como baterista de Jeff Beck en más de 60 </w:t>
      </w:r>
      <w:proofErr w:type="gramStart"/>
      <w:r w:rsidRPr="00915BA8">
        <w:t>shows</w:t>
      </w:r>
      <w:proofErr w:type="gramEnd"/>
      <w:r w:rsidRPr="00915BA8">
        <w:t xml:space="preserve"> y ha lanzado cuatro álbumes en solitario.</w:t>
      </w:r>
    </w:p>
    <w:p w14:paraId="59319A82" w14:textId="77777777" w:rsidR="00915BA8" w:rsidRPr="00915BA8" w:rsidRDefault="00915BA8" w:rsidP="00915BA8">
      <w:pPr>
        <w:rPr>
          <w:b/>
          <w:bCs/>
        </w:rPr>
      </w:pPr>
      <w:r w:rsidRPr="00915BA8">
        <w:rPr>
          <w:b/>
          <w:bCs/>
        </w:rPr>
        <w:t>Información de Boletos y Preventas</w:t>
      </w:r>
    </w:p>
    <w:p w14:paraId="5F014677" w14:textId="35EE6109" w:rsidR="00915BA8" w:rsidRDefault="00915BA8" w:rsidP="00915BA8">
      <w:pPr>
        <w:jc w:val="both"/>
      </w:pPr>
      <w:r w:rsidRPr="00915BA8">
        <w:t xml:space="preserve">Los fans podrán participar en la </w:t>
      </w:r>
      <w:r w:rsidRPr="00915BA8">
        <w:rPr>
          <w:b/>
          <w:bCs/>
        </w:rPr>
        <w:t>Preventa del Artista RUSH</w:t>
      </w:r>
      <w:r w:rsidRPr="00915BA8">
        <w:t xml:space="preserve"> registrándose en </w:t>
      </w:r>
      <w:hyperlink r:id="rId12" w:tgtFrame="_blank" w:history="1">
        <w:r w:rsidRPr="00915BA8">
          <w:rPr>
            <w:rStyle w:val="Hipervnculo"/>
            <w:b/>
            <w:bCs/>
          </w:rPr>
          <w:t>https://livemu.sc/rush</w:t>
        </w:r>
      </w:hyperlink>
      <w:r w:rsidRPr="00915BA8">
        <w:t xml:space="preserve"> antes del </w:t>
      </w:r>
      <w:r w:rsidRPr="00915BA8">
        <w:rPr>
          <w:b/>
          <w:bCs/>
        </w:rPr>
        <w:t>jueves, 9 de octubre a las 11:59 p.m. ET</w:t>
      </w:r>
      <w:r w:rsidRPr="00915BA8">
        <w:t xml:space="preserve">. Las preventas de artistas para esta gira están alojadas por múltiples sitios de venta de boletos, pero cualquiera que se registre puede unirse a la venta. Para las Preventas del Artista en Ticketmaster, no se necesita código; el acceso está vinculado a su cuenta. La Preventa del Artista en </w:t>
      </w:r>
      <w:proofErr w:type="spellStart"/>
      <w:r w:rsidRPr="00915BA8">
        <w:t>SeatGeek</w:t>
      </w:r>
      <w:proofErr w:type="spellEnd"/>
      <w:r w:rsidRPr="00915BA8">
        <w:t xml:space="preserve"> para Cleveland requerirá un código. La </w:t>
      </w:r>
      <w:r w:rsidRPr="00915BA8">
        <w:rPr>
          <w:b/>
          <w:bCs/>
        </w:rPr>
        <w:t>Preventa del Artista</w:t>
      </w:r>
      <w:r w:rsidRPr="00915BA8">
        <w:t xml:space="preserve"> comienza el </w:t>
      </w:r>
      <w:r w:rsidRPr="00915BA8">
        <w:rPr>
          <w:b/>
          <w:bCs/>
        </w:rPr>
        <w:t>lunes, 13 de octubre a las 12 p.m. hora local</w:t>
      </w:r>
      <w:r w:rsidRPr="00915BA8">
        <w:t xml:space="preserve"> en EE. UU. y Canadá y el </w:t>
      </w:r>
      <w:r w:rsidRPr="00915BA8">
        <w:rPr>
          <w:b/>
          <w:bCs/>
        </w:rPr>
        <w:t>jueves, 16 de octubre a las 12 p.m. hora local</w:t>
      </w:r>
      <w:r w:rsidRPr="00915BA8">
        <w:t xml:space="preserve"> en México. La </w:t>
      </w:r>
      <w:r w:rsidRPr="00915BA8">
        <w:rPr>
          <w:b/>
          <w:bCs/>
        </w:rPr>
        <w:t>Venta General</w:t>
      </w:r>
      <w:r w:rsidRPr="00915BA8">
        <w:t xml:space="preserve"> comienza </w:t>
      </w:r>
      <w:hyperlink r:id="rId13" w:history="1">
        <w:r w:rsidRPr="00915BA8">
          <w:rPr>
            <w:rStyle w:val="Hipervnculo"/>
            <w:b/>
            <w:bCs/>
          </w:rPr>
          <w:t>aquí</w:t>
        </w:r>
      </w:hyperlink>
      <w:r w:rsidRPr="00915BA8">
        <w:t xml:space="preserve"> el </w:t>
      </w:r>
      <w:r w:rsidRPr="00915BA8">
        <w:rPr>
          <w:b/>
          <w:bCs/>
        </w:rPr>
        <w:t>viernes, 17 de octubre a las 12 p.m. hora local</w:t>
      </w:r>
      <w:r w:rsidRPr="00915BA8">
        <w:t xml:space="preserve"> para EE. UU. y Canadá, y a las </w:t>
      </w:r>
      <w:r w:rsidRPr="00915BA8">
        <w:rPr>
          <w:b/>
          <w:bCs/>
        </w:rPr>
        <w:t>11 a.m. hora local</w:t>
      </w:r>
      <w:r w:rsidRPr="00915BA8">
        <w:t xml:space="preserve"> para México.</w:t>
      </w:r>
    </w:p>
    <w:p w14:paraId="45CA54C7" w14:textId="28585EF5" w:rsidR="00915BA8" w:rsidRPr="00915BA8" w:rsidRDefault="005F6825" w:rsidP="00915BA8">
      <w:pPr>
        <w:jc w:val="both"/>
        <w:rPr>
          <w:b/>
          <w:bCs/>
        </w:rPr>
      </w:pPr>
      <w:r w:rsidRPr="005F6825">
        <w:rPr>
          <w:b/>
          <w:bCs/>
        </w:rPr>
        <w:t>La</w:t>
      </w:r>
      <w:r w:rsidR="00915BA8" w:rsidRPr="005F6825">
        <w:rPr>
          <w:b/>
          <w:bCs/>
        </w:rPr>
        <w:t xml:space="preserve"> preventa Banamex </w:t>
      </w:r>
      <w:r w:rsidRPr="005F6825">
        <w:rPr>
          <w:b/>
          <w:bCs/>
        </w:rPr>
        <w:t>comenzará el</w:t>
      </w:r>
      <w:r w:rsidR="00915BA8" w:rsidRPr="005F6825">
        <w:rPr>
          <w:b/>
          <w:bCs/>
        </w:rPr>
        <w:t xml:space="preserve"> 15 de octubre y el 17 de octubre estarán disponi</w:t>
      </w:r>
      <w:r w:rsidRPr="005F6825">
        <w:rPr>
          <w:b/>
          <w:bCs/>
        </w:rPr>
        <w:t xml:space="preserve">bles al público en general en las taquillas del inmueble o a través de </w:t>
      </w:r>
      <w:hyperlink r:id="rId14" w:history="1">
        <w:r w:rsidRPr="005F6825">
          <w:rPr>
            <w:rStyle w:val="Hipervnculo"/>
            <w:b/>
            <w:bCs/>
          </w:rPr>
          <w:t>www.ticketmaster.com.mx</w:t>
        </w:r>
      </w:hyperlink>
      <w:r w:rsidRPr="005F6825">
        <w:rPr>
          <w:b/>
          <w:bCs/>
        </w:rPr>
        <w:t xml:space="preserve">.  </w:t>
      </w:r>
    </w:p>
    <w:p w14:paraId="47D62C16" w14:textId="77777777" w:rsidR="00915BA8" w:rsidRPr="00915BA8" w:rsidRDefault="00915BA8" w:rsidP="00915BA8">
      <w:r w:rsidRPr="00915BA8">
        <w:lastRenderedPageBreak/>
        <w:t xml:space="preserve">Rush invita a los fans a acercarse más que nunca con tres ofertas elevadas: un programa </w:t>
      </w:r>
      <w:r w:rsidRPr="00915BA8">
        <w:rPr>
          <w:b/>
          <w:bCs/>
        </w:rPr>
        <w:t>VIP</w:t>
      </w:r>
      <w:r w:rsidRPr="00915BA8">
        <w:t xml:space="preserve"> totalmente nuevo, la primera </w:t>
      </w:r>
      <w:r w:rsidRPr="00915BA8">
        <w:rPr>
          <w:b/>
          <w:bCs/>
        </w:rPr>
        <w:t>Experiencia Plataforma 2112</w:t>
      </w:r>
      <w:r w:rsidRPr="00915BA8">
        <w:t xml:space="preserve"> y </w:t>
      </w:r>
      <w:r w:rsidRPr="00915BA8">
        <w:rPr>
          <w:b/>
          <w:bCs/>
        </w:rPr>
        <w:t>Paquetes de Viaje</w:t>
      </w:r>
      <w:r w:rsidRPr="00915BA8">
        <w:t xml:space="preserve"> seleccionados para los fans que viajen para ver el </w:t>
      </w:r>
      <w:proofErr w:type="gramStart"/>
      <w:r w:rsidRPr="00915BA8">
        <w:t>show</w:t>
      </w:r>
      <w:proofErr w:type="gramEnd"/>
      <w:r w:rsidRPr="00915BA8">
        <w:t>.</w:t>
      </w:r>
    </w:p>
    <w:p w14:paraId="7E6611B8" w14:textId="77777777" w:rsidR="00915BA8" w:rsidRPr="00915BA8" w:rsidRDefault="00915BA8" w:rsidP="005F6825">
      <w:pPr>
        <w:spacing w:after="0"/>
      </w:pPr>
      <w:r w:rsidRPr="00915BA8">
        <w:t xml:space="preserve">Para VIP: </w:t>
      </w:r>
      <w:hyperlink r:id="rId15" w:tgtFrame="_blank" w:history="1">
        <w:r w:rsidRPr="00915BA8">
          <w:rPr>
            <w:rStyle w:val="Hipervnculo"/>
            <w:b/>
            <w:bCs/>
          </w:rPr>
          <w:t>http://wearesuper.co/rushvip</w:t>
        </w:r>
      </w:hyperlink>
    </w:p>
    <w:p w14:paraId="2CC2B5DB" w14:textId="77777777" w:rsidR="00915BA8" w:rsidRPr="00915BA8" w:rsidRDefault="00915BA8" w:rsidP="005F6825">
      <w:pPr>
        <w:spacing w:after="0"/>
      </w:pPr>
      <w:r w:rsidRPr="00915BA8">
        <w:t xml:space="preserve">Para Viajes: </w:t>
      </w:r>
      <w:hyperlink r:id="rId16" w:tgtFrame="_blank" w:history="1">
        <w:r w:rsidRPr="00915BA8">
          <w:rPr>
            <w:rStyle w:val="Hipervnculo"/>
            <w:b/>
            <w:bCs/>
          </w:rPr>
          <w:t>http://wearesuper.co/rushtravel</w:t>
        </w:r>
      </w:hyperlink>
    </w:p>
    <w:p w14:paraId="44C76FB2" w14:textId="77777777" w:rsidR="00915BA8" w:rsidRPr="00915BA8" w:rsidRDefault="00915BA8" w:rsidP="005F6825">
      <w:pPr>
        <w:spacing w:after="0"/>
      </w:pPr>
      <w:r w:rsidRPr="00915BA8">
        <w:t>Consulte el itinerario completo confirmado a continuación.</w:t>
      </w:r>
    </w:p>
    <w:p w14:paraId="3214D10A" w14:textId="351D2875" w:rsidR="00915BA8" w:rsidRPr="00915BA8" w:rsidRDefault="00915BA8" w:rsidP="00915BA8">
      <w:pPr>
        <w:jc w:val="center"/>
      </w:pPr>
    </w:p>
    <w:p w14:paraId="63A42A26" w14:textId="77777777" w:rsidR="00915BA8" w:rsidRPr="00915BA8" w:rsidRDefault="00915BA8" w:rsidP="00915BA8">
      <w:pPr>
        <w:jc w:val="center"/>
        <w:rPr>
          <w:b/>
          <w:bCs/>
        </w:rPr>
      </w:pPr>
      <w:r w:rsidRPr="00915BA8">
        <w:rPr>
          <w:b/>
          <w:bCs/>
        </w:rPr>
        <w:t>FECHAS DE LA GIRA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455"/>
        <w:gridCol w:w="876"/>
        <w:gridCol w:w="2646"/>
      </w:tblGrid>
      <w:tr w:rsidR="00915BA8" w:rsidRPr="00915BA8" w14:paraId="78770421" w14:textId="77777777" w:rsidTr="005F682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F1D284" w14:textId="77777777" w:rsidR="00915BA8" w:rsidRPr="00915BA8" w:rsidRDefault="00915BA8" w:rsidP="00915BA8">
            <w:pPr>
              <w:jc w:val="center"/>
            </w:pPr>
            <w:r w:rsidRPr="00915BA8">
              <w:t>Día</w:t>
            </w:r>
          </w:p>
        </w:tc>
        <w:tc>
          <w:tcPr>
            <w:tcW w:w="0" w:type="auto"/>
            <w:vAlign w:val="center"/>
            <w:hideMark/>
          </w:tcPr>
          <w:p w14:paraId="7725DC34" w14:textId="77777777" w:rsidR="00915BA8" w:rsidRPr="00915BA8" w:rsidRDefault="00915BA8" w:rsidP="00915BA8">
            <w:pPr>
              <w:jc w:val="center"/>
            </w:pPr>
            <w:r w:rsidRPr="00915BA8">
              <w:t>Ciudad</w:t>
            </w:r>
          </w:p>
        </w:tc>
        <w:tc>
          <w:tcPr>
            <w:tcW w:w="0" w:type="auto"/>
            <w:vAlign w:val="center"/>
            <w:hideMark/>
          </w:tcPr>
          <w:p w14:paraId="027DB752" w14:textId="77777777" w:rsidR="00915BA8" w:rsidRPr="00915BA8" w:rsidRDefault="00915BA8" w:rsidP="00915BA8">
            <w:pPr>
              <w:jc w:val="center"/>
            </w:pPr>
            <w:r w:rsidRPr="00915BA8">
              <w:t>País</w:t>
            </w:r>
          </w:p>
        </w:tc>
        <w:tc>
          <w:tcPr>
            <w:tcW w:w="0" w:type="auto"/>
            <w:vAlign w:val="center"/>
            <w:hideMark/>
          </w:tcPr>
          <w:p w14:paraId="2BEE8527" w14:textId="77777777" w:rsidR="00915BA8" w:rsidRPr="00915BA8" w:rsidRDefault="00915BA8" w:rsidP="00915BA8">
            <w:pPr>
              <w:jc w:val="center"/>
            </w:pPr>
            <w:r w:rsidRPr="00915BA8">
              <w:t>Lugar</w:t>
            </w:r>
          </w:p>
        </w:tc>
      </w:tr>
      <w:tr w:rsidR="00915BA8" w:rsidRPr="00915BA8" w14:paraId="07FB67BD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E66A77" w14:textId="77777777" w:rsidR="00915BA8" w:rsidRPr="00915BA8" w:rsidRDefault="00915BA8" w:rsidP="00915BA8">
            <w:pPr>
              <w:jc w:val="center"/>
            </w:pPr>
            <w:r w:rsidRPr="00915BA8">
              <w:t>Dom 07 de jun</w:t>
            </w:r>
          </w:p>
        </w:tc>
        <w:tc>
          <w:tcPr>
            <w:tcW w:w="0" w:type="auto"/>
            <w:vAlign w:val="center"/>
            <w:hideMark/>
          </w:tcPr>
          <w:p w14:paraId="0A8F101B" w14:textId="77777777" w:rsidR="00915BA8" w:rsidRPr="00915BA8" w:rsidRDefault="00915BA8" w:rsidP="00915BA8">
            <w:pPr>
              <w:jc w:val="center"/>
            </w:pPr>
            <w:r w:rsidRPr="00915BA8"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2D698A1E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44E45E1D" w14:textId="77777777" w:rsidR="00915BA8" w:rsidRPr="00915BA8" w:rsidRDefault="00915BA8" w:rsidP="00915BA8">
            <w:pPr>
              <w:jc w:val="center"/>
            </w:pPr>
            <w:r w:rsidRPr="00915BA8">
              <w:t>Kia Forum</w:t>
            </w:r>
          </w:p>
        </w:tc>
      </w:tr>
      <w:tr w:rsidR="00915BA8" w:rsidRPr="00915BA8" w14:paraId="4116D9B3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C77209" w14:textId="77777777" w:rsidR="00915BA8" w:rsidRPr="00915BA8" w:rsidRDefault="00915BA8" w:rsidP="00915BA8">
            <w:pPr>
              <w:jc w:val="center"/>
            </w:pPr>
            <w:r w:rsidRPr="00915BA8">
              <w:t>Mar 09 de jun</w:t>
            </w:r>
          </w:p>
        </w:tc>
        <w:tc>
          <w:tcPr>
            <w:tcW w:w="0" w:type="auto"/>
            <w:vAlign w:val="center"/>
            <w:hideMark/>
          </w:tcPr>
          <w:p w14:paraId="486E9BD6" w14:textId="77777777" w:rsidR="00915BA8" w:rsidRPr="00915BA8" w:rsidRDefault="00915BA8" w:rsidP="00915BA8">
            <w:pPr>
              <w:jc w:val="center"/>
            </w:pPr>
            <w:r w:rsidRPr="00915BA8">
              <w:t>Los Ángeles, CA</w:t>
            </w:r>
          </w:p>
        </w:tc>
        <w:tc>
          <w:tcPr>
            <w:tcW w:w="0" w:type="auto"/>
            <w:vAlign w:val="center"/>
            <w:hideMark/>
          </w:tcPr>
          <w:p w14:paraId="565D2F0B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4FE28BB7" w14:textId="77777777" w:rsidR="00915BA8" w:rsidRPr="00915BA8" w:rsidRDefault="00915BA8" w:rsidP="00915BA8">
            <w:pPr>
              <w:jc w:val="center"/>
            </w:pPr>
            <w:r w:rsidRPr="00915BA8">
              <w:t>Kia Forum</w:t>
            </w:r>
          </w:p>
        </w:tc>
      </w:tr>
      <w:tr w:rsidR="00915BA8" w:rsidRPr="00915BA8" w14:paraId="34BBF079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AA8949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Jue 18 de jun</w:t>
            </w:r>
          </w:p>
        </w:tc>
        <w:tc>
          <w:tcPr>
            <w:tcW w:w="0" w:type="auto"/>
            <w:vAlign w:val="center"/>
            <w:hideMark/>
          </w:tcPr>
          <w:p w14:paraId="3D618684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Ciudad de México, MX</w:t>
            </w:r>
          </w:p>
        </w:tc>
        <w:tc>
          <w:tcPr>
            <w:tcW w:w="0" w:type="auto"/>
            <w:vAlign w:val="center"/>
            <w:hideMark/>
          </w:tcPr>
          <w:p w14:paraId="61725D5A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México</w:t>
            </w:r>
          </w:p>
        </w:tc>
        <w:tc>
          <w:tcPr>
            <w:tcW w:w="0" w:type="auto"/>
            <w:vAlign w:val="center"/>
            <w:hideMark/>
          </w:tcPr>
          <w:p w14:paraId="7B743902" w14:textId="77777777" w:rsidR="00915BA8" w:rsidRPr="00915BA8" w:rsidRDefault="00915BA8" w:rsidP="00915BA8">
            <w:pPr>
              <w:jc w:val="center"/>
              <w:rPr>
                <w:b/>
                <w:bCs/>
              </w:rPr>
            </w:pPr>
            <w:r w:rsidRPr="00915BA8">
              <w:rPr>
                <w:b/>
                <w:bCs/>
              </w:rPr>
              <w:t>Palacio de los Deportes</w:t>
            </w:r>
          </w:p>
        </w:tc>
      </w:tr>
      <w:tr w:rsidR="00915BA8" w:rsidRPr="00915BA8" w14:paraId="26C74FE1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05176B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Mié</w:t>
            </w:r>
            <w:proofErr w:type="spellEnd"/>
            <w:r w:rsidRPr="00915BA8">
              <w:t xml:space="preserve"> 24 de jun</w:t>
            </w:r>
          </w:p>
        </w:tc>
        <w:tc>
          <w:tcPr>
            <w:tcW w:w="0" w:type="auto"/>
            <w:vAlign w:val="center"/>
            <w:hideMark/>
          </w:tcPr>
          <w:p w14:paraId="436025F5" w14:textId="77777777" w:rsidR="00915BA8" w:rsidRPr="00915BA8" w:rsidRDefault="00915BA8" w:rsidP="00915BA8">
            <w:pPr>
              <w:jc w:val="center"/>
            </w:pPr>
            <w:r w:rsidRPr="00915BA8"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5A9D09C9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558D3F6E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Dickies</w:t>
            </w:r>
            <w:proofErr w:type="spellEnd"/>
            <w:r w:rsidRPr="00915BA8">
              <w:t xml:space="preserve"> Arena</w:t>
            </w:r>
          </w:p>
        </w:tc>
      </w:tr>
      <w:tr w:rsidR="00915BA8" w:rsidRPr="00915BA8" w14:paraId="54E095F9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503A50" w14:textId="77777777" w:rsidR="00915BA8" w:rsidRPr="00915BA8" w:rsidRDefault="00915BA8" w:rsidP="00915BA8">
            <w:pPr>
              <w:jc w:val="center"/>
            </w:pPr>
            <w:r w:rsidRPr="00915BA8">
              <w:t>Vie 26 de jun</w:t>
            </w:r>
          </w:p>
        </w:tc>
        <w:tc>
          <w:tcPr>
            <w:tcW w:w="0" w:type="auto"/>
            <w:vAlign w:val="center"/>
            <w:hideMark/>
          </w:tcPr>
          <w:p w14:paraId="6BD9E527" w14:textId="77777777" w:rsidR="00915BA8" w:rsidRPr="00915BA8" w:rsidRDefault="00915BA8" w:rsidP="00915BA8">
            <w:pPr>
              <w:jc w:val="center"/>
            </w:pPr>
            <w:r w:rsidRPr="00915BA8">
              <w:t>Fort Worth, TX</w:t>
            </w:r>
          </w:p>
        </w:tc>
        <w:tc>
          <w:tcPr>
            <w:tcW w:w="0" w:type="auto"/>
            <w:vAlign w:val="center"/>
            <w:hideMark/>
          </w:tcPr>
          <w:p w14:paraId="2138FE0F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227746B7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Dickies</w:t>
            </w:r>
            <w:proofErr w:type="spellEnd"/>
            <w:r w:rsidRPr="00915BA8">
              <w:t xml:space="preserve"> Arena</w:t>
            </w:r>
          </w:p>
        </w:tc>
      </w:tr>
      <w:tr w:rsidR="00915BA8" w:rsidRPr="00915BA8" w14:paraId="4DC343CF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E653D6" w14:textId="77777777" w:rsidR="00915BA8" w:rsidRPr="00915BA8" w:rsidRDefault="00915BA8" w:rsidP="00915BA8">
            <w:pPr>
              <w:jc w:val="center"/>
            </w:pPr>
            <w:r w:rsidRPr="00915BA8">
              <w:t>Jue 16 de jul</w:t>
            </w:r>
          </w:p>
        </w:tc>
        <w:tc>
          <w:tcPr>
            <w:tcW w:w="0" w:type="auto"/>
            <w:vAlign w:val="center"/>
            <w:hideMark/>
          </w:tcPr>
          <w:p w14:paraId="0D2B258B" w14:textId="77777777" w:rsidR="00915BA8" w:rsidRPr="00915BA8" w:rsidRDefault="00915BA8" w:rsidP="00915BA8">
            <w:pPr>
              <w:jc w:val="center"/>
            </w:pPr>
            <w:r w:rsidRPr="00915BA8"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4B4BEF15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3B1FCB33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United</w:t>
            </w:r>
            <w:proofErr w:type="spellEnd"/>
            <w:r w:rsidRPr="00915BA8">
              <w:t xml:space="preserve"> Center</w:t>
            </w:r>
          </w:p>
        </w:tc>
      </w:tr>
      <w:tr w:rsidR="00915BA8" w:rsidRPr="00915BA8" w14:paraId="226B470F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0D45B2" w14:textId="77777777" w:rsidR="00915BA8" w:rsidRPr="00915BA8" w:rsidRDefault="00915BA8" w:rsidP="00915BA8">
            <w:pPr>
              <w:jc w:val="center"/>
            </w:pPr>
            <w:r w:rsidRPr="00915BA8">
              <w:t>Sáb 18 de jul</w:t>
            </w:r>
          </w:p>
        </w:tc>
        <w:tc>
          <w:tcPr>
            <w:tcW w:w="0" w:type="auto"/>
            <w:vAlign w:val="center"/>
            <w:hideMark/>
          </w:tcPr>
          <w:p w14:paraId="3337B447" w14:textId="77777777" w:rsidR="00915BA8" w:rsidRPr="00915BA8" w:rsidRDefault="00915BA8" w:rsidP="00915BA8">
            <w:pPr>
              <w:jc w:val="center"/>
            </w:pPr>
            <w:r w:rsidRPr="00915BA8">
              <w:t>Chicago, IL</w:t>
            </w:r>
          </w:p>
        </w:tc>
        <w:tc>
          <w:tcPr>
            <w:tcW w:w="0" w:type="auto"/>
            <w:vAlign w:val="center"/>
            <w:hideMark/>
          </w:tcPr>
          <w:p w14:paraId="7B0BCFDF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0F32942D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United</w:t>
            </w:r>
            <w:proofErr w:type="spellEnd"/>
            <w:r w:rsidRPr="00915BA8">
              <w:t xml:space="preserve"> Center</w:t>
            </w:r>
          </w:p>
        </w:tc>
      </w:tr>
      <w:tr w:rsidR="00915BA8" w:rsidRPr="00915BA8" w14:paraId="2A6DD9E7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91D395" w14:textId="77777777" w:rsidR="00915BA8" w:rsidRPr="00915BA8" w:rsidRDefault="00915BA8" w:rsidP="00915BA8">
            <w:pPr>
              <w:jc w:val="center"/>
            </w:pPr>
            <w:r w:rsidRPr="00915BA8">
              <w:t>Mar 28 de jul</w:t>
            </w:r>
          </w:p>
        </w:tc>
        <w:tc>
          <w:tcPr>
            <w:tcW w:w="0" w:type="auto"/>
            <w:vAlign w:val="center"/>
            <w:hideMark/>
          </w:tcPr>
          <w:p w14:paraId="5D6EB965" w14:textId="77777777" w:rsidR="00915BA8" w:rsidRPr="00915BA8" w:rsidRDefault="00915BA8" w:rsidP="00915BA8">
            <w:pPr>
              <w:jc w:val="center"/>
            </w:pPr>
            <w:r w:rsidRPr="00915BA8"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7BCB2F5B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3CE4A3D4" w14:textId="77777777" w:rsidR="00915BA8" w:rsidRPr="00915BA8" w:rsidRDefault="00915BA8" w:rsidP="00915BA8">
            <w:pPr>
              <w:jc w:val="center"/>
            </w:pPr>
            <w:r w:rsidRPr="00915BA8">
              <w:t>Madison Square Garden</w:t>
            </w:r>
          </w:p>
        </w:tc>
      </w:tr>
      <w:tr w:rsidR="00915BA8" w:rsidRPr="00915BA8" w14:paraId="0983E1B4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4D3D3F" w14:textId="77777777" w:rsidR="00915BA8" w:rsidRPr="00915BA8" w:rsidRDefault="00915BA8" w:rsidP="00915BA8">
            <w:pPr>
              <w:jc w:val="center"/>
            </w:pPr>
            <w:r w:rsidRPr="00915BA8">
              <w:t>Jue 30 de jul</w:t>
            </w:r>
          </w:p>
        </w:tc>
        <w:tc>
          <w:tcPr>
            <w:tcW w:w="0" w:type="auto"/>
            <w:vAlign w:val="center"/>
            <w:hideMark/>
          </w:tcPr>
          <w:p w14:paraId="55337AEB" w14:textId="77777777" w:rsidR="00915BA8" w:rsidRPr="00915BA8" w:rsidRDefault="00915BA8" w:rsidP="00915BA8">
            <w:pPr>
              <w:jc w:val="center"/>
            </w:pPr>
            <w:r w:rsidRPr="00915BA8">
              <w:t>Nueva York, NY</w:t>
            </w:r>
          </w:p>
        </w:tc>
        <w:tc>
          <w:tcPr>
            <w:tcW w:w="0" w:type="auto"/>
            <w:vAlign w:val="center"/>
            <w:hideMark/>
          </w:tcPr>
          <w:p w14:paraId="32FF6BD4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0BD8716C" w14:textId="77777777" w:rsidR="00915BA8" w:rsidRPr="00915BA8" w:rsidRDefault="00915BA8" w:rsidP="00915BA8">
            <w:pPr>
              <w:jc w:val="center"/>
            </w:pPr>
            <w:r w:rsidRPr="00915BA8">
              <w:t>Madison Square Garden</w:t>
            </w:r>
          </w:p>
        </w:tc>
      </w:tr>
      <w:tr w:rsidR="00915BA8" w:rsidRPr="00915BA8" w14:paraId="518BA8FE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7662FA" w14:textId="77777777" w:rsidR="00915BA8" w:rsidRPr="00915BA8" w:rsidRDefault="00915BA8" w:rsidP="00915BA8">
            <w:pPr>
              <w:jc w:val="center"/>
            </w:pPr>
            <w:r w:rsidRPr="00915BA8">
              <w:t xml:space="preserve">Vie 07 de </w:t>
            </w:r>
            <w:proofErr w:type="spellStart"/>
            <w:r w:rsidRPr="00915BA8">
              <w:t>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FC739" w14:textId="77777777" w:rsidR="00915BA8" w:rsidRPr="00915BA8" w:rsidRDefault="00915BA8" w:rsidP="00915BA8">
            <w:pPr>
              <w:jc w:val="center"/>
            </w:pPr>
            <w:r w:rsidRPr="00915BA8"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4B4A843D" w14:textId="77777777" w:rsidR="00915BA8" w:rsidRPr="00915BA8" w:rsidRDefault="00915BA8" w:rsidP="00915BA8">
            <w:pPr>
              <w:jc w:val="center"/>
            </w:pPr>
            <w:r w:rsidRPr="00915BA8">
              <w:t>Canadá</w:t>
            </w:r>
          </w:p>
        </w:tc>
        <w:tc>
          <w:tcPr>
            <w:tcW w:w="0" w:type="auto"/>
            <w:vAlign w:val="center"/>
            <w:hideMark/>
          </w:tcPr>
          <w:p w14:paraId="04BFEA49" w14:textId="77777777" w:rsidR="00915BA8" w:rsidRPr="00915BA8" w:rsidRDefault="00915BA8" w:rsidP="00915BA8">
            <w:pPr>
              <w:jc w:val="center"/>
            </w:pPr>
            <w:r w:rsidRPr="00915BA8">
              <w:t>Scotiabank Arena</w:t>
            </w:r>
          </w:p>
        </w:tc>
      </w:tr>
      <w:tr w:rsidR="00915BA8" w:rsidRPr="00915BA8" w14:paraId="3A1EC43A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DEF422" w14:textId="77777777" w:rsidR="00915BA8" w:rsidRPr="00915BA8" w:rsidRDefault="00915BA8" w:rsidP="00915BA8">
            <w:pPr>
              <w:jc w:val="center"/>
            </w:pPr>
            <w:r w:rsidRPr="00915BA8">
              <w:t xml:space="preserve">Dom 09 de </w:t>
            </w:r>
            <w:proofErr w:type="spellStart"/>
            <w:r w:rsidRPr="00915BA8">
              <w:t>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8B0B8" w14:textId="77777777" w:rsidR="00915BA8" w:rsidRPr="00915BA8" w:rsidRDefault="00915BA8" w:rsidP="00915BA8">
            <w:pPr>
              <w:jc w:val="center"/>
            </w:pPr>
            <w:r w:rsidRPr="00915BA8">
              <w:t>Toronto, ON</w:t>
            </w:r>
          </w:p>
        </w:tc>
        <w:tc>
          <w:tcPr>
            <w:tcW w:w="0" w:type="auto"/>
            <w:vAlign w:val="center"/>
            <w:hideMark/>
          </w:tcPr>
          <w:p w14:paraId="50B039C4" w14:textId="77777777" w:rsidR="00915BA8" w:rsidRPr="00915BA8" w:rsidRDefault="00915BA8" w:rsidP="00915BA8">
            <w:pPr>
              <w:jc w:val="center"/>
            </w:pPr>
            <w:r w:rsidRPr="00915BA8">
              <w:t>Canadá</w:t>
            </w:r>
          </w:p>
        </w:tc>
        <w:tc>
          <w:tcPr>
            <w:tcW w:w="0" w:type="auto"/>
            <w:vAlign w:val="center"/>
            <w:hideMark/>
          </w:tcPr>
          <w:p w14:paraId="13A4F384" w14:textId="77777777" w:rsidR="00915BA8" w:rsidRPr="00915BA8" w:rsidRDefault="00915BA8" w:rsidP="00915BA8">
            <w:pPr>
              <w:jc w:val="center"/>
            </w:pPr>
            <w:r w:rsidRPr="00915BA8">
              <w:t>Scotiabank Arena</w:t>
            </w:r>
          </w:p>
        </w:tc>
      </w:tr>
      <w:tr w:rsidR="00915BA8" w:rsidRPr="00915BA8" w14:paraId="20F90299" w14:textId="77777777" w:rsidTr="005F68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5AC487" w14:textId="77777777" w:rsidR="00915BA8" w:rsidRPr="00915BA8" w:rsidRDefault="00915BA8" w:rsidP="00915BA8">
            <w:pPr>
              <w:jc w:val="center"/>
            </w:pPr>
            <w:r w:rsidRPr="00915BA8">
              <w:t xml:space="preserve">Jue 17 de </w:t>
            </w:r>
            <w:proofErr w:type="spellStart"/>
            <w:r w:rsidRPr="00915BA8">
              <w:t>sep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2589E" w14:textId="77777777" w:rsidR="00915BA8" w:rsidRPr="00915BA8" w:rsidRDefault="00915BA8" w:rsidP="00915BA8">
            <w:pPr>
              <w:jc w:val="center"/>
            </w:pPr>
            <w:r w:rsidRPr="00915BA8">
              <w:t>Cleveland, OH</w:t>
            </w:r>
          </w:p>
        </w:tc>
        <w:tc>
          <w:tcPr>
            <w:tcW w:w="0" w:type="auto"/>
            <w:vAlign w:val="center"/>
            <w:hideMark/>
          </w:tcPr>
          <w:p w14:paraId="387E7C9E" w14:textId="77777777" w:rsidR="00915BA8" w:rsidRPr="00915BA8" w:rsidRDefault="00915BA8" w:rsidP="00915BA8">
            <w:pPr>
              <w:jc w:val="center"/>
            </w:pPr>
            <w:r w:rsidRPr="00915BA8">
              <w:t>EE. UU.</w:t>
            </w:r>
          </w:p>
        </w:tc>
        <w:tc>
          <w:tcPr>
            <w:tcW w:w="0" w:type="auto"/>
            <w:vAlign w:val="center"/>
            <w:hideMark/>
          </w:tcPr>
          <w:p w14:paraId="677F7D5B" w14:textId="77777777" w:rsidR="00915BA8" w:rsidRPr="00915BA8" w:rsidRDefault="00915BA8" w:rsidP="00915BA8">
            <w:pPr>
              <w:jc w:val="center"/>
            </w:pPr>
            <w:proofErr w:type="spellStart"/>
            <w:r w:rsidRPr="00915BA8">
              <w:t>Rocket</w:t>
            </w:r>
            <w:proofErr w:type="spellEnd"/>
            <w:r w:rsidRPr="00915BA8">
              <w:t xml:space="preserve"> Arena</w:t>
            </w:r>
          </w:p>
        </w:tc>
      </w:tr>
    </w:tbl>
    <w:p w14:paraId="0BE568B3" w14:textId="77777777" w:rsidR="00915BA8" w:rsidRPr="00915BA8" w:rsidRDefault="00915BA8" w:rsidP="00915BA8">
      <w:pPr>
        <w:jc w:val="center"/>
      </w:pPr>
      <w:r w:rsidRPr="00915BA8">
        <w:t>Exportar a Hojas de cálculo</w:t>
      </w:r>
    </w:p>
    <w:p w14:paraId="7AEE4895" w14:textId="3AA5ECF7" w:rsidR="00915BA8" w:rsidRPr="00915BA8" w:rsidRDefault="00915BA8" w:rsidP="00915BA8">
      <w:pPr>
        <w:jc w:val="center"/>
      </w:pPr>
    </w:p>
    <w:p w14:paraId="5A69BFDF" w14:textId="4368D0B1" w:rsidR="00915BA8" w:rsidRPr="00915BA8" w:rsidRDefault="00915BA8" w:rsidP="005F6825">
      <w:pPr>
        <w:jc w:val="both"/>
      </w:pPr>
      <w:r w:rsidRPr="00915BA8">
        <w:t xml:space="preserve">Además, RUSH acaba de revelar la antología </w:t>
      </w:r>
      <w:r w:rsidRPr="00915BA8">
        <w:rPr>
          <w:i/>
          <w:iCs/>
        </w:rPr>
        <w:t xml:space="preserve">super </w:t>
      </w:r>
      <w:proofErr w:type="spellStart"/>
      <w:r w:rsidRPr="00915BA8">
        <w:rPr>
          <w:i/>
          <w:iCs/>
        </w:rPr>
        <w:t>deluxe</w:t>
      </w:r>
      <w:proofErr w:type="spellEnd"/>
      <w:r w:rsidRPr="00915BA8">
        <w:t xml:space="preserve"> de 50 pistas, </w:t>
      </w:r>
      <w:r w:rsidRPr="00915BA8">
        <w:rPr>
          <w:b/>
          <w:bCs/>
        </w:rPr>
        <w:t>RUSH 50</w:t>
      </w:r>
      <w:r w:rsidRPr="00915BA8">
        <w:t xml:space="preserve">, que </w:t>
      </w:r>
      <w:r w:rsidRPr="00915BA8">
        <w:rPr>
          <w:i/>
          <w:iCs/>
        </w:rPr>
        <w:t>Rolling Stone</w:t>
      </w:r>
      <w:r w:rsidRPr="00915BA8">
        <w:t xml:space="preserve"> calificó como "una saga épica, que funciona igualmente bien como introducción para los no iniciados o como pieza complementaria para el </w:t>
      </w:r>
      <w:r w:rsidRPr="00915BA8">
        <w:rPr>
          <w:i/>
          <w:iCs/>
        </w:rPr>
        <w:t>super fan</w:t>
      </w:r>
      <w:r w:rsidRPr="00915BA8">
        <w:t xml:space="preserve">". </w:t>
      </w:r>
      <w:r w:rsidRPr="00915BA8">
        <w:rPr>
          <w:b/>
          <w:bCs/>
        </w:rPr>
        <w:t>RUSH 50</w:t>
      </w:r>
      <w:r w:rsidRPr="00915BA8">
        <w:t xml:space="preserve"> está disponible en cinco configuraciones distintas, incluyendo la (1) Edición </w:t>
      </w:r>
      <w:r w:rsidRPr="00915BA8">
        <w:lastRenderedPageBreak/>
        <w:t xml:space="preserve">Súper Deluxe, (2) Edición Súper Deluxe Exclusiva de la Tienda RUSH, (3) Edición Deluxe de 7-LP, (4) Edición Deluxe de 4-CD y (5) Edición Digital. Representa la amplitud de su discografía, comenzando con la primera reedición de su sencillo debut de 1973 y concluyendo con una grabación en vivo de la canción final que </w:t>
      </w:r>
      <w:r w:rsidRPr="00915BA8">
        <w:rPr>
          <w:b/>
          <w:bCs/>
        </w:rPr>
        <w:t>Lee</w:t>
      </w:r>
      <w:r w:rsidRPr="00915BA8">
        <w:t xml:space="preserve">, </w:t>
      </w:r>
      <w:proofErr w:type="spellStart"/>
      <w:r w:rsidRPr="00915BA8">
        <w:rPr>
          <w:b/>
          <w:bCs/>
        </w:rPr>
        <w:t>Lifeson</w:t>
      </w:r>
      <w:proofErr w:type="spellEnd"/>
      <w:r w:rsidRPr="00915BA8">
        <w:t xml:space="preserve"> y </w:t>
      </w:r>
      <w:proofErr w:type="spellStart"/>
      <w:r w:rsidRPr="00915BA8">
        <w:rPr>
          <w:b/>
          <w:bCs/>
        </w:rPr>
        <w:t>Peart</w:t>
      </w:r>
      <w:proofErr w:type="spellEnd"/>
      <w:r w:rsidRPr="00915BA8">
        <w:t xml:space="preserve"> tocaron juntos durante el cierre de la Gira </w:t>
      </w:r>
      <w:r w:rsidRPr="00915BA8">
        <w:rPr>
          <w:i/>
          <w:iCs/>
        </w:rPr>
        <w:t>R40</w:t>
      </w:r>
      <w:r w:rsidRPr="00915BA8">
        <w:t xml:space="preserve"> en </w:t>
      </w:r>
      <w:proofErr w:type="spellStart"/>
      <w:r w:rsidRPr="00915BA8">
        <w:rPr>
          <w:b/>
          <w:bCs/>
        </w:rPr>
        <w:t>The</w:t>
      </w:r>
      <w:proofErr w:type="spellEnd"/>
      <w:r w:rsidRPr="00915BA8">
        <w:rPr>
          <w:b/>
          <w:bCs/>
        </w:rPr>
        <w:t xml:space="preserve"> Forum</w:t>
      </w:r>
      <w:r w:rsidRPr="00915BA8">
        <w:t xml:space="preserve">. Cómprelo </w:t>
      </w:r>
      <w:hyperlink r:id="rId17" w:history="1">
        <w:r w:rsidRPr="00915BA8">
          <w:rPr>
            <w:rStyle w:val="Hipervnculo"/>
            <w:b/>
            <w:bCs/>
          </w:rPr>
          <w:t>AQUÍ</w:t>
        </w:r>
        <w:r w:rsidRPr="00915BA8">
          <w:rPr>
            <w:rStyle w:val="Hipervnculo"/>
          </w:rPr>
          <w:t>.</w:t>
        </w:r>
      </w:hyperlink>
    </w:p>
    <w:p w14:paraId="25F2ABF9" w14:textId="77777777" w:rsidR="00915BA8" w:rsidRPr="00915BA8" w:rsidRDefault="00915BA8" w:rsidP="005F6825">
      <w:pPr>
        <w:jc w:val="both"/>
      </w:pPr>
      <w:r w:rsidRPr="00915BA8">
        <w:t xml:space="preserve">¡Prepárense para celebrar la música de RUSH con Lee y </w:t>
      </w:r>
      <w:proofErr w:type="spellStart"/>
      <w:r w:rsidRPr="00915BA8">
        <w:t>Lifeson</w:t>
      </w:r>
      <w:proofErr w:type="spellEnd"/>
      <w:r w:rsidRPr="00915BA8">
        <w:t xml:space="preserve"> en vivo en 2026!</w:t>
      </w:r>
    </w:p>
    <w:p w14:paraId="3FEB486D" w14:textId="77777777" w:rsidR="005F6825" w:rsidRDefault="005F6825" w:rsidP="005F6825">
      <w:pPr>
        <w:rPr>
          <w:b/>
          <w:bCs/>
        </w:rPr>
      </w:pPr>
    </w:p>
    <w:p w14:paraId="516DBCEE" w14:textId="4046600E" w:rsidR="005F6825" w:rsidRPr="005F6825" w:rsidRDefault="005F6825" w:rsidP="005F6825">
      <w:pPr>
        <w:rPr>
          <w:b/>
          <w:bCs/>
          <w:sz w:val="22"/>
          <w:szCs w:val="22"/>
          <w:u w:val="single"/>
        </w:rPr>
      </w:pPr>
      <w:r w:rsidRPr="00915BA8">
        <w:rPr>
          <w:b/>
          <w:bCs/>
          <w:sz w:val="22"/>
          <w:szCs w:val="22"/>
          <w:u w:val="single"/>
        </w:rPr>
        <w:t>Sobre RUSH</w:t>
      </w:r>
    </w:p>
    <w:p w14:paraId="69BC40C1" w14:textId="1EAF982D" w:rsidR="00915BA8" w:rsidRPr="00915BA8" w:rsidRDefault="00915BA8" w:rsidP="005F6825">
      <w:pPr>
        <w:jc w:val="both"/>
        <w:rPr>
          <w:sz w:val="22"/>
          <w:szCs w:val="22"/>
        </w:rPr>
      </w:pPr>
      <w:r w:rsidRPr="00915BA8">
        <w:rPr>
          <w:sz w:val="22"/>
          <w:szCs w:val="22"/>
        </w:rPr>
        <w:t xml:space="preserve">RUSH llevó la música rock a territorios inexplorados y a alturas inigualables, impulsados por la interacción única en la vida de </w:t>
      </w:r>
      <w:proofErr w:type="spellStart"/>
      <w:r w:rsidRPr="00915BA8">
        <w:rPr>
          <w:sz w:val="22"/>
          <w:szCs w:val="22"/>
        </w:rPr>
        <w:t>Geddy</w:t>
      </w:r>
      <w:proofErr w:type="spellEnd"/>
      <w:r w:rsidRPr="00915BA8">
        <w:rPr>
          <w:sz w:val="22"/>
          <w:szCs w:val="22"/>
        </w:rPr>
        <w:t xml:space="preserve"> Lee [bajo, teclados, voz], Alex </w:t>
      </w:r>
      <w:proofErr w:type="spellStart"/>
      <w:r w:rsidRPr="00915BA8">
        <w:rPr>
          <w:sz w:val="22"/>
          <w:szCs w:val="22"/>
        </w:rPr>
        <w:t>Lifeson</w:t>
      </w:r>
      <w:proofErr w:type="spellEnd"/>
      <w:r w:rsidRPr="00915BA8">
        <w:rPr>
          <w:sz w:val="22"/>
          <w:szCs w:val="22"/>
        </w:rPr>
        <w:t xml:space="preserve"> [guitarra, voz] y el difunto Neil </w:t>
      </w:r>
      <w:proofErr w:type="spellStart"/>
      <w:r w:rsidRPr="00915BA8">
        <w:rPr>
          <w:sz w:val="22"/>
          <w:szCs w:val="22"/>
        </w:rPr>
        <w:t>Peart</w:t>
      </w:r>
      <w:proofErr w:type="spellEnd"/>
      <w:r w:rsidRPr="00915BA8">
        <w:rPr>
          <w:sz w:val="22"/>
          <w:szCs w:val="22"/>
        </w:rPr>
        <w:t xml:space="preserve"> [batería, letras]. Con más de 45 millones de álbumes vendidos en todo el mundo, siete nominaciones a los premios GRAMMY®, miles de millones de </w:t>
      </w:r>
      <w:proofErr w:type="spellStart"/>
      <w:r w:rsidRPr="00915BA8">
        <w:rPr>
          <w:i/>
          <w:iCs/>
          <w:sz w:val="22"/>
          <w:szCs w:val="22"/>
        </w:rPr>
        <w:t>streams</w:t>
      </w:r>
      <w:proofErr w:type="spellEnd"/>
      <w:r w:rsidRPr="00915BA8">
        <w:rPr>
          <w:sz w:val="22"/>
          <w:szCs w:val="22"/>
        </w:rPr>
        <w:t xml:space="preserve"> y la inducción al Salón de la Fama de la Música Canadiense, el Salón de la Fama del Rock and Roll® y el Salón de la Fama de los Compositores Canadienses, la influencia incalculable del trío pionero ha abarcado generaciones, atrayendo a una de las audiencias más fervientes de la historia. Estos músicos efectivamente </w:t>
      </w:r>
      <w:proofErr w:type="spellStart"/>
      <w:r w:rsidRPr="00915BA8">
        <w:rPr>
          <w:sz w:val="22"/>
          <w:szCs w:val="22"/>
        </w:rPr>
        <w:t>reimaginaron</w:t>
      </w:r>
      <w:proofErr w:type="spellEnd"/>
      <w:r w:rsidRPr="00915BA8">
        <w:rPr>
          <w:sz w:val="22"/>
          <w:szCs w:val="22"/>
        </w:rPr>
        <w:t xml:space="preserve"> y redefinieron el rock sin límites, logrando un equilibrio entre instrumentación de élite, voces </w:t>
      </w:r>
      <w:proofErr w:type="spellStart"/>
      <w:r w:rsidRPr="00915BA8">
        <w:rPr>
          <w:sz w:val="22"/>
          <w:szCs w:val="22"/>
        </w:rPr>
        <w:t>himnicas</w:t>
      </w:r>
      <w:proofErr w:type="spellEnd"/>
      <w:r w:rsidRPr="00915BA8">
        <w:rPr>
          <w:sz w:val="22"/>
          <w:szCs w:val="22"/>
        </w:rPr>
        <w:t xml:space="preserve">, lirismo provocador y narración atemporal, tanto sonora como temáticamente. RUSH notablemente logró "la tercera mayor cantidad de álbumes de estudio consecutivos de oro/platino por una banda de rock, solo detrás de </w:t>
      </w:r>
      <w:proofErr w:type="spellStart"/>
      <w:r w:rsidRPr="00915BA8">
        <w:rPr>
          <w:sz w:val="22"/>
          <w:szCs w:val="22"/>
        </w:rPr>
        <w:t>The</w:t>
      </w:r>
      <w:proofErr w:type="spellEnd"/>
      <w:r w:rsidRPr="00915BA8">
        <w:rPr>
          <w:sz w:val="22"/>
          <w:szCs w:val="22"/>
        </w:rPr>
        <w:t xml:space="preserve"> Beatles y </w:t>
      </w:r>
      <w:proofErr w:type="spellStart"/>
      <w:r w:rsidRPr="00915BA8">
        <w:rPr>
          <w:sz w:val="22"/>
          <w:szCs w:val="22"/>
        </w:rPr>
        <w:t>The</w:t>
      </w:r>
      <w:proofErr w:type="spellEnd"/>
      <w:r w:rsidRPr="00915BA8">
        <w:rPr>
          <w:sz w:val="22"/>
          <w:szCs w:val="22"/>
        </w:rPr>
        <w:t xml:space="preserve"> Rolling </w:t>
      </w:r>
      <w:proofErr w:type="spellStart"/>
      <w:r w:rsidRPr="00915BA8">
        <w:rPr>
          <w:sz w:val="22"/>
          <w:szCs w:val="22"/>
        </w:rPr>
        <w:t>Stones</w:t>
      </w:r>
      <w:proofErr w:type="spellEnd"/>
      <w:r w:rsidRPr="00915BA8">
        <w:rPr>
          <w:sz w:val="22"/>
          <w:szCs w:val="22"/>
        </w:rPr>
        <w:t xml:space="preserve">". Además, sus galardones han incluido convertirse en Oficiales de la Orden de Canadá en 1996, lograr el Premio del Gobernador General de Canadá a las Artes Escénicas en 2012 y recibir reconocimiento con una estrella tanto en el Paseo de la Fama de Canadá como en el Paseo de la Fama de Hollywood. El mundo se despidió trágicamente de </w:t>
      </w:r>
      <w:proofErr w:type="spellStart"/>
      <w:r w:rsidRPr="00915BA8">
        <w:rPr>
          <w:sz w:val="22"/>
          <w:szCs w:val="22"/>
        </w:rPr>
        <w:t>Peart</w:t>
      </w:r>
      <w:proofErr w:type="spellEnd"/>
      <w:r w:rsidRPr="00915BA8">
        <w:rPr>
          <w:sz w:val="22"/>
          <w:szCs w:val="22"/>
        </w:rPr>
        <w:t xml:space="preserve"> el 7 de enero de 2020 después de su batalla contra el cáncer cerebral. En honor a </w:t>
      </w:r>
      <w:proofErr w:type="spellStart"/>
      <w:r w:rsidRPr="00915BA8">
        <w:rPr>
          <w:sz w:val="22"/>
          <w:szCs w:val="22"/>
        </w:rPr>
        <w:t>Peart</w:t>
      </w:r>
      <w:proofErr w:type="spellEnd"/>
      <w:r w:rsidRPr="00915BA8">
        <w:rPr>
          <w:sz w:val="22"/>
          <w:szCs w:val="22"/>
        </w:rPr>
        <w:t xml:space="preserve"> y al legado que la banda había forjado junta, Lee y </w:t>
      </w:r>
      <w:proofErr w:type="spellStart"/>
      <w:r w:rsidRPr="00915BA8">
        <w:rPr>
          <w:sz w:val="22"/>
          <w:szCs w:val="22"/>
        </w:rPr>
        <w:t>Lifeson</w:t>
      </w:r>
      <w:proofErr w:type="spellEnd"/>
      <w:r w:rsidRPr="00915BA8">
        <w:rPr>
          <w:sz w:val="22"/>
          <w:szCs w:val="22"/>
        </w:rPr>
        <w:t xml:space="preserve"> celebrarán a RUSH de gira en 2026. Es un momento para que los nuevos oyentes finalmente experimenten esta música en vivo en todo su esplendor y otra oportunidad para que la fiel base de fans del grupo se reúna nuevamente.</w:t>
      </w:r>
    </w:p>
    <w:p w14:paraId="31CE753D" w14:textId="77777777" w:rsidR="005F6825" w:rsidRDefault="005F6825" w:rsidP="00DF7FA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B9B6A2C" w14:textId="66DFC67C" w:rsidR="00DF7FA9" w:rsidRPr="005F6825" w:rsidRDefault="00DF7FA9" w:rsidP="00DF7FA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>Visita las redes de RUSH:</w:t>
      </w:r>
    </w:p>
    <w:p w14:paraId="0444E597" w14:textId="77777777" w:rsidR="00DF7FA9" w:rsidRPr="005F6825" w:rsidRDefault="00DF7FA9" w:rsidP="00DF7FA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18" w:history="1">
        <w:r w:rsidRPr="005F68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FACEBOOK</w:t>
        </w:r>
      </w:hyperlink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 xml:space="preserve"> | </w:t>
      </w:r>
      <w:hyperlink r:id="rId19" w:history="1">
        <w:r w:rsidRPr="005F68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INSTAGRAM</w:t>
        </w:r>
      </w:hyperlink>
      <w:r w:rsidRPr="005F6825">
        <w:rPr>
          <w:rFonts w:ascii="Calibri" w:hAnsi="Calibri" w:cs="Calibri"/>
          <w:b/>
          <w:bCs/>
          <w:color w:val="000000"/>
          <w:sz w:val="22"/>
          <w:szCs w:val="22"/>
        </w:rPr>
        <w:t xml:space="preserve"> | </w:t>
      </w:r>
      <w:hyperlink r:id="rId20" w:history="1">
        <w:r w:rsidRPr="005F6825">
          <w:rPr>
            <w:rStyle w:val="Hipervnculo"/>
            <w:rFonts w:ascii="Calibri" w:hAnsi="Calibri" w:cs="Calibri"/>
            <w:b/>
            <w:bCs/>
            <w:sz w:val="22"/>
            <w:szCs w:val="22"/>
          </w:rPr>
          <w:t>YOUTUBE</w:t>
        </w:r>
      </w:hyperlink>
    </w:p>
    <w:p w14:paraId="62288FE5" w14:textId="77777777" w:rsidR="00DF7FA9" w:rsidRPr="00DF7FA9" w:rsidRDefault="00DF7FA9" w:rsidP="00DF7FA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2485032" w14:textId="150D737C" w:rsidR="00DF7FA9" w:rsidRDefault="00DF7FA9" w:rsidP="005F6825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F77C16">
        <w:rPr>
          <w:rFonts w:ascii="Calibri" w:hAnsi="Calibri" w:cs="Calibri"/>
          <w:color w:val="000000"/>
          <w:sz w:val="22"/>
          <w:szCs w:val="22"/>
        </w:rPr>
        <w:t>Conoce más sobre este y otros conciertos en:</w:t>
      </w:r>
    </w:p>
    <w:p w14:paraId="1B396ADA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1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www.ocesa.com.mx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4C4FB20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2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www.facebook.com/ocesamx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3E2AA82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3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www.twitter.com/ocesa_total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B3F352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4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www.instagram.com/ocesa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77C1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78A968A" w14:textId="77777777" w:rsidR="00DF7FA9" w:rsidRPr="00F77C16" w:rsidRDefault="00DF7FA9" w:rsidP="00DF7FA9">
      <w:pPr>
        <w:spacing w:after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25" w:history="1">
        <w:r w:rsidRPr="00F67EBF">
          <w:rPr>
            <w:rStyle w:val="Hipervnculo"/>
            <w:rFonts w:ascii="Calibri" w:hAnsi="Calibri" w:cs="Calibri"/>
            <w:sz w:val="22"/>
            <w:szCs w:val="22"/>
          </w:rPr>
          <w:t>www.tiktok.com/@ocesamx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8A66243" w14:textId="77777777" w:rsidR="001A5BAF" w:rsidRDefault="001A5BAF" w:rsidP="00DF7FA9">
      <w:pPr>
        <w:spacing w:after="0"/>
      </w:pPr>
    </w:p>
    <w:p w14:paraId="3214915D" w14:textId="77777777" w:rsidR="001A5BAF" w:rsidRDefault="001A5BAF" w:rsidP="00DF7FA9">
      <w:pPr>
        <w:spacing w:after="0"/>
      </w:pPr>
    </w:p>
    <w:p w14:paraId="5A195B46" w14:textId="77777777" w:rsidR="001A5BAF" w:rsidRDefault="001A5BAF" w:rsidP="001A5BAF"/>
    <w:p w14:paraId="19CF7901" w14:textId="77777777" w:rsidR="001A5BAF" w:rsidRDefault="001A5BAF" w:rsidP="001A5BAF"/>
    <w:p w14:paraId="4761D668" w14:textId="77777777" w:rsidR="001A5BAF" w:rsidRDefault="001A5BAF" w:rsidP="001A5BAF"/>
    <w:p w14:paraId="1138ECA9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72C5"/>
    <w:multiLevelType w:val="multilevel"/>
    <w:tmpl w:val="9CF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04CF2"/>
    <w:multiLevelType w:val="multilevel"/>
    <w:tmpl w:val="28B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0400">
    <w:abstractNumId w:val="1"/>
  </w:num>
  <w:num w:numId="2" w16cid:durableId="2994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AF"/>
    <w:rsid w:val="001A5BAF"/>
    <w:rsid w:val="003471A4"/>
    <w:rsid w:val="003B73D7"/>
    <w:rsid w:val="00436B3B"/>
    <w:rsid w:val="004A49C1"/>
    <w:rsid w:val="005F6825"/>
    <w:rsid w:val="00915BA8"/>
    <w:rsid w:val="00B5291E"/>
    <w:rsid w:val="00BA66E7"/>
    <w:rsid w:val="00C6067D"/>
    <w:rsid w:val="00DF7FA9"/>
    <w:rsid w:val="00FD051C"/>
    <w:rsid w:val="00FE509D"/>
    <w:rsid w:val="023BF9FF"/>
    <w:rsid w:val="024D5DB0"/>
    <w:rsid w:val="03BFA2B0"/>
    <w:rsid w:val="0423BA6F"/>
    <w:rsid w:val="07BB2B71"/>
    <w:rsid w:val="0B1AF458"/>
    <w:rsid w:val="0B1E71C8"/>
    <w:rsid w:val="1040A560"/>
    <w:rsid w:val="10CA4398"/>
    <w:rsid w:val="1173E283"/>
    <w:rsid w:val="14358277"/>
    <w:rsid w:val="15A3432E"/>
    <w:rsid w:val="18D2C759"/>
    <w:rsid w:val="1BF30BEA"/>
    <w:rsid w:val="1E160BE2"/>
    <w:rsid w:val="21364C97"/>
    <w:rsid w:val="23385F67"/>
    <w:rsid w:val="25842EC6"/>
    <w:rsid w:val="2CA9E34D"/>
    <w:rsid w:val="33B32018"/>
    <w:rsid w:val="35D1EC4C"/>
    <w:rsid w:val="3778A4F6"/>
    <w:rsid w:val="3BCB9512"/>
    <w:rsid w:val="3CBF0C32"/>
    <w:rsid w:val="3D8C267C"/>
    <w:rsid w:val="40F7ACB3"/>
    <w:rsid w:val="458487EF"/>
    <w:rsid w:val="4C2DF1FD"/>
    <w:rsid w:val="4DA80A45"/>
    <w:rsid w:val="4ED71448"/>
    <w:rsid w:val="5248CFC2"/>
    <w:rsid w:val="54C0F5EF"/>
    <w:rsid w:val="5666A9EA"/>
    <w:rsid w:val="58F93687"/>
    <w:rsid w:val="5B9D1E80"/>
    <w:rsid w:val="5CAC0E79"/>
    <w:rsid w:val="5D525BBC"/>
    <w:rsid w:val="636C6443"/>
    <w:rsid w:val="655F7D10"/>
    <w:rsid w:val="6700C365"/>
    <w:rsid w:val="6B013EF8"/>
    <w:rsid w:val="6E1A6C0B"/>
    <w:rsid w:val="7118F0AB"/>
    <w:rsid w:val="73ACDE66"/>
    <w:rsid w:val="74090E2D"/>
    <w:rsid w:val="752EF1E2"/>
    <w:rsid w:val="7532C822"/>
    <w:rsid w:val="7773E13D"/>
    <w:rsid w:val="7AA0B81C"/>
    <w:rsid w:val="7AEA6982"/>
    <w:rsid w:val="7C4ED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8E28"/>
  <w15:chartTrackingRefBased/>
  <w15:docId w15:val="{D68B2A8F-6C33-4085-91B9-0237005A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5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5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5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5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5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5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A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A5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B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5B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5B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5B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5B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5B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5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5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5B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5B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5B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5B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5BA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A5BA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rush.com/" TargetMode="External"/><Relationship Id="rId18" Type="http://schemas.openxmlformats.org/officeDocument/2006/relationships/hyperlink" Target="https://www.facebook.com/rushtheban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cesa.com.mx" TargetMode="External"/><Relationship Id="rId7" Type="http://schemas.openxmlformats.org/officeDocument/2006/relationships/hyperlink" Target="https://livemu.sc/rush" TargetMode="External"/><Relationship Id="rId12" Type="http://schemas.openxmlformats.org/officeDocument/2006/relationships/hyperlink" Target="https://livemu.sc/rush" TargetMode="External"/><Relationship Id="rId17" Type="http://schemas.openxmlformats.org/officeDocument/2006/relationships/hyperlink" Target="https://rush.lnk.to/R50" TargetMode="External"/><Relationship Id="rId25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earesuper.co/rushtravel" TargetMode="External"/><Relationship Id="rId20" Type="http://schemas.openxmlformats.org/officeDocument/2006/relationships/hyperlink" Target="https://www.youtube.com/rus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BVzeT3lq4KA" TargetMode="External"/><Relationship Id="rId24" Type="http://schemas.openxmlformats.org/officeDocument/2006/relationships/hyperlink" Target="http://www.instagram.com/oces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earesuper.co/rushvip" TargetMode="External"/><Relationship Id="rId23" Type="http://schemas.openxmlformats.org/officeDocument/2006/relationships/hyperlink" Target="http://www.twitter.com/ocesa_total" TargetMode="External"/><Relationship Id="rId10" Type="http://schemas.openxmlformats.org/officeDocument/2006/relationships/hyperlink" Target="https://youtu.be/koiX_Wspatw" TargetMode="External"/><Relationship Id="rId19" Type="http://schemas.openxmlformats.org/officeDocument/2006/relationships/hyperlink" Target="https://www.instagram.com/ru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0uT-Nx5IY9uYaEFf0HhSEqV6q6Yb04Q/view?usp=sharing" TargetMode="External"/><Relationship Id="rId14" Type="http://schemas.openxmlformats.org/officeDocument/2006/relationships/hyperlink" Target="http://www.ticketmaster.com.mx" TargetMode="External"/><Relationship Id="rId22" Type="http://schemas.openxmlformats.org/officeDocument/2006/relationships/hyperlink" Target="http://www.facebook.com/ocesam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1852</Words>
  <Characters>8835</Characters>
  <Application>Microsoft Office Word</Application>
  <DocSecurity>0</DocSecurity>
  <Lines>226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7</cp:revision>
  <dcterms:created xsi:type="dcterms:W3CDTF">2025-10-06T02:03:00Z</dcterms:created>
  <dcterms:modified xsi:type="dcterms:W3CDTF">2025-10-06T14:45:00Z</dcterms:modified>
</cp:coreProperties>
</file>