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7BA4C" w14:textId="099EF536" w:rsidR="00F95BF6" w:rsidRPr="00694193" w:rsidRDefault="00A83AEE" w:rsidP="00694193">
      <w:pPr>
        <w:spacing w:after="120" w:line="360" w:lineRule="auto"/>
        <w:jc w:val="center"/>
        <w:rPr>
          <w:b/>
          <w:bCs/>
          <w:sz w:val="36"/>
          <w:szCs w:val="36"/>
        </w:rPr>
      </w:pPr>
      <w:r w:rsidRPr="00A83AEE">
        <w:rPr>
          <w:b/>
          <w:bCs/>
          <w:sz w:val="36"/>
          <w:szCs w:val="36"/>
        </w:rPr>
        <w:t xml:space="preserve">“Emoções à la Carte”: </w:t>
      </w:r>
      <w:r w:rsidR="007F160A" w:rsidRPr="00AF2D94">
        <w:rPr>
          <w:b/>
          <w:bCs/>
          <w:sz w:val="36"/>
          <w:szCs w:val="36"/>
        </w:rPr>
        <w:t>a</w:t>
      </w:r>
      <w:r w:rsidR="007F160A" w:rsidRPr="00A83AEE">
        <w:rPr>
          <w:b/>
          <w:bCs/>
          <w:sz w:val="36"/>
          <w:szCs w:val="36"/>
        </w:rPr>
        <w:t xml:space="preserve">utoconhecimento e partilha de emoções com a OFF!CINA </w:t>
      </w:r>
      <w:r w:rsidR="00AF2D94" w:rsidRPr="00AF2D94">
        <w:rPr>
          <w:b/>
          <w:bCs/>
          <w:sz w:val="36"/>
          <w:szCs w:val="36"/>
        </w:rPr>
        <w:t xml:space="preserve">e </w:t>
      </w:r>
      <w:r w:rsidR="007F160A" w:rsidRPr="00A83AEE">
        <w:rPr>
          <w:b/>
          <w:bCs/>
          <w:sz w:val="36"/>
          <w:szCs w:val="36"/>
        </w:rPr>
        <w:t>o Café Joyeux</w:t>
      </w:r>
    </w:p>
    <w:p w14:paraId="4FA64C09" w14:textId="3DB1A706" w:rsidR="00F95BF6" w:rsidRDefault="00F95BF6" w:rsidP="003032A5">
      <w:pPr>
        <w:pStyle w:val="PargrafodaLista"/>
        <w:numPr>
          <w:ilvl w:val="0"/>
          <w:numId w:val="3"/>
        </w:numPr>
        <w:spacing w:after="12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Dias 9, 10 e 11 de outubro, no Café Joyeux de Cascais</w:t>
      </w:r>
    </w:p>
    <w:p w14:paraId="2AC126B4" w14:textId="6278FE48" w:rsidR="00F95BF6" w:rsidRPr="00694193" w:rsidRDefault="00F95BF6" w:rsidP="00694193">
      <w:pPr>
        <w:pStyle w:val="PargrafodaLista"/>
        <w:numPr>
          <w:ilvl w:val="0"/>
          <w:numId w:val="3"/>
        </w:numPr>
        <w:spacing w:after="0"/>
        <w:jc w:val="center"/>
        <w:rPr>
          <w:b/>
          <w:bCs/>
          <w:sz w:val="24"/>
          <w:szCs w:val="24"/>
        </w:rPr>
      </w:pPr>
      <w:r w:rsidRPr="00F95BF6">
        <w:rPr>
          <w:b/>
          <w:bCs/>
          <w:sz w:val="24"/>
          <w:szCs w:val="24"/>
        </w:rPr>
        <w:t xml:space="preserve">Momentos </w:t>
      </w:r>
      <w:r w:rsidRPr="00F95BF6">
        <w:rPr>
          <w:b/>
          <w:color w:val="000000"/>
          <w:sz w:val="24"/>
          <w:szCs w:val="24"/>
        </w:rPr>
        <w:t xml:space="preserve">de partilha </w:t>
      </w:r>
      <w:r w:rsidRPr="00C31BB2">
        <w:rPr>
          <w:b/>
          <w:color w:val="000000"/>
          <w:sz w:val="24"/>
          <w:szCs w:val="24"/>
        </w:rPr>
        <w:t xml:space="preserve">carregados de </w:t>
      </w:r>
      <w:r w:rsidR="009F56B0" w:rsidRPr="00C31BB2">
        <w:rPr>
          <w:b/>
          <w:color w:val="000000"/>
          <w:sz w:val="24"/>
          <w:szCs w:val="24"/>
        </w:rPr>
        <w:t>emoção</w:t>
      </w:r>
      <w:r w:rsidRPr="00C31BB2">
        <w:rPr>
          <w:b/>
          <w:color w:val="000000"/>
          <w:sz w:val="24"/>
          <w:szCs w:val="24"/>
        </w:rPr>
        <w:t xml:space="preserve"> e preparados</w:t>
      </w:r>
      <w:r w:rsidRPr="00F95BF6">
        <w:rPr>
          <w:b/>
          <w:color w:val="000000"/>
          <w:sz w:val="24"/>
          <w:szCs w:val="24"/>
        </w:rPr>
        <w:t xml:space="preserve"> com o coração</w:t>
      </w:r>
    </w:p>
    <w:p w14:paraId="6F9D766E" w14:textId="77777777" w:rsidR="00F95BF6" w:rsidRDefault="00F95BF6" w:rsidP="00F95B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b/>
          <w:color w:val="000000"/>
          <w:sz w:val="24"/>
          <w:szCs w:val="24"/>
        </w:rPr>
      </w:pPr>
    </w:p>
    <w:p w14:paraId="3BB29BE8" w14:textId="5B030931" w:rsidR="00A764E5" w:rsidRPr="00DA3B88" w:rsidRDefault="00711DD2" w:rsidP="003032A5">
      <w:pPr>
        <w:spacing w:after="120" w:line="360" w:lineRule="auto"/>
        <w:jc w:val="both"/>
      </w:pPr>
      <w:r w:rsidRPr="00DA3B88">
        <w:t xml:space="preserve">Cascais, </w:t>
      </w:r>
      <w:r w:rsidR="00D1730D" w:rsidRPr="00DA3B88">
        <w:t>2</w:t>
      </w:r>
      <w:r w:rsidRPr="00DA3B88">
        <w:t xml:space="preserve"> de </w:t>
      </w:r>
      <w:r w:rsidR="00D1730D" w:rsidRPr="00DA3B88">
        <w:t xml:space="preserve">outubro </w:t>
      </w:r>
      <w:r w:rsidRPr="00DA3B88">
        <w:t xml:space="preserve">de 2025 – </w:t>
      </w:r>
      <w:r w:rsidR="003032A5" w:rsidRPr="00DA3B88">
        <w:t>O Café Joyeux, em parceria com a OFF!CINA, volta a abrir as portas à iniciativa “Emoções à la Carte”, um ciclo de três sessões únicas que convidam à reflexão, ao autoconhecimento e à partilha de emoções. Realizadas no Café Joyeux de Cascais e guiadas por Vera Machaz, fundadora da OFF!CINA, estas experiências unem a descoberta interior a refeições preparadas com o coração.</w:t>
      </w:r>
    </w:p>
    <w:p w14:paraId="0594BDBF" w14:textId="3D084950" w:rsidR="00336232" w:rsidRDefault="00C627CE" w:rsidP="003032A5">
      <w:pPr>
        <w:spacing w:after="120" w:line="360" w:lineRule="auto"/>
        <w:jc w:val="both"/>
      </w:pPr>
      <w:r>
        <w:t xml:space="preserve">Estabelecendo um </w:t>
      </w:r>
      <w:r w:rsidRPr="00C627CE">
        <w:t>paralelismo entre o funcionamento de uma caixa de ferramentas e as competências individuais</w:t>
      </w:r>
      <w:r>
        <w:t>,</w:t>
      </w:r>
      <w:r w:rsidRPr="00C627CE">
        <w:t xml:space="preserve"> </w:t>
      </w:r>
      <w:r>
        <w:t>c</w:t>
      </w:r>
      <w:r w:rsidR="00911B6B" w:rsidRPr="00911B6B">
        <w:t xml:space="preserve">ada encontro começa com uma introdução às </w:t>
      </w:r>
      <w:r w:rsidR="001E01FE">
        <w:t>sete</w:t>
      </w:r>
      <w:r w:rsidR="00911B6B" w:rsidRPr="00911B6B">
        <w:t xml:space="preserve"> ferramentas para a vida</w:t>
      </w:r>
      <w:r>
        <w:t>, criadas pela</w:t>
      </w:r>
      <w:r w:rsidR="00911B6B" w:rsidRPr="00911B6B">
        <w:t xml:space="preserve"> OFF!CINA, seguida de um momento de partilha </w:t>
      </w:r>
      <w:r>
        <w:t>através</w:t>
      </w:r>
      <w:r w:rsidR="00911B6B" w:rsidRPr="00911B6B">
        <w:t xml:space="preserve"> </w:t>
      </w:r>
      <w:r>
        <w:t>d</w:t>
      </w:r>
      <w:r w:rsidR="00911B6B" w:rsidRPr="00911B6B">
        <w:t xml:space="preserve">a Eco Emotion Box. De forma anónima, os participantes podem expor uma emoção, um medo, uma frustração ou um bloqueio, que serão depois interpretados e desconstruídos por Vera Machaz. O objetivo é </w:t>
      </w:r>
      <w:r w:rsidR="009F56B0">
        <w:t>“</w:t>
      </w:r>
      <w:r w:rsidR="00911B6B" w:rsidRPr="00911B6B">
        <w:t>transformar nós em laços</w:t>
      </w:r>
      <w:r w:rsidR="009F56B0">
        <w:t>”</w:t>
      </w:r>
      <w:r w:rsidR="00911B6B" w:rsidRPr="00911B6B">
        <w:t>, promovendo uma verdadeira reciclagem de emoções.</w:t>
      </w:r>
    </w:p>
    <w:p w14:paraId="24E0AD43" w14:textId="77777777" w:rsidR="00B65CA3" w:rsidRDefault="00B65CA3" w:rsidP="003032A5">
      <w:pPr>
        <w:spacing w:after="120" w:line="360" w:lineRule="auto"/>
        <w:jc w:val="both"/>
      </w:pPr>
    </w:p>
    <w:p w14:paraId="02833347" w14:textId="2C3087DC" w:rsidR="00911B6B" w:rsidRPr="00336232" w:rsidRDefault="00336232" w:rsidP="003032A5">
      <w:pPr>
        <w:spacing w:after="120" w:line="360" w:lineRule="auto"/>
        <w:jc w:val="both"/>
        <w:rPr>
          <w:b/>
          <w:bCs/>
          <w:u w:val="single"/>
        </w:rPr>
      </w:pPr>
      <w:r w:rsidRPr="00336232">
        <w:rPr>
          <w:b/>
          <w:bCs/>
          <w:u w:val="single"/>
        </w:rPr>
        <w:t>Três experiências que unem emoções e sabores</w:t>
      </w:r>
    </w:p>
    <w:p w14:paraId="5884F8A2" w14:textId="6C13667A" w:rsidR="00960E45" w:rsidRPr="00960E45" w:rsidRDefault="00960E45" w:rsidP="00960E45">
      <w:pPr>
        <w:pStyle w:val="PargrafodaLista"/>
        <w:numPr>
          <w:ilvl w:val="0"/>
          <w:numId w:val="4"/>
        </w:numPr>
        <w:spacing w:after="120" w:line="360" w:lineRule="auto"/>
        <w:jc w:val="both"/>
        <w:rPr>
          <w:b/>
          <w:bCs/>
        </w:rPr>
      </w:pPr>
      <w:r w:rsidRPr="00960E45">
        <w:rPr>
          <w:b/>
          <w:bCs/>
        </w:rPr>
        <w:t>Cheese &amp; Wine – Quinta-feira, 9 de outubro, das 18h</w:t>
      </w:r>
      <w:r>
        <w:rPr>
          <w:b/>
          <w:bCs/>
        </w:rPr>
        <w:t>00</w:t>
      </w:r>
      <w:r w:rsidRPr="00960E45">
        <w:rPr>
          <w:b/>
          <w:bCs/>
        </w:rPr>
        <w:t xml:space="preserve"> às 20h</w:t>
      </w:r>
      <w:r>
        <w:rPr>
          <w:b/>
          <w:bCs/>
        </w:rPr>
        <w:t>00</w:t>
      </w:r>
    </w:p>
    <w:p w14:paraId="2EBD2625" w14:textId="26172C7C" w:rsidR="00960E45" w:rsidRDefault="00960E45" w:rsidP="00960E45">
      <w:pPr>
        <w:spacing w:after="120" w:line="360" w:lineRule="auto"/>
        <w:jc w:val="both"/>
      </w:pPr>
      <w:r>
        <w:t>Um final de tarde de partilha e descoberta interior</w:t>
      </w:r>
      <w:r w:rsidR="006110A0">
        <w:t>, o workshop da OFF!CINA é</w:t>
      </w:r>
      <w:r w:rsidR="00AD7B9F">
        <w:t xml:space="preserve"> acompanh</w:t>
      </w:r>
      <w:r w:rsidR="00801745">
        <w:t>ad</w:t>
      </w:r>
      <w:r w:rsidR="006110A0">
        <w:t>o</w:t>
      </w:r>
      <w:r w:rsidR="00801745">
        <w:t xml:space="preserve"> de </w:t>
      </w:r>
      <w:r>
        <w:t>tábua de queijos e carnes frias e dois copos de vinho. Valor: 25€ por pessoa.</w:t>
      </w:r>
    </w:p>
    <w:p w14:paraId="296D2C8A" w14:textId="49F291A9" w:rsidR="00960E45" w:rsidRPr="00960E45" w:rsidRDefault="00960E45" w:rsidP="00960E45">
      <w:pPr>
        <w:pStyle w:val="PargrafodaLista"/>
        <w:numPr>
          <w:ilvl w:val="0"/>
          <w:numId w:val="4"/>
        </w:numPr>
        <w:spacing w:after="120" w:line="360" w:lineRule="auto"/>
        <w:jc w:val="both"/>
        <w:rPr>
          <w:b/>
          <w:bCs/>
        </w:rPr>
      </w:pPr>
      <w:r w:rsidRPr="00960E45">
        <w:rPr>
          <w:b/>
          <w:bCs/>
        </w:rPr>
        <w:t>Almoço – Sexta-feira, 10 de outubro, das 13h</w:t>
      </w:r>
      <w:r>
        <w:rPr>
          <w:b/>
          <w:bCs/>
        </w:rPr>
        <w:t>00</w:t>
      </w:r>
      <w:r w:rsidRPr="00960E45">
        <w:rPr>
          <w:b/>
          <w:bCs/>
        </w:rPr>
        <w:t xml:space="preserve"> às 15h</w:t>
      </w:r>
      <w:r>
        <w:rPr>
          <w:b/>
          <w:bCs/>
        </w:rPr>
        <w:t>00</w:t>
      </w:r>
    </w:p>
    <w:p w14:paraId="638CA56A" w14:textId="52FF0E92" w:rsidR="00960E45" w:rsidRDefault="00960E45" w:rsidP="00960E45">
      <w:pPr>
        <w:spacing w:after="120" w:line="360" w:lineRule="auto"/>
        <w:jc w:val="both"/>
      </w:pPr>
      <w:r>
        <w:t>Uma pausa inspiradora no meio da rotina</w:t>
      </w:r>
      <w:r w:rsidR="00801745">
        <w:t>, com</w:t>
      </w:r>
      <w:r w:rsidR="00D46922">
        <w:t xml:space="preserve"> o workshop da OFF!CINA e um almoço Joyeux com</w:t>
      </w:r>
      <w:r>
        <w:t xml:space="preserve"> sopa ou sobremesa, prato quente, bebida (sumo do dia, limonada ou água) e café. Valor: 25€ por pessoa.</w:t>
      </w:r>
    </w:p>
    <w:p w14:paraId="25B2B4C4" w14:textId="44696043" w:rsidR="00960E45" w:rsidRPr="00960E45" w:rsidRDefault="00960E45" w:rsidP="00960E45">
      <w:pPr>
        <w:pStyle w:val="PargrafodaLista"/>
        <w:numPr>
          <w:ilvl w:val="0"/>
          <w:numId w:val="4"/>
        </w:numPr>
        <w:spacing w:after="120" w:line="360" w:lineRule="auto"/>
        <w:jc w:val="both"/>
        <w:rPr>
          <w:b/>
          <w:bCs/>
        </w:rPr>
      </w:pPr>
      <w:r w:rsidRPr="00960E45">
        <w:rPr>
          <w:b/>
          <w:bCs/>
        </w:rPr>
        <w:t>Brunch Pais &amp; Filhos – Sábado, 11 de outubro, das 10h30 às 13h</w:t>
      </w:r>
      <w:r>
        <w:rPr>
          <w:b/>
          <w:bCs/>
        </w:rPr>
        <w:t>00</w:t>
      </w:r>
    </w:p>
    <w:p w14:paraId="4B9EB4D2" w14:textId="53CD9433" w:rsidR="00911B6B" w:rsidRDefault="00960E45" w:rsidP="00960E45">
      <w:pPr>
        <w:spacing w:after="120" w:line="360" w:lineRule="auto"/>
        <w:jc w:val="both"/>
      </w:pPr>
      <w:r>
        <w:t>Um encontro especial para famílias, pensado para fortalecer laços e viver emoções em conjunto. Inclui workshop da OFF!CINA e brunch completo Joyeux, com opções doces e salgadas. Valor: 29€ por pessoa.</w:t>
      </w:r>
    </w:p>
    <w:p w14:paraId="19FF2DF2" w14:textId="2AE1270B" w:rsidR="00662A1A" w:rsidRDefault="00662A1A" w:rsidP="00662A1A">
      <w:pPr>
        <w:spacing w:after="120" w:line="360" w:lineRule="auto"/>
        <w:jc w:val="both"/>
      </w:pPr>
      <w:r w:rsidRPr="00662A1A">
        <w:rPr>
          <w:b/>
          <w:bCs/>
        </w:rPr>
        <w:lastRenderedPageBreak/>
        <w:t xml:space="preserve">Vera </w:t>
      </w:r>
      <w:r w:rsidRPr="004F4A6A">
        <w:rPr>
          <w:b/>
          <w:bCs/>
        </w:rPr>
        <w:t>Machaz, fundadora da OFF!CINA</w:t>
      </w:r>
      <w:r>
        <w:t>,</w:t>
      </w:r>
      <w:r w:rsidRPr="00662A1A">
        <w:t xml:space="preserve"> </w:t>
      </w:r>
      <w:r w:rsidR="00CC77AA">
        <w:t>explica</w:t>
      </w:r>
      <w:r w:rsidRPr="00662A1A">
        <w:t xml:space="preserve"> que “</w:t>
      </w:r>
      <w:r w:rsidRPr="000C2E9D">
        <w:rPr>
          <w:i/>
          <w:iCs/>
        </w:rPr>
        <w:t>a</w:t>
      </w:r>
      <w:r w:rsidRPr="00662A1A">
        <w:rPr>
          <w:i/>
          <w:iCs/>
        </w:rPr>
        <w:t>s emoções fazem parte da nossa vida, mas nem sempre lhes damos espaço ou sabemos como lidar com elas. Através da Eco Emotion Box, convidamos cada pessoa a olhar para dentro, a reconhecer o que sente e a transformar esses nós em laços. É um processo de autoconhecimento que, em grupo, ganha ainda mais força e significado</w:t>
      </w:r>
      <w:r w:rsidRPr="00662A1A">
        <w:t>.”</w:t>
      </w:r>
    </w:p>
    <w:p w14:paraId="0150B25E" w14:textId="27A93FC4" w:rsidR="007678BE" w:rsidRDefault="002E07F8" w:rsidP="00960E45">
      <w:pPr>
        <w:spacing w:after="120" w:line="360" w:lineRule="auto"/>
        <w:jc w:val="both"/>
      </w:pPr>
      <w:r>
        <w:t>“</w:t>
      </w:r>
      <w:r w:rsidRPr="004F4A6A">
        <w:rPr>
          <w:i/>
          <w:iCs/>
        </w:rPr>
        <w:t xml:space="preserve">Acreditamos que é através de experiências que tocam o coração que transformamos vidas e ajudamos a criar um mundo onde a inclusão se torna verdadeiramente uma forma de estar. Esta parceria entre o Café Joyeux e a OFF!CINA permite-nos </w:t>
      </w:r>
      <w:r w:rsidR="00BA6437" w:rsidRPr="004F4A6A">
        <w:rPr>
          <w:i/>
          <w:iCs/>
        </w:rPr>
        <w:t>proporcionar momentos</w:t>
      </w:r>
      <w:r w:rsidRPr="004F4A6A">
        <w:rPr>
          <w:i/>
          <w:iCs/>
        </w:rPr>
        <w:t xml:space="preserve"> ainda mais especiais, em que partilha e gastronomia se encontram, sempre com o propósito de acolher todos e de valorizar o que nos une</w:t>
      </w:r>
      <w:r w:rsidRPr="002E07F8">
        <w:t xml:space="preserve">.”, refere </w:t>
      </w:r>
      <w:r w:rsidRPr="004F4A6A">
        <w:rPr>
          <w:b/>
          <w:bCs/>
        </w:rPr>
        <w:t>Filipa Pinto Coelho, Presidente da VilacomVida</w:t>
      </w:r>
      <w:r w:rsidR="004F4A6A" w:rsidRPr="004F4A6A">
        <w:rPr>
          <w:b/>
          <w:bCs/>
        </w:rPr>
        <w:t xml:space="preserve"> </w:t>
      </w:r>
      <w:r w:rsidR="00AA6A99" w:rsidRPr="004F4A6A">
        <w:rPr>
          <w:b/>
          <w:bCs/>
        </w:rPr>
        <w:t>e CEO dos Cafés Joyeux em Portugal</w:t>
      </w:r>
      <w:r w:rsidR="00CC77AA" w:rsidRPr="004F4A6A">
        <w:rPr>
          <w:b/>
          <w:bCs/>
        </w:rPr>
        <w:t>.</w:t>
      </w:r>
    </w:p>
    <w:p w14:paraId="3C433D90" w14:textId="145048C5" w:rsidR="00244E4E" w:rsidRDefault="00BA7460" w:rsidP="00BA7460">
      <w:pPr>
        <w:spacing w:after="120" w:line="360" w:lineRule="auto"/>
        <w:jc w:val="both"/>
        <w:rPr>
          <w:u w:val="single"/>
        </w:rPr>
      </w:pPr>
      <w:r w:rsidRPr="00BA7460">
        <w:rPr>
          <w:u w:val="single"/>
        </w:rPr>
        <w:t>As vagas são limitadas</w:t>
      </w:r>
      <w:r w:rsidR="004951B4">
        <w:rPr>
          <w:u w:val="single"/>
        </w:rPr>
        <w:t xml:space="preserve"> e o</w:t>
      </w:r>
      <w:r w:rsidR="008C1062">
        <w:rPr>
          <w:u w:val="single"/>
        </w:rPr>
        <w:t>s bilhetes para as diferentes sessões podem ser adquiridos</w:t>
      </w:r>
      <w:r w:rsidR="00244E4E">
        <w:rPr>
          <w:u w:val="single"/>
        </w:rPr>
        <w:t xml:space="preserve"> em </w:t>
      </w:r>
      <w:hyperlink r:id="rId7" w:history="1">
        <w:r w:rsidR="00244E4E" w:rsidRPr="00244E4E">
          <w:rPr>
            <w:rStyle w:val="Hiperligao"/>
          </w:rPr>
          <w:t>Emoções à la Carte</w:t>
        </w:r>
      </w:hyperlink>
      <w:r w:rsidR="00244E4E">
        <w:rPr>
          <w:u w:val="single"/>
        </w:rPr>
        <w:t>.</w:t>
      </w:r>
    </w:p>
    <w:p w14:paraId="02189D68" w14:textId="77777777" w:rsidR="00BA7460" w:rsidRDefault="00BA7460" w:rsidP="00960E45">
      <w:pPr>
        <w:spacing w:after="120" w:line="360" w:lineRule="auto"/>
        <w:jc w:val="both"/>
      </w:pPr>
    </w:p>
    <w:p w14:paraId="1A8BC010" w14:textId="77777777" w:rsidR="004951B4" w:rsidRPr="004951B4" w:rsidRDefault="004951B4" w:rsidP="004951B4">
      <w:pPr>
        <w:spacing w:after="120" w:line="360" w:lineRule="auto"/>
        <w:jc w:val="both"/>
        <w:rPr>
          <w:b/>
          <w:bCs/>
          <w:sz w:val="18"/>
          <w:szCs w:val="18"/>
          <w:u w:val="single"/>
        </w:rPr>
      </w:pPr>
      <w:r w:rsidRPr="004951B4">
        <w:rPr>
          <w:b/>
          <w:bCs/>
          <w:sz w:val="18"/>
          <w:szCs w:val="18"/>
          <w:u w:val="single"/>
        </w:rPr>
        <w:t>Sobre a OFF!CINA</w:t>
      </w:r>
    </w:p>
    <w:p w14:paraId="5590BE17" w14:textId="32B63790" w:rsidR="00991320" w:rsidRPr="004951B4" w:rsidRDefault="004951B4" w:rsidP="003032A5">
      <w:pPr>
        <w:spacing w:after="120" w:line="360" w:lineRule="auto"/>
        <w:jc w:val="both"/>
        <w:rPr>
          <w:sz w:val="18"/>
          <w:szCs w:val="18"/>
        </w:rPr>
      </w:pPr>
      <w:r w:rsidRPr="004951B4">
        <w:rPr>
          <w:sz w:val="18"/>
          <w:szCs w:val="18"/>
        </w:rPr>
        <w:t xml:space="preserve">A OFF!CINA é um projeto de psicologia motivacional criado por </w:t>
      </w:r>
      <w:r w:rsidRPr="004951B4">
        <w:rPr>
          <w:b/>
          <w:bCs/>
          <w:sz w:val="18"/>
          <w:szCs w:val="18"/>
        </w:rPr>
        <w:t>Vera Machaz</w:t>
      </w:r>
      <w:r w:rsidRPr="004951B4">
        <w:rPr>
          <w:sz w:val="18"/>
          <w:szCs w:val="18"/>
        </w:rPr>
        <w:t xml:space="preserve">, licenciada em Comunicação Empresarial e Psicologia, com mestrado e pós-graduação em Skills for </w:t>
      </w:r>
      <w:r w:rsidRPr="00476E7A">
        <w:rPr>
          <w:sz w:val="18"/>
          <w:szCs w:val="18"/>
        </w:rPr>
        <w:t>Communication</w:t>
      </w:r>
      <w:r w:rsidR="009F56B0" w:rsidRPr="00476E7A">
        <w:rPr>
          <w:sz w:val="18"/>
          <w:szCs w:val="18"/>
        </w:rPr>
        <w:t xml:space="preserve"> e especialização em master coach</w:t>
      </w:r>
      <w:r w:rsidRPr="00476E7A">
        <w:rPr>
          <w:sz w:val="18"/>
          <w:szCs w:val="18"/>
        </w:rPr>
        <w:t>.</w:t>
      </w:r>
      <w:r w:rsidRPr="004951B4">
        <w:rPr>
          <w:sz w:val="18"/>
          <w:szCs w:val="18"/>
        </w:rPr>
        <w:t xml:space="preserve"> O projeto tem como missão capacitar pessoas e </w:t>
      </w:r>
      <w:r w:rsidRPr="00476E7A">
        <w:rPr>
          <w:sz w:val="18"/>
          <w:szCs w:val="18"/>
        </w:rPr>
        <w:t>empresas através d</w:t>
      </w:r>
      <w:r w:rsidR="009F56B0" w:rsidRPr="00476E7A">
        <w:rPr>
          <w:sz w:val="18"/>
          <w:szCs w:val="18"/>
        </w:rPr>
        <w:t>e processos de motivação, d</w:t>
      </w:r>
      <w:r w:rsidRPr="00476E7A">
        <w:rPr>
          <w:sz w:val="18"/>
          <w:szCs w:val="18"/>
        </w:rPr>
        <w:t>o</w:t>
      </w:r>
      <w:r w:rsidRPr="004951B4">
        <w:rPr>
          <w:sz w:val="18"/>
          <w:szCs w:val="18"/>
        </w:rPr>
        <w:t xml:space="preserve"> autoconhecimento e do desenvolvimento de soft skills, promovendo o equilíbrio pessoal, familiar e profissional.</w:t>
      </w:r>
    </w:p>
    <w:p w14:paraId="64213462" w14:textId="296F33A8" w:rsidR="00A764E5" w:rsidRDefault="00711DD2" w:rsidP="003032A5">
      <w:pPr>
        <w:spacing w:after="120" w:line="360" w:lineRule="auto"/>
        <w:jc w:val="both"/>
        <w:rPr>
          <w:sz w:val="18"/>
          <w:szCs w:val="18"/>
        </w:rPr>
      </w:pPr>
      <w:r>
        <w:rPr>
          <w:b/>
          <w:sz w:val="18"/>
          <w:szCs w:val="18"/>
          <w:u w:val="single"/>
        </w:rPr>
        <w:t>Sobre o Café Joyeux</w:t>
      </w:r>
    </w:p>
    <w:p w14:paraId="68E38A23" w14:textId="77777777" w:rsidR="00A764E5" w:rsidRDefault="00711DD2" w:rsidP="003032A5">
      <w:pPr>
        <w:spacing w:after="12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O Café Joyeux é a primeira família de cafés-restaurantes solidários e inclusivos, nascida em França em 2017, que emprega e forma pessoas com dificuldades intelectuais e do desenvolvimento. Um conceito pioneiro trazido para Portugal pela Associação VilacomVida, em 2021, data em que abriu o seu primeiro café-restaurante na Rua de São Bento, em Lisboa.</w:t>
      </w:r>
    </w:p>
    <w:p w14:paraId="7C374830" w14:textId="77777777" w:rsidR="00A764E5" w:rsidRDefault="00711DD2" w:rsidP="003032A5">
      <w:pPr>
        <w:spacing w:after="12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A VilacomVida conta atualmente com um total de 5 Cafés Joyeux em Lisboa e Cascais e gere uma loja da Zara Home, parte do projeto “For &amp; From”, situada no Freeport Lisboa Fashion Outlet, em Alcochete, empregando diretamente um total de 43 pessoas com diversidade funcional. </w:t>
      </w:r>
    </w:p>
    <w:p w14:paraId="6FD953B8" w14:textId="77777777" w:rsidR="00A764E5" w:rsidRDefault="00711DD2" w:rsidP="003032A5">
      <w:pPr>
        <w:spacing w:after="12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Pode encontrar mais informação sobre o Café Joyeux </w:t>
      </w:r>
      <w:hyperlink r:id="rId8">
        <w:r>
          <w:rPr>
            <w:color w:val="0000FF"/>
            <w:sz w:val="18"/>
            <w:szCs w:val="18"/>
            <w:u w:val="single"/>
          </w:rPr>
          <w:t>aqui </w:t>
        </w:r>
      </w:hyperlink>
      <w:r>
        <w:rPr>
          <w:sz w:val="18"/>
          <w:szCs w:val="18"/>
        </w:rPr>
        <w:t>e sobre a Associação VilacomVida </w:t>
      </w:r>
      <w:hyperlink r:id="rId9">
        <w:r>
          <w:rPr>
            <w:color w:val="0000FF"/>
            <w:sz w:val="18"/>
            <w:szCs w:val="18"/>
            <w:u w:val="single"/>
          </w:rPr>
          <w:t>aqui</w:t>
        </w:r>
      </w:hyperlink>
      <w:r>
        <w:rPr>
          <w:sz w:val="18"/>
          <w:szCs w:val="18"/>
        </w:rPr>
        <w:t>.</w:t>
      </w:r>
    </w:p>
    <w:p w14:paraId="7F6DA477" w14:textId="77777777" w:rsidR="00A764E5" w:rsidRDefault="00A764E5" w:rsidP="003032A5">
      <w:pPr>
        <w:spacing w:after="120" w:line="360" w:lineRule="auto"/>
        <w:jc w:val="both"/>
        <w:rPr>
          <w:sz w:val="18"/>
          <w:szCs w:val="18"/>
        </w:rPr>
      </w:pPr>
    </w:p>
    <w:p w14:paraId="2C4B555B" w14:textId="19B235AD" w:rsidR="00A764E5" w:rsidRDefault="00711DD2" w:rsidP="003032A5">
      <w:pPr>
        <w:tabs>
          <w:tab w:val="left" w:pos="5148"/>
        </w:tabs>
        <w:spacing w:after="120" w:line="360" w:lineRule="auto"/>
        <w:jc w:val="center"/>
        <w:rPr>
          <w:color w:val="000000"/>
          <w:sz w:val="20"/>
          <w:szCs w:val="20"/>
        </w:rPr>
      </w:pPr>
      <w:r>
        <w:rPr>
          <w:sz w:val="20"/>
          <w:szCs w:val="20"/>
          <w:u w:val="single"/>
        </w:rPr>
        <w:t xml:space="preserve">Para mais informações </w:t>
      </w:r>
      <w:r w:rsidR="00991320">
        <w:rPr>
          <w:sz w:val="20"/>
          <w:szCs w:val="20"/>
          <w:u w:val="single"/>
        </w:rPr>
        <w:t xml:space="preserve">à imprensa </w:t>
      </w:r>
      <w:r>
        <w:rPr>
          <w:sz w:val="20"/>
          <w:szCs w:val="20"/>
          <w:u w:val="single"/>
        </w:rPr>
        <w:t>contactar Lift Consulting</w:t>
      </w:r>
      <w:r>
        <w:rPr>
          <w:sz w:val="20"/>
          <w:szCs w:val="20"/>
        </w:rPr>
        <w:t xml:space="preserve">: </w:t>
      </w:r>
    </w:p>
    <w:p w14:paraId="61163BBB" w14:textId="77777777" w:rsidR="00A764E5" w:rsidRDefault="00711DD2" w:rsidP="003032A5">
      <w:pPr>
        <w:tabs>
          <w:tab w:val="left" w:pos="5148"/>
        </w:tabs>
        <w:spacing w:after="120" w:line="36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Marta Dias | </w:t>
      </w:r>
      <w:hyperlink r:id="rId10">
        <w:r>
          <w:rPr>
            <w:color w:val="0000FF"/>
            <w:u w:val="single"/>
          </w:rPr>
          <w:t>marta.dias@lift.com.pt</w:t>
        </w:r>
      </w:hyperlink>
      <w:r>
        <w:t xml:space="preserve"> </w:t>
      </w:r>
      <w:r>
        <w:rPr>
          <w:color w:val="000000"/>
          <w:sz w:val="20"/>
          <w:szCs w:val="20"/>
        </w:rPr>
        <w:t>| 910 603 485</w:t>
      </w:r>
    </w:p>
    <w:p w14:paraId="2CFE4D33" w14:textId="77777777" w:rsidR="00A764E5" w:rsidRDefault="00711DD2" w:rsidP="003032A5">
      <w:pPr>
        <w:tabs>
          <w:tab w:val="left" w:pos="5148"/>
        </w:tabs>
        <w:spacing w:after="120" w:line="360" w:lineRule="auto"/>
        <w:jc w:val="center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Raquel Campos | </w:t>
      </w:r>
      <w:hyperlink r:id="rId11">
        <w:r>
          <w:rPr>
            <w:color w:val="0000FF"/>
            <w:u w:val="single"/>
          </w:rPr>
          <w:t>raquel.campos@lift.com.pt</w:t>
        </w:r>
      </w:hyperlink>
      <w:r>
        <w:t xml:space="preserve"> </w:t>
      </w:r>
      <w:r>
        <w:rPr>
          <w:sz w:val="20"/>
          <w:szCs w:val="20"/>
        </w:rPr>
        <w:t xml:space="preserve">| </w:t>
      </w:r>
      <w:r>
        <w:rPr>
          <w:color w:val="000000"/>
          <w:sz w:val="20"/>
          <w:szCs w:val="20"/>
        </w:rPr>
        <w:t>918 654 931</w:t>
      </w:r>
    </w:p>
    <w:sectPr w:rsidR="00A764E5">
      <w:headerReference w:type="default" r:id="rId12"/>
      <w:pgSz w:w="11906" w:h="16838"/>
      <w:pgMar w:top="1832" w:right="1701" w:bottom="1417" w:left="1701" w:header="85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EA992" w14:textId="77777777" w:rsidR="00337E82" w:rsidRDefault="00337E82">
      <w:pPr>
        <w:spacing w:after="0" w:line="240" w:lineRule="auto"/>
      </w:pPr>
      <w:r>
        <w:separator/>
      </w:r>
    </w:p>
  </w:endnote>
  <w:endnote w:type="continuationSeparator" w:id="0">
    <w:p w14:paraId="643BFE2F" w14:textId="77777777" w:rsidR="00337E82" w:rsidRDefault="00337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64AB21CC-23A8-449C-9A5D-E656983042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06791E-9733-48AC-9A19-409C7B0593BD}"/>
    <w:embedBold r:id="rId3" w:fontKey="{3D95A165-86A7-4DCE-A9C6-39F792AB7964}"/>
    <w:embedItalic r:id="rId4" w:fontKey="{DFD67E8F-87FF-4FB3-A504-CCFA39D901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D25870D-2672-486A-A858-9C84D90DE643}"/>
    <w:embedItalic r:id="rId6" w:fontKey="{BB1E8CAC-E003-4071-9851-22777712D0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1BB560-C2B9-4EEF-81A0-BDBE76C782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7420B" w14:textId="77777777" w:rsidR="00337E82" w:rsidRDefault="00337E82">
      <w:pPr>
        <w:spacing w:after="0" w:line="240" w:lineRule="auto"/>
      </w:pPr>
      <w:r>
        <w:separator/>
      </w:r>
    </w:p>
  </w:footnote>
  <w:footnote w:type="continuationSeparator" w:id="0">
    <w:p w14:paraId="0D5D1787" w14:textId="77777777" w:rsidR="00337E82" w:rsidRDefault="00337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0EA58" w14:textId="77777777" w:rsidR="00A764E5" w:rsidRDefault="00711D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3EEB31" wp14:editId="28D17A3D">
          <wp:simplePos x="0" y="0"/>
          <wp:positionH relativeFrom="column">
            <wp:posOffset>2296794</wp:posOffset>
          </wp:positionH>
          <wp:positionV relativeFrom="paragraph">
            <wp:posOffset>-274889</wp:posOffset>
          </wp:positionV>
          <wp:extent cx="806450" cy="806450"/>
          <wp:effectExtent l="0" t="0" r="0" b="0"/>
          <wp:wrapSquare wrapText="bothSides" distT="0" distB="0" distL="114300" distR="114300"/>
          <wp:docPr id="1" name="image1.jpg" descr="A cartoon of a person with a cup of coffee and a muffi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artoon of a person with a cup of coffee and a muffi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DAF9C0" w14:textId="77777777" w:rsidR="00A764E5" w:rsidRDefault="00A7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9AC150A" w14:textId="77777777" w:rsidR="00A764E5" w:rsidRDefault="00A7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9AFF5C1" w14:textId="77777777" w:rsidR="00A764E5" w:rsidRDefault="00A7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37911"/>
    <w:multiLevelType w:val="hybridMultilevel"/>
    <w:tmpl w:val="A5D087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D7632"/>
    <w:multiLevelType w:val="hybridMultilevel"/>
    <w:tmpl w:val="FB2A35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C65EC"/>
    <w:multiLevelType w:val="hybridMultilevel"/>
    <w:tmpl w:val="D040D82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660E0C"/>
    <w:multiLevelType w:val="multilevel"/>
    <w:tmpl w:val="5D34E8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1167041">
    <w:abstractNumId w:val="3"/>
  </w:num>
  <w:num w:numId="2" w16cid:durableId="656227853">
    <w:abstractNumId w:val="2"/>
  </w:num>
  <w:num w:numId="3" w16cid:durableId="1283731109">
    <w:abstractNumId w:val="0"/>
  </w:num>
  <w:num w:numId="4" w16cid:durableId="2142845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4E5"/>
    <w:rsid w:val="00093D34"/>
    <w:rsid w:val="000C2E9D"/>
    <w:rsid w:val="001E01FE"/>
    <w:rsid w:val="001F7761"/>
    <w:rsid w:val="00244E4E"/>
    <w:rsid w:val="002E07F8"/>
    <w:rsid w:val="003032A5"/>
    <w:rsid w:val="00336232"/>
    <w:rsid w:val="00337E82"/>
    <w:rsid w:val="00476E7A"/>
    <w:rsid w:val="004951B4"/>
    <w:rsid w:val="004E1D37"/>
    <w:rsid w:val="004F4A6A"/>
    <w:rsid w:val="005578FD"/>
    <w:rsid w:val="005E336B"/>
    <w:rsid w:val="006110A0"/>
    <w:rsid w:val="00662A1A"/>
    <w:rsid w:val="00694193"/>
    <w:rsid w:val="00711DD2"/>
    <w:rsid w:val="007247CC"/>
    <w:rsid w:val="007678BE"/>
    <w:rsid w:val="007F160A"/>
    <w:rsid w:val="00801745"/>
    <w:rsid w:val="008C1062"/>
    <w:rsid w:val="00911B6B"/>
    <w:rsid w:val="009229F2"/>
    <w:rsid w:val="00960E45"/>
    <w:rsid w:val="00991320"/>
    <w:rsid w:val="009F56B0"/>
    <w:rsid w:val="00A764E5"/>
    <w:rsid w:val="00A83AEE"/>
    <w:rsid w:val="00A853FF"/>
    <w:rsid w:val="00A97DA7"/>
    <w:rsid w:val="00AA6A99"/>
    <w:rsid w:val="00AD7B9F"/>
    <w:rsid w:val="00AF2D94"/>
    <w:rsid w:val="00B63121"/>
    <w:rsid w:val="00B65CA3"/>
    <w:rsid w:val="00B95AA3"/>
    <w:rsid w:val="00BA6437"/>
    <w:rsid w:val="00BA7460"/>
    <w:rsid w:val="00C31BB2"/>
    <w:rsid w:val="00C627CE"/>
    <w:rsid w:val="00CB0715"/>
    <w:rsid w:val="00CC77AA"/>
    <w:rsid w:val="00D1730D"/>
    <w:rsid w:val="00D46922"/>
    <w:rsid w:val="00DA3515"/>
    <w:rsid w:val="00DA3B88"/>
    <w:rsid w:val="00DE460B"/>
    <w:rsid w:val="00DF0E73"/>
    <w:rsid w:val="00F9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68454"/>
  <w15:docId w15:val="{0261D88D-4CD4-4E38-B424-20B789ADD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7F160A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semiHidden/>
    <w:unhideWhenUsed/>
    <w:rsid w:val="00303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3032A5"/>
  </w:style>
  <w:style w:type="paragraph" w:styleId="Rodap">
    <w:name w:val="footer"/>
    <w:basedOn w:val="Normal"/>
    <w:link w:val="RodapCarter"/>
    <w:uiPriority w:val="99"/>
    <w:semiHidden/>
    <w:unhideWhenUsed/>
    <w:rsid w:val="00303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3032A5"/>
  </w:style>
  <w:style w:type="character" w:styleId="Hiperligao">
    <w:name w:val="Hyperlink"/>
    <w:basedOn w:val="Tipodeletrapredefinidodopargrafo"/>
    <w:uiPriority w:val="99"/>
    <w:unhideWhenUsed/>
    <w:rsid w:val="00BA7460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A7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8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1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10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5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6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8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yeux.p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3cket.com/pt/event/emocoes-a-la-carte-da-off-cina-no-cafe-joyeux?fbclid=PARlRTSAM42uBleHRuA2FlbQExAAGnQ1Fstjfjj_XWFodviYUiDxSBACrvDNDrtwEllZDQRAOhc8ho4Ysirapg-48_aem_zmF3PmcqwAFBt3pIKDYwQw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quel.campos@lift.com.p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arta.dias@lift.com.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lacomvida.pt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726</Words>
  <Characters>3924</Characters>
  <Application>Microsoft Office Word</Application>
  <DocSecurity>0</DocSecurity>
  <Lines>32</Lines>
  <Paragraphs>9</Paragraphs>
  <ScaleCrop>false</ScaleCrop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Dias</dc:creator>
  <cp:lastModifiedBy>Marta Dias</cp:lastModifiedBy>
  <cp:revision>12</cp:revision>
  <dcterms:created xsi:type="dcterms:W3CDTF">2025-10-02T09:05:00Z</dcterms:created>
  <dcterms:modified xsi:type="dcterms:W3CDTF">2025-10-02T09:28:00Z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0x0101005C18FAE20B8CA34E934216A19428E5D9</vt:lpwstr>
  </property>
</Properties>
</file>