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A398" w14:textId="77777777" w:rsidR="008E30CA" w:rsidRDefault="008E30CA" w:rsidP="00F71F2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15A28A" w14:textId="77777777" w:rsidR="00C93EA5" w:rsidRPr="003C6808" w:rsidRDefault="00C93EA5" w:rsidP="008D22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D7DC3" w14:textId="77777777" w:rsidR="003C6808" w:rsidRDefault="003C6808" w:rsidP="008D22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2238A0" w14:textId="042C7317" w:rsidR="00F340B6" w:rsidRDefault="003730EB" w:rsidP="00F340B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D5DD0">
        <w:rPr>
          <w:rFonts w:ascii="Arial" w:hAnsi="Arial" w:cs="Arial"/>
          <w:b/>
          <w:bCs/>
          <w:sz w:val="32"/>
          <w:szCs w:val="32"/>
        </w:rPr>
        <w:t xml:space="preserve">Bricomarché da </w:t>
      </w:r>
      <w:r w:rsidR="00763216" w:rsidRPr="006D5DD0">
        <w:rPr>
          <w:rFonts w:ascii="Arial" w:hAnsi="Arial" w:cs="Arial"/>
          <w:b/>
          <w:bCs/>
          <w:sz w:val="32"/>
          <w:szCs w:val="32"/>
        </w:rPr>
        <w:t>Almada</w:t>
      </w:r>
      <w:r w:rsidRPr="006D5DD0">
        <w:rPr>
          <w:rFonts w:ascii="Arial" w:hAnsi="Arial" w:cs="Arial"/>
          <w:b/>
          <w:bCs/>
          <w:sz w:val="32"/>
          <w:szCs w:val="32"/>
        </w:rPr>
        <w:t xml:space="preserve"> </w:t>
      </w:r>
      <w:r w:rsidR="00821AAD" w:rsidRPr="006D5DD0">
        <w:rPr>
          <w:rFonts w:ascii="Arial" w:hAnsi="Arial" w:cs="Arial"/>
          <w:b/>
          <w:bCs/>
          <w:sz w:val="32"/>
          <w:szCs w:val="32"/>
        </w:rPr>
        <w:t xml:space="preserve">assinala </w:t>
      </w:r>
      <w:r w:rsidRPr="006D5DD0">
        <w:rPr>
          <w:rFonts w:ascii="Arial" w:hAnsi="Arial" w:cs="Arial"/>
          <w:b/>
          <w:bCs/>
          <w:sz w:val="32"/>
          <w:szCs w:val="32"/>
        </w:rPr>
        <w:t>reab</w:t>
      </w:r>
      <w:r w:rsidR="00821AAD" w:rsidRPr="006D5DD0">
        <w:rPr>
          <w:rFonts w:ascii="Arial" w:hAnsi="Arial" w:cs="Arial"/>
          <w:b/>
          <w:bCs/>
          <w:sz w:val="32"/>
          <w:szCs w:val="32"/>
        </w:rPr>
        <w:t>ertura</w:t>
      </w:r>
      <w:r w:rsidRPr="006D5DD0">
        <w:rPr>
          <w:rFonts w:ascii="Arial" w:hAnsi="Arial" w:cs="Arial"/>
          <w:b/>
          <w:bCs/>
          <w:sz w:val="32"/>
          <w:szCs w:val="32"/>
        </w:rPr>
        <w:t xml:space="preserve"> com campanha especial</w:t>
      </w:r>
      <w:r w:rsidRPr="003730E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2FC2B09" w14:textId="77777777" w:rsidR="00C43A21" w:rsidRPr="00F340B6" w:rsidRDefault="00C43A21" w:rsidP="00F340B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33F7ED1" w14:textId="77777777" w:rsidR="00C43A21" w:rsidRPr="00F340B6" w:rsidRDefault="00C43A21" w:rsidP="00F340B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58ED7C1" w14:textId="048E74EA" w:rsidR="00B5245C" w:rsidRDefault="00763216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D5DD0">
        <w:rPr>
          <w:rFonts w:ascii="Arial" w:hAnsi="Arial" w:cs="Arial"/>
          <w:sz w:val="22"/>
          <w:szCs w:val="22"/>
        </w:rPr>
        <w:t>No dia 2 de outubro o</w:t>
      </w:r>
      <w:r w:rsidR="00E050A4" w:rsidRPr="006D5DD0">
        <w:rPr>
          <w:rFonts w:ascii="Arial" w:hAnsi="Arial" w:cs="Arial"/>
          <w:sz w:val="22"/>
          <w:szCs w:val="22"/>
        </w:rPr>
        <w:t xml:space="preserve"> Bricomarché da </w:t>
      </w:r>
      <w:r w:rsidRPr="006D5DD0">
        <w:rPr>
          <w:rFonts w:ascii="Arial" w:hAnsi="Arial" w:cs="Arial"/>
          <w:sz w:val="22"/>
          <w:szCs w:val="22"/>
        </w:rPr>
        <w:t>Almada</w:t>
      </w:r>
      <w:r w:rsidR="00E050A4" w:rsidRPr="006D5DD0">
        <w:rPr>
          <w:rFonts w:ascii="Arial" w:hAnsi="Arial" w:cs="Arial"/>
          <w:sz w:val="22"/>
          <w:szCs w:val="22"/>
        </w:rPr>
        <w:t xml:space="preserve"> </w:t>
      </w:r>
      <w:r w:rsidRPr="006D5DD0">
        <w:rPr>
          <w:rFonts w:ascii="Arial" w:hAnsi="Arial" w:cs="Arial"/>
          <w:sz w:val="22"/>
          <w:szCs w:val="22"/>
        </w:rPr>
        <w:t>celebra a conclusão das obras de remodelação total da loja</w:t>
      </w:r>
      <w:r w:rsidR="00E050A4" w:rsidRPr="006D5DD0">
        <w:rPr>
          <w:rFonts w:ascii="Arial" w:hAnsi="Arial" w:cs="Arial"/>
          <w:sz w:val="22"/>
          <w:szCs w:val="22"/>
        </w:rPr>
        <w:t xml:space="preserve"> </w:t>
      </w:r>
      <w:r w:rsidR="00B5245C" w:rsidRPr="006D5DD0">
        <w:rPr>
          <w:rFonts w:ascii="Arial" w:hAnsi="Arial" w:cs="Arial"/>
          <w:sz w:val="22"/>
          <w:szCs w:val="22"/>
        </w:rPr>
        <w:t>com uma campanha muito especial</w:t>
      </w:r>
      <w:r w:rsidRPr="006D5DD0">
        <w:rPr>
          <w:rFonts w:ascii="Arial" w:hAnsi="Arial" w:cs="Arial"/>
          <w:sz w:val="22"/>
          <w:szCs w:val="22"/>
        </w:rPr>
        <w:t xml:space="preserve"> disponível para os seus clientes.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C186E9" w14:textId="77777777" w:rsidR="0019257C" w:rsidRDefault="0019257C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66E51C1" w14:textId="543FD3CD" w:rsidR="00E050A4" w:rsidRDefault="00971C21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dias </w:t>
      </w:r>
      <w:r w:rsidRPr="00E050A4">
        <w:rPr>
          <w:rFonts w:ascii="Arial" w:hAnsi="Arial" w:cs="Arial"/>
          <w:b/>
          <w:bCs/>
          <w:sz w:val="22"/>
          <w:szCs w:val="22"/>
        </w:rPr>
        <w:t>2, 3, 4 e 5 de outubro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</w:t>
      </w:r>
      <w:r w:rsidR="00E050A4" w:rsidRPr="00E050A4">
        <w:rPr>
          <w:rFonts w:ascii="Arial" w:hAnsi="Arial" w:cs="Arial"/>
          <w:sz w:val="22"/>
          <w:szCs w:val="22"/>
        </w:rPr>
        <w:t xml:space="preserve"> Bricomarché oferece </w:t>
      </w:r>
      <w:r w:rsidR="00E050A4" w:rsidRPr="00E050A4">
        <w:rPr>
          <w:rFonts w:ascii="Arial" w:hAnsi="Arial" w:cs="Arial"/>
          <w:b/>
          <w:bCs/>
          <w:sz w:val="22"/>
          <w:szCs w:val="22"/>
        </w:rPr>
        <w:t>o valor do IVA em talão</w:t>
      </w:r>
      <w:r w:rsidR="00E050A4" w:rsidRPr="00E050A4">
        <w:rPr>
          <w:rFonts w:ascii="Arial" w:hAnsi="Arial" w:cs="Arial"/>
          <w:sz w:val="22"/>
          <w:szCs w:val="22"/>
        </w:rPr>
        <w:t xml:space="preserve"> em todas as compras realizadas,</w:t>
      </w:r>
      <w:r w:rsidR="007B7695">
        <w:rPr>
          <w:rFonts w:ascii="Arial" w:hAnsi="Arial" w:cs="Arial"/>
          <w:sz w:val="22"/>
          <w:szCs w:val="22"/>
        </w:rPr>
        <w:t xml:space="preserve"> valor esse </w:t>
      </w:r>
      <w:r w:rsidR="007B7695" w:rsidRPr="00E050A4">
        <w:rPr>
          <w:rFonts w:ascii="Arial" w:hAnsi="Arial" w:cs="Arial"/>
          <w:sz w:val="22"/>
          <w:szCs w:val="22"/>
        </w:rPr>
        <w:t>que</w:t>
      </w:r>
      <w:r w:rsidR="00E050A4" w:rsidRPr="00E050A4">
        <w:rPr>
          <w:rFonts w:ascii="Arial" w:hAnsi="Arial" w:cs="Arial"/>
          <w:sz w:val="22"/>
          <w:szCs w:val="22"/>
        </w:rPr>
        <w:t xml:space="preserve"> poderá ser utilizado em compras</w:t>
      </w:r>
      <w:r w:rsidR="007B7695">
        <w:rPr>
          <w:rFonts w:ascii="Arial" w:hAnsi="Arial" w:cs="Arial"/>
          <w:sz w:val="22"/>
          <w:szCs w:val="22"/>
        </w:rPr>
        <w:t xml:space="preserve"> efetuadas</w:t>
      </w:r>
      <w:r w:rsidR="00E050A4" w:rsidRPr="00E050A4">
        <w:rPr>
          <w:rFonts w:ascii="Arial" w:hAnsi="Arial" w:cs="Arial"/>
          <w:sz w:val="22"/>
          <w:szCs w:val="22"/>
        </w:rPr>
        <w:t xml:space="preserve"> entre </w:t>
      </w:r>
      <w:r w:rsidR="007B7695">
        <w:rPr>
          <w:rFonts w:ascii="Arial" w:hAnsi="Arial" w:cs="Arial"/>
          <w:sz w:val="22"/>
          <w:szCs w:val="22"/>
        </w:rPr>
        <w:t xml:space="preserve">os dias </w:t>
      </w:r>
      <w:r w:rsidR="00E050A4" w:rsidRPr="00E050A4">
        <w:rPr>
          <w:rFonts w:ascii="Arial" w:hAnsi="Arial" w:cs="Arial"/>
          <w:b/>
          <w:bCs/>
          <w:sz w:val="22"/>
          <w:szCs w:val="22"/>
        </w:rPr>
        <w:t>6 e 19 de outubro</w:t>
      </w:r>
      <w:r w:rsidR="00E050A4" w:rsidRPr="00E050A4">
        <w:rPr>
          <w:rFonts w:ascii="Arial" w:hAnsi="Arial" w:cs="Arial"/>
          <w:sz w:val="22"/>
          <w:szCs w:val="22"/>
        </w:rPr>
        <w:t>.</w:t>
      </w:r>
    </w:p>
    <w:p w14:paraId="03D70D96" w14:textId="77777777" w:rsidR="007B7695" w:rsidRPr="00E050A4" w:rsidRDefault="007B7695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431CC7" w14:textId="3C4FF893" w:rsidR="00E050A4" w:rsidRDefault="00E050A4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D5DD0">
        <w:rPr>
          <w:rFonts w:ascii="Arial" w:hAnsi="Arial" w:cs="Arial"/>
          <w:sz w:val="22"/>
          <w:szCs w:val="22"/>
        </w:rPr>
        <w:t>A loja d</w:t>
      </w:r>
      <w:r w:rsidR="00763216" w:rsidRPr="006D5DD0">
        <w:rPr>
          <w:rFonts w:ascii="Arial" w:hAnsi="Arial" w:cs="Arial"/>
          <w:sz w:val="22"/>
          <w:szCs w:val="22"/>
        </w:rPr>
        <w:t>e Almada</w:t>
      </w:r>
      <w:r w:rsidRPr="006D5DD0">
        <w:rPr>
          <w:rFonts w:ascii="Arial" w:hAnsi="Arial" w:cs="Arial"/>
          <w:sz w:val="22"/>
          <w:szCs w:val="22"/>
        </w:rPr>
        <w:t xml:space="preserve"> tem um significado especial para a insígnia: foi a </w:t>
      </w:r>
      <w:r w:rsidRPr="006D5DD0">
        <w:rPr>
          <w:rFonts w:ascii="Arial" w:hAnsi="Arial" w:cs="Arial"/>
          <w:b/>
          <w:bCs/>
          <w:sz w:val="22"/>
          <w:szCs w:val="22"/>
        </w:rPr>
        <w:t>primeira loja Bricomarché a abrir em Portugal</w:t>
      </w:r>
      <w:r w:rsidRPr="006D5DD0">
        <w:rPr>
          <w:rFonts w:ascii="Arial" w:hAnsi="Arial" w:cs="Arial"/>
          <w:sz w:val="22"/>
          <w:szCs w:val="22"/>
        </w:rPr>
        <w:t xml:space="preserve">, em </w:t>
      </w:r>
      <w:r w:rsidRPr="006D5DD0">
        <w:rPr>
          <w:rFonts w:ascii="Arial" w:hAnsi="Arial" w:cs="Arial"/>
          <w:b/>
          <w:bCs/>
          <w:sz w:val="22"/>
          <w:szCs w:val="22"/>
        </w:rPr>
        <w:t>maio de 1998</w:t>
      </w:r>
      <w:r w:rsidRPr="006D5DD0">
        <w:rPr>
          <w:rFonts w:ascii="Arial" w:hAnsi="Arial" w:cs="Arial"/>
          <w:sz w:val="22"/>
          <w:szCs w:val="22"/>
        </w:rPr>
        <w:t xml:space="preserve">, marcando o início da presença da marca no país. Agora, 27 anos depois, </w:t>
      </w:r>
      <w:r w:rsidR="00CB761A" w:rsidRPr="006D5DD0">
        <w:rPr>
          <w:rFonts w:ascii="Arial" w:hAnsi="Arial" w:cs="Arial"/>
          <w:sz w:val="22"/>
          <w:szCs w:val="22"/>
        </w:rPr>
        <w:t xml:space="preserve">a loja </w:t>
      </w:r>
      <w:r w:rsidRPr="006D5DD0">
        <w:rPr>
          <w:rFonts w:ascii="Arial" w:hAnsi="Arial" w:cs="Arial"/>
          <w:sz w:val="22"/>
          <w:szCs w:val="22"/>
        </w:rPr>
        <w:t>apresenta-se com um</w:t>
      </w:r>
      <w:r w:rsidR="00763216" w:rsidRPr="006D5DD0">
        <w:rPr>
          <w:rFonts w:ascii="Arial" w:hAnsi="Arial" w:cs="Arial"/>
          <w:sz w:val="22"/>
          <w:szCs w:val="22"/>
        </w:rPr>
        <w:t xml:space="preserve">a loja totalmente </w:t>
      </w:r>
      <w:r w:rsidRPr="006D5DD0">
        <w:rPr>
          <w:rFonts w:ascii="Arial" w:hAnsi="Arial" w:cs="Arial"/>
          <w:sz w:val="22"/>
          <w:szCs w:val="22"/>
        </w:rPr>
        <w:t>renovad</w:t>
      </w:r>
      <w:r w:rsidR="00763216" w:rsidRPr="006D5DD0">
        <w:rPr>
          <w:rFonts w:ascii="Arial" w:hAnsi="Arial" w:cs="Arial"/>
          <w:sz w:val="22"/>
          <w:szCs w:val="22"/>
        </w:rPr>
        <w:t>a</w:t>
      </w:r>
      <w:r w:rsidRPr="006D5DD0">
        <w:rPr>
          <w:rFonts w:ascii="Arial" w:hAnsi="Arial" w:cs="Arial"/>
          <w:sz w:val="22"/>
          <w:szCs w:val="22"/>
        </w:rPr>
        <w:t xml:space="preserve"> que responde melhor às necessidades atuais dos consumidores, reforçando a sua especialização nos universos de </w:t>
      </w:r>
      <w:r w:rsidRPr="006D5DD0">
        <w:rPr>
          <w:rFonts w:ascii="Arial" w:hAnsi="Arial" w:cs="Arial"/>
          <w:b/>
          <w:bCs/>
          <w:sz w:val="22"/>
          <w:szCs w:val="22"/>
        </w:rPr>
        <w:t>bricolage,</w:t>
      </w:r>
      <w:r w:rsidR="00763216" w:rsidRPr="006D5D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5DD0">
        <w:rPr>
          <w:rFonts w:ascii="Arial" w:hAnsi="Arial" w:cs="Arial"/>
          <w:b/>
          <w:bCs/>
          <w:sz w:val="22"/>
          <w:szCs w:val="22"/>
        </w:rPr>
        <w:t xml:space="preserve">construção, decoração, jardim e </w:t>
      </w:r>
      <w:proofErr w:type="spellStart"/>
      <w:r w:rsidRPr="006D5DD0">
        <w:rPr>
          <w:rFonts w:ascii="Arial" w:hAnsi="Arial" w:cs="Arial"/>
          <w:b/>
          <w:bCs/>
          <w:sz w:val="22"/>
          <w:szCs w:val="22"/>
        </w:rPr>
        <w:t>pet</w:t>
      </w:r>
      <w:proofErr w:type="spellEnd"/>
      <w:r w:rsidRPr="006D5DD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D5DD0">
        <w:rPr>
          <w:rFonts w:ascii="Arial" w:hAnsi="Arial" w:cs="Arial"/>
          <w:b/>
          <w:bCs/>
          <w:sz w:val="22"/>
          <w:szCs w:val="22"/>
        </w:rPr>
        <w:t>shop</w:t>
      </w:r>
      <w:proofErr w:type="spellEnd"/>
      <w:r w:rsidRPr="006D5DD0">
        <w:rPr>
          <w:rFonts w:ascii="Arial" w:hAnsi="Arial" w:cs="Arial"/>
          <w:sz w:val="22"/>
          <w:szCs w:val="22"/>
        </w:rPr>
        <w:t>.</w:t>
      </w:r>
    </w:p>
    <w:p w14:paraId="65BF333E" w14:textId="77777777" w:rsidR="00B67043" w:rsidRPr="00E050A4" w:rsidRDefault="00B67043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6B3B298" w14:textId="481E3EBE" w:rsidR="00E050A4" w:rsidRPr="006D5DD0" w:rsidRDefault="00E050A4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D5DD0">
        <w:rPr>
          <w:rFonts w:ascii="Arial" w:hAnsi="Arial" w:cs="Arial"/>
          <w:sz w:val="22"/>
          <w:szCs w:val="22"/>
        </w:rPr>
        <w:t xml:space="preserve">Com esta renovação, o Bricomarché </w:t>
      </w:r>
      <w:r w:rsidR="00763216" w:rsidRPr="006D5DD0">
        <w:rPr>
          <w:rFonts w:ascii="Arial" w:hAnsi="Arial" w:cs="Arial"/>
          <w:sz w:val="22"/>
          <w:szCs w:val="22"/>
        </w:rPr>
        <w:t>de Almada</w:t>
      </w:r>
      <w:r w:rsidRPr="006D5DD0">
        <w:rPr>
          <w:rFonts w:ascii="Arial" w:hAnsi="Arial" w:cs="Arial"/>
          <w:sz w:val="22"/>
          <w:szCs w:val="22"/>
        </w:rPr>
        <w:t xml:space="preserve"> reafirma o compromisso do Grupo Mosqueteiros em </w:t>
      </w:r>
      <w:r w:rsidRPr="006D5DD0">
        <w:rPr>
          <w:rFonts w:ascii="Arial" w:hAnsi="Arial" w:cs="Arial"/>
          <w:b/>
          <w:bCs/>
          <w:sz w:val="22"/>
          <w:szCs w:val="22"/>
        </w:rPr>
        <w:t>melhorar a qualidade de vida diária das famílias portuguesas</w:t>
      </w:r>
      <w:r w:rsidRPr="006D5DD0">
        <w:rPr>
          <w:rFonts w:ascii="Arial" w:hAnsi="Arial" w:cs="Arial"/>
          <w:sz w:val="22"/>
          <w:szCs w:val="22"/>
        </w:rPr>
        <w:t>, disponibilizando soluções práticas, acessíveis e de qualidade em proximidade com as comunidades locais</w:t>
      </w:r>
      <w:r w:rsidR="00066777" w:rsidRPr="006D5DD0">
        <w:rPr>
          <w:rFonts w:ascii="Arial" w:hAnsi="Arial" w:cs="Arial"/>
          <w:sz w:val="22"/>
          <w:szCs w:val="22"/>
        </w:rPr>
        <w:t>.</w:t>
      </w:r>
    </w:p>
    <w:p w14:paraId="662252B5" w14:textId="77777777" w:rsidR="00066777" w:rsidRPr="006D5DD0" w:rsidRDefault="00066777" w:rsidP="00E050A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074205B" w14:textId="0C10CB92" w:rsidR="00066777" w:rsidRPr="00E050A4" w:rsidRDefault="00066777" w:rsidP="000667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D5DD0">
        <w:rPr>
          <w:rFonts w:ascii="Arial" w:hAnsi="Arial" w:cs="Arial"/>
          <w:sz w:val="22"/>
          <w:szCs w:val="22"/>
        </w:rPr>
        <w:t xml:space="preserve">O Bricomarché </w:t>
      </w:r>
      <w:r w:rsidR="00763216" w:rsidRPr="006D5DD0">
        <w:rPr>
          <w:rFonts w:ascii="Arial" w:hAnsi="Arial" w:cs="Arial"/>
          <w:sz w:val="22"/>
          <w:szCs w:val="22"/>
        </w:rPr>
        <w:t xml:space="preserve">é a maior rede nacional de lojas de bricolage, casa e jardim e </w:t>
      </w:r>
      <w:r w:rsidRPr="006D5DD0">
        <w:rPr>
          <w:rFonts w:ascii="Arial" w:hAnsi="Arial" w:cs="Arial"/>
          <w:sz w:val="22"/>
          <w:szCs w:val="22"/>
        </w:rPr>
        <w:t>conta atualmente com 6</w:t>
      </w:r>
      <w:r w:rsidR="00763216" w:rsidRPr="006D5DD0">
        <w:rPr>
          <w:rFonts w:ascii="Arial" w:hAnsi="Arial" w:cs="Arial"/>
          <w:sz w:val="22"/>
          <w:szCs w:val="22"/>
        </w:rPr>
        <w:t>0</w:t>
      </w:r>
      <w:r w:rsidRPr="006D5DD0">
        <w:rPr>
          <w:rFonts w:ascii="Arial" w:hAnsi="Arial" w:cs="Arial"/>
          <w:sz w:val="22"/>
          <w:szCs w:val="22"/>
        </w:rPr>
        <w:t xml:space="preserve"> lojas distribuídas de norte a sul do país, sendo uma referência para quem procura soluções de bricolage, construção,</w:t>
      </w:r>
      <w:r w:rsidRPr="00066777">
        <w:rPr>
          <w:rFonts w:ascii="Arial" w:hAnsi="Arial" w:cs="Arial"/>
          <w:sz w:val="22"/>
          <w:szCs w:val="22"/>
        </w:rPr>
        <w:t xml:space="preserve"> decoração, jardim e </w:t>
      </w:r>
      <w:proofErr w:type="spellStart"/>
      <w:r w:rsidRPr="00066777">
        <w:rPr>
          <w:rFonts w:ascii="Arial" w:hAnsi="Arial" w:cs="Arial"/>
          <w:sz w:val="22"/>
          <w:szCs w:val="22"/>
        </w:rPr>
        <w:t>pet</w:t>
      </w:r>
      <w:proofErr w:type="spellEnd"/>
      <w:r w:rsidRPr="00066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777">
        <w:rPr>
          <w:rFonts w:ascii="Arial" w:hAnsi="Arial" w:cs="Arial"/>
          <w:sz w:val="22"/>
          <w:szCs w:val="22"/>
        </w:rPr>
        <w:t>shop</w:t>
      </w:r>
      <w:proofErr w:type="spellEnd"/>
      <w:r w:rsidRPr="00066777">
        <w:rPr>
          <w:rFonts w:ascii="Arial" w:hAnsi="Arial" w:cs="Arial"/>
          <w:sz w:val="22"/>
          <w:szCs w:val="22"/>
        </w:rPr>
        <w:t>. Integrada no Grupo Mosqueteiros, a insígnia mantém-se fiel à sua missão de melhorar a qualidade de vida diária das famílias portuguesas, oferecendo produtos de qualidade a preços acessíveis e apostando numa relação de proximidade com as comunidades onde está presente.</w:t>
      </w:r>
    </w:p>
    <w:p w14:paraId="11C389BE" w14:textId="77777777" w:rsidR="00E050A4" w:rsidRDefault="00E050A4" w:rsidP="00F340B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069BA9" w14:textId="77777777" w:rsidR="00E050A4" w:rsidRDefault="00E050A4" w:rsidP="00F340B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jc w:val="right"/>
        <w:shd w:val="clear" w:color="auto" w:fill="C00000"/>
        <w:tblLook w:val="04A0" w:firstRow="1" w:lastRow="0" w:firstColumn="1" w:lastColumn="0" w:noHBand="0" w:noVBand="1"/>
      </w:tblPr>
      <w:tblGrid>
        <w:gridCol w:w="9060"/>
      </w:tblGrid>
      <w:tr w:rsidR="002E26B9" w:rsidRPr="009D732B" w14:paraId="21EC9C8E" w14:textId="77777777" w:rsidTr="00B67043">
        <w:trPr>
          <w:trHeight w:val="283"/>
          <w:jc w:val="right"/>
        </w:trPr>
        <w:tc>
          <w:tcPr>
            <w:tcW w:w="9060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C00000"/>
            <w:vAlign w:val="center"/>
          </w:tcPr>
          <w:p w14:paraId="47E471C0" w14:textId="6A88B800" w:rsidR="002E26B9" w:rsidRPr="001D6ECD" w:rsidRDefault="002E26B9" w:rsidP="00C72153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D6EC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Para mais informações contactar: </w:t>
            </w:r>
            <w:r w:rsidR="00F205A4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Lift</w:t>
            </w:r>
          </w:p>
        </w:tc>
      </w:tr>
    </w:tbl>
    <w:p w14:paraId="4C5FF47F" w14:textId="77777777" w:rsidR="002E26B9" w:rsidRPr="00346DE4" w:rsidRDefault="002E26B9" w:rsidP="001416EE">
      <w:pPr>
        <w:spacing w:after="0" w:line="240" w:lineRule="auto"/>
        <w:jc w:val="right"/>
        <w:rPr>
          <w:rFonts w:ascii="Arial" w:hAnsi="Arial" w:cs="Arial"/>
          <w:sz w:val="10"/>
          <w:szCs w:val="10"/>
        </w:rPr>
      </w:pPr>
    </w:p>
    <w:p w14:paraId="039962FF" w14:textId="62657EF3" w:rsidR="00F205A4" w:rsidRDefault="00F205A4" w:rsidP="00F205A4">
      <w:pPr>
        <w:spacing w:line="360" w:lineRule="auto"/>
        <w:jc w:val="right"/>
        <w:rPr>
          <w:rFonts w:ascii="Arial" w:hAnsi="Arial" w:cs="Arial"/>
          <w:sz w:val="16"/>
          <w:szCs w:val="16"/>
          <w:lang w:val="es-ES_tradnl"/>
        </w:rPr>
      </w:pPr>
      <w:r w:rsidRPr="00885058">
        <w:rPr>
          <w:rFonts w:ascii="Arial" w:hAnsi="Arial" w:cs="Arial"/>
          <w:b/>
          <w:bCs/>
          <w:sz w:val="16"/>
          <w:szCs w:val="14"/>
          <w:lang w:val="es-ES_tradnl"/>
        </w:rPr>
        <w:t xml:space="preserve">Filipa Fonseca | </w:t>
      </w:r>
      <w:r w:rsidRPr="00885058">
        <w:rPr>
          <w:rFonts w:ascii="Arial" w:hAnsi="Arial" w:cs="Arial"/>
          <w:sz w:val="16"/>
          <w:szCs w:val="16"/>
          <w:lang w:val="es-ES_tradnl"/>
        </w:rPr>
        <w:t xml:space="preserve">+351 917 176 862 | </w:t>
      </w:r>
      <w:r>
        <w:fldChar w:fldCharType="begin"/>
      </w:r>
      <w:r w:rsidRPr="006D5DD0">
        <w:rPr>
          <w:lang w:val="es-ES"/>
        </w:rPr>
        <w:instrText>HYPERLINK "mailto:filipa.fonseca@lift.com.pt"</w:instrText>
      </w:r>
      <w:r>
        <w:fldChar w:fldCharType="separate"/>
      </w:r>
      <w:r w:rsidRPr="000E4091">
        <w:rPr>
          <w:rStyle w:val="Hiperligao"/>
          <w:rFonts w:ascii="Arial" w:hAnsi="Arial" w:cs="Arial"/>
          <w:sz w:val="16"/>
          <w:szCs w:val="16"/>
          <w:lang w:val="es-ES_tradnl"/>
        </w:rPr>
        <w:t>filipa.fonseca@lift.com.pt</w:t>
      </w:r>
      <w:r>
        <w:fldChar w:fldCharType="end"/>
      </w:r>
    </w:p>
    <w:p w14:paraId="6980C6AF" w14:textId="3B837848" w:rsidR="00F205A4" w:rsidRDefault="00F205A4" w:rsidP="00F205A4">
      <w:pPr>
        <w:spacing w:line="360" w:lineRule="auto"/>
        <w:jc w:val="right"/>
      </w:pPr>
      <w:r w:rsidRPr="3E839A9F">
        <w:rPr>
          <w:rFonts w:ascii="Arial" w:hAnsi="Arial" w:cs="Arial"/>
          <w:b/>
          <w:bCs/>
          <w:sz w:val="16"/>
          <w:szCs w:val="16"/>
        </w:rPr>
        <w:t xml:space="preserve">Marta Dias | </w:t>
      </w:r>
      <w:r w:rsidRPr="3E839A9F">
        <w:rPr>
          <w:rFonts w:ascii="Arial" w:hAnsi="Arial" w:cs="Arial"/>
          <w:sz w:val="16"/>
          <w:szCs w:val="16"/>
        </w:rPr>
        <w:t>+351 </w:t>
      </w:r>
      <w:r w:rsidR="00203E53" w:rsidRPr="003730EB">
        <w:rPr>
          <w:rFonts w:ascii="Arial" w:hAnsi="Arial" w:cs="Arial"/>
          <w:sz w:val="16"/>
          <w:szCs w:val="16"/>
        </w:rPr>
        <w:t>910 603 485</w:t>
      </w:r>
      <w:r w:rsidR="00203E53" w:rsidRPr="3E839A9F">
        <w:rPr>
          <w:rFonts w:ascii="Arial" w:hAnsi="Arial" w:cs="Arial"/>
          <w:sz w:val="16"/>
          <w:szCs w:val="16"/>
        </w:rPr>
        <w:t xml:space="preserve"> </w:t>
      </w:r>
      <w:r w:rsidRPr="3E839A9F">
        <w:rPr>
          <w:rFonts w:ascii="Arial" w:hAnsi="Arial" w:cs="Arial"/>
          <w:sz w:val="16"/>
          <w:szCs w:val="16"/>
        </w:rPr>
        <w:t xml:space="preserve">| </w:t>
      </w:r>
      <w:hyperlink r:id="rId10">
        <w:r w:rsidRPr="3E839A9F">
          <w:rPr>
            <w:rStyle w:val="Hiperligao"/>
            <w:rFonts w:ascii="Arial" w:hAnsi="Arial" w:cs="Arial"/>
            <w:sz w:val="16"/>
            <w:szCs w:val="16"/>
          </w:rPr>
          <w:t>marta.dias@lift.com.pt</w:t>
        </w:r>
      </w:hyperlink>
    </w:p>
    <w:p w14:paraId="20C0D19F" w14:textId="57CFD419" w:rsidR="00D97EB6" w:rsidRDefault="002E26B9" w:rsidP="00346D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55100">
        <w:rPr>
          <w:rFonts w:ascii="Arial" w:hAnsi="Arial" w:cs="Arial"/>
          <w:b/>
          <w:sz w:val="18"/>
        </w:rPr>
        <w:t xml:space="preserve">Sobre o Bricomarché </w:t>
      </w:r>
    </w:p>
    <w:p w14:paraId="2571D841" w14:textId="6225A94C" w:rsidR="002E26B9" w:rsidRPr="00D97EB6" w:rsidRDefault="002E26B9" w:rsidP="00346D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93437">
        <w:rPr>
          <w:rFonts w:ascii="Arial" w:hAnsi="Arial" w:cs="Arial"/>
          <w:bCs/>
          <w:sz w:val="18"/>
        </w:rPr>
        <w:t xml:space="preserve">O Bricomarché, com atualmente </w:t>
      </w:r>
      <w:r>
        <w:rPr>
          <w:rFonts w:ascii="Arial" w:hAnsi="Arial" w:cs="Arial"/>
          <w:bCs/>
          <w:sz w:val="18"/>
        </w:rPr>
        <w:t>6</w:t>
      </w:r>
      <w:r w:rsidR="00EE10A6">
        <w:rPr>
          <w:rFonts w:ascii="Arial" w:hAnsi="Arial" w:cs="Arial"/>
          <w:bCs/>
          <w:sz w:val="18"/>
        </w:rPr>
        <w:t>0</w:t>
      </w:r>
      <w:r w:rsidRPr="00C93437">
        <w:rPr>
          <w:rFonts w:ascii="Arial" w:hAnsi="Arial" w:cs="Arial"/>
          <w:bCs/>
          <w:sz w:val="18"/>
        </w:rPr>
        <w:t xml:space="preserve"> pontos de venda, é uma das insígnias do Grupo Mosqueteiros – que também integra o </w:t>
      </w:r>
      <w:proofErr w:type="spellStart"/>
      <w:r w:rsidRPr="00C93437">
        <w:rPr>
          <w:rFonts w:ascii="Arial" w:hAnsi="Arial" w:cs="Arial"/>
          <w:bCs/>
          <w:sz w:val="18"/>
        </w:rPr>
        <w:t>Intermarché</w:t>
      </w:r>
      <w:proofErr w:type="spellEnd"/>
      <w:r w:rsidRPr="00C93437">
        <w:rPr>
          <w:rFonts w:ascii="Arial" w:hAnsi="Arial" w:cs="Arial"/>
          <w:bCs/>
          <w:sz w:val="18"/>
        </w:rPr>
        <w:t xml:space="preserve"> e o </w:t>
      </w:r>
      <w:proofErr w:type="spellStart"/>
      <w:r w:rsidRPr="00C93437">
        <w:rPr>
          <w:rFonts w:ascii="Arial" w:hAnsi="Arial" w:cs="Arial"/>
          <w:bCs/>
          <w:sz w:val="18"/>
        </w:rPr>
        <w:t>Roady</w:t>
      </w:r>
      <w:proofErr w:type="spellEnd"/>
      <w:r w:rsidRPr="00C93437">
        <w:rPr>
          <w:rFonts w:ascii="Arial" w:hAnsi="Arial" w:cs="Arial"/>
          <w:bCs/>
          <w:sz w:val="18"/>
        </w:rPr>
        <w:t>. Cada Bricomarché dispõe de áreas de venda entre os 1.500 m</w:t>
      </w:r>
      <w:r w:rsidRPr="001416EE">
        <w:rPr>
          <w:rFonts w:ascii="Arial" w:hAnsi="Arial" w:cs="Arial"/>
          <w:bCs/>
          <w:sz w:val="18"/>
          <w:vertAlign w:val="superscript"/>
        </w:rPr>
        <w:t>2</w:t>
      </w:r>
      <w:r w:rsidRPr="00C93437">
        <w:rPr>
          <w:rFonts w:ascii="Arial" w:hAnsi="Arial" w:cs="Arial"/>
          <w:bCs/>
          <w:sz w:val="18"/>
        </w:rPr>
        <w:t xml:space="preserve"> e os 3600 m</w:t>
      </w:r>
      <w:r w:rsidRPr="001416EE">
        <w:rPr>
          <w:rFonts w:ascii="Arial" w:hAnsi="Arial" w:cs="Arial"/>
          <w:bCs/>
          <w:sz w:val="18"/>
          <w:vertAlign w:val="superscript"/>
        </w:rPr>
        <w:t>2</w:t>
      </w:r>
      <w:r w:rsidRPr="00C93437">
        <w:rPr>
          <w:rFonts w:ascii="Arial" w:hAnsi="Arial" w:cs="Arial"/>
          <w:bCs/>
          <w:sz w:val="18"/>
        </w:rPr>
        <w:t xml:space="preserve">, podendo adotar formatos distintos: Essencial, Generalista e Especialista consoante a dimensão da superfície comercial. As lojas Bricomarché estão divididas em cinco grandes áreas bem diferenciadas: Decoração, Bricolage, Construção, Jardim e </w:t>
      </w:r>
      <w:proofErr w:type="spellStart"/>
      <w:r w:rsidRPr="00C93437">
        <w:rPr>
          <w:rFonts w:ascii="Arial" w:hAnsi="Arial" w:cs="Arial"/>
          <w:bCs/>
          <w:sz w:val="18"/>
        </w:rPr>
        <w:t>Pet-shop</w:t>
      </w:r>
      <w:proofErr w:type="spellEnd"/>
      <w:r w:rsidRPr="00C93437">
        <w:rPr>
          <w:rFonts w:ascii="Arial" w:hAnsi="Arial" w:cs="Arial"/>
          <w:bCs/>
          <w:sz w:val="18"/>
        </w:rPr>
        <w:t>. O Bricomarché possui um vasto leque de serviços ajustados às necessidades dos seus clientes, adotando uma política de preço, própria do Grupo. A notoriedade do Bricomarché reflete-se no profissionalismo, personalização da venda e serviços.</w:t>
      </w:r>
    </w:p>
    <w:sectPr w:rsidR="002E26B9" w:rsidRPr="00D97EB6" w:rsidSect="003C6808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BD5C" w14:textId="77777777" w:rsidR="000833AF" w:rsidRDefault="000833AF" w:rsidP="002E26B9">
      <w:pPr>
        <w:spacing w:after="0" w:line="240" w:lineRule="auto"/>
      </w:pPr>
      <w:r>
        <w:separator/>
      </w:r>
    </w:p>
  </w:endnote>
  <w:endnote w:type="continuationSeparator" w:id="0">
    <w:p w14:paraId="1DD774E9" w14:textId="77777777" w:rsidR="000833AF" w:rsidRDefault="000833AF" w:rsidP="002E26B9">
      <w:pPr>
        <w:spacing w:after="0" w:line="240" w:lineRule="auto"/>
      </w:pPr>
      <w:r>
        <w:continuationSeparator/>
      </w:r>
    </w:p>
  </w:endnote>
  <w:endnote w:type="continuationNotice" w:id="1">
    <w:p w14:paraId="19FB95C7" w14:textId="77777777" w:rsidR="000833AF" w:rsidRDefault="00083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8740" w14:textId="77777777" w:rsidR="000833AF" w:rsidRDefault="000833AF" w:rsidP="002E26B9">
      <w:pPr>
        <w:spacing w:after="0" w:line="240" w:lineRule="auto"/>
      </w:pPr>
      <w:r>
        <w:separator/>
      </w:r>
    </w:p>
  </w:footnote>
  <w:footnote w:type="continuationSeparator" w:id="0">
    <w:p w14:paraId="074081FE" w14:textId="77777777" w:rsidR="000833AF" w:rsidRDefault="000833AF" w:rsidP="002E26B9">
      <w:pPr>
        <w:spacing w:after="0" w:line="240" w:lineRule="auto"/>
      </w:pPr>
      <w:r>
        <w:continuationSeparator/>
      </w:r>
    </w:p>
  </w:footnote>
  <w:footnote w:type="continuationNotice" w:id="1">
    <w:p w14:paraId="17182449" w14:textId="77777777" w:rsidR="000833AF" w:rsidRDefault="00083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D3B" w14:textId="34F899AE" w:rsidR="008E30CA" w:rsidRDefault="00AC7A29" w:rsidP="00AC7A29">
    <w:pPr>
      <w:pStyle w:val="Cabealho"/>
    </w:pPr>
    <w:r>
      <w:rPr>
        <w:rFonts w:ascii="Calibri" w:hAnsi="Calibri" w:cs="Calibri"/>
        <w:noProof/>
        <w:sz w:val="20"/>
      </w:rPr>
      <w:drawing>
        <wp:anchor distT="0" distB="0" distL="114300" distR="114300" simplePos="0" relativeHeight="251658241" behindDoc="0" locked="0" layoutInCell="1" allowOverlap="1" wp14:anchorId="293220D3" wp14:editId="15647EBC">
          <wp:simplePos x="0" y="0"/>
          <wp:positionH relativeFrom="margin">
            <wp:posOffset>3632200</wp:posOffset>
          </wp:positionH>
          <wp:positionV relativeFrom="margin">
            <wp:posOffset>-777875</wp:posOffset>
          </wp:positionV>
          <wp:extent cx="2280851" cy="627778"/>
          <wp:effectExtent l="0" t="0" r="5715" b="1270"/>
          <wp:wrapNone/>
          <wp:docPr id="1145314676" name="Imagem 1145314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314676" name="Imagem 114531467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93" b="1"/>
                  <a:stretch/>
                </pic:blipFill>
                <pic:spPr bwMode="auto">
                  <a:xfrm>
                    <a:off x="0" y="0"/>
                    <a:ext cx="2280851" cy="627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9963E" w14:textId="20388FFD" w:rsidR="008E30CA" w:rsidRDefault="008E30CA">
    <w:pPr>
      <w:pStyle w:val="Cabealho"/>
    </w:pPr>
    <w:r w:rsidRPr="00C31426">
      <w:rPr>
        <w:noProof/>
      </w:rPr>
      <w:drawing>
        <wp:inline distT="0" distB="0" distL="0" distR="0" wp14:anchorId="2B843988" wp14:editId="70A69495">
          <wp:extent cx="2409825" cy="431165"/>
          <wp:effectExtent l="0" t="0" r="9525" b="6985"/>
          <wp:docPr id="1053681856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681856" name="Imagem 2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DCD77" w14:textId="095DF968" w:rsidR="002E26B9" w:rsidRDefault="002E26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2BD"/>
    <w:multiLevelType w:val="multilevel"/>
    <w:tmpl w:val="F994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506BD"/>
    <w:multiLevelType w:val="multilevel"/>
    <w:tmpl w:val="68F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8789F"/>
    <w:multiLevelType w:val="multilevel"/>
    <w:tmpl w:val="932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D5EC9"/>
    <w:multiLevelType w:val="multilevel"/>
    <w:tmpl w:val="F9A2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56353"/>
    <w:multiLevelType w:val="multilevel"/>
    <w:tmpl w:val="535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D1285"/>
    <w:multiLevelType w:val="multilevel"/>
    <w:tmpl w:val="3AF6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833FA"/>
    <w:multiLevelType w:val="multilevel"/>
    <w:tmpl w:val="9B2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D184C"/>
    <w:multiLevelType w:val="multilevel"/>
    <w:tmpl w:val="8A0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643823">
    <w:abstractNumId w:val="7"/>
  </w:num>
  <w:num w:numId="2" w16cid:durableId="312175793">
    <w:abstractNumId w:val="4"/>
  </w:num>
  <w:num w:numId="3" w16cid:durableId="474298362">
    <w:abstractNumId w:val="0"/>
  </w:num>
  <w:num w:numId="4" w16cid:durableId="433598140">
    <w:abstractNumId w:val="3"/>
  </w:num>
  <w:num w:numId="5" w16cid:durableId="912933203">
    <w:abstractNumId w:val="2"/>
  </w:num>
  <w:num w:numId="6" w16cid:durableId="1081021574">
    <w:abstractNumId w:val="5"/>
  </w:num>
  <w:num w:numId="7" w16cid:durableId="2138838081">
    <w:abstractNumId w:val="1"/>
  </w:num>
  <w:num w:numId="8" w16cid:durableId="1444693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B9"/>
    <w:rsid w:val="000237FB"/>
    <w:rsid w:val="00066777"/>
    <w:rsid w:val="000833AF"/>
    <w:rsid w:val="0008695F"/>
    <w:rsid w:val="000907CD"/>
    <w:rsid w:val="00096E39"/>
    <w:rsid w:val="000B00CC"/>
    <w:rsid w:val="000C5CE3"/>
    <w:rsid w:val="000C64AF"/>
    <w:rsid w:val="000C6E78"/>
    <w:rsid w:val="000D1FB6"/>
    <w:rsid w:val="000D39BB"/>
    <w:rsid w:val="000E742D"/>
    <w:rsid w:val="0010319F"/>
    <w:rsid w:val="001416EE"/>
    <w:rsid w:val="00144C55"/>
    <w:rsid w:val="00145C24"/>
    <w:rsid w:val="0019257C"/>
    <w:rsid w:val="001A51F8"/>
    <w:rsid w:val="001A7FD7"/>
    <w:rsid w:val="001C70C0"/>
    <w:rsid w:val="001F73DF"/>
    <w:rsid w:val="00202EBA"/>
    <w:rsid w:val="00203E53"/>
    <w:rsid w:val="0021164D"/>
    <w:rsid w:val="00214A6A"/>
    <w:rsid w:val="00215F14"/>
    <w:rsid w:val="00294C6C"/>
    <w:rsid w:val="002A0A63"/>
    <w:rsid w:val="002B7C10"/>
    <w:rsid w:val="002C2E08"/>
    <w:rsid w:val="002D13CE"/>
    <w:rsid w:val="002E26B9"/>
    <w:rsid w:val="0032094D"/>
    <w:rsid w:val="0032095F"/>
    <w:rsid w:val="0032314D"/>
    <w:rsid w:val="00327204"/>
    <w:rsid w:val="00346DE4"/>
    <w:rsid w:val="003730EB"/>
    <w:rsid w:val="00384D96"/>
    <w:rsid w:val="003952BB"/>
    <w:rsid w:val="003B54AB"/>
    <w:rsid w:val="003C3DCB"/>
    <w:rsid w:val="003C6808"/>
    <w:rsid w:val="00420F60"/>
    <w:rsid w:val="0048303E"/>
    <w:rsid w:val="004D128E"/>
    <w:rsid w:val="004D4CB5"/>
    <w:rsid w:val="0050737F"/>
    <w:rsid w:val="005742AE"/>
    <w:rsid w:val="0059319F"/>
    <w:rsid w:val="005A68F1"/>
    <w:rsid w:val="005C1F4E"/>
    <w:rsid w:val="005F4B19"/>
    <w:rsid w:val="005F571B"/>
    <w:rsid w:val="006418B9"/>
    <w:rsid w:val="0067104D"/>
    <w:rsid w:val="0068011B"/>
    <w:rsid w:val="006A4C73"/>
    <w:rsid w:val="006B7CF9"/>
    <w:rsid w:val="006D5DD0"/>
    <w:rsid w:val="006F0A09"/>
    <w:rsid w:val="00700694"/>
    <w:rsid w:val="007010E7"/>
    <w:rsid w:val="00711D38"/>
    <w:rsid w:val="00720433"/>
    <w:rsid w:val="00735648"/>
    <w:rsid w:val="00735CCC"/>
    <w:rsid w:val="00746784"/>
    <w:rsid w:val="00746A02"/>
    <w:rsid w:val="00762493"/>
    <w:rsid w:val="00763216"/>
    <w:rsid w:val="007939C7"/>
    <w:rsid w:val="007B7695"/>
    <w:rsid w:val="007C0F29"/>
    <w:rsid w:val="007C4217"/>
    <w:rsid w:val="007D1868"/>
    <w:rsid w:val="007E2877"/>
    <w:rsid w:val="00806D2F"/>
    <w:rsid w:val="00813775"/>
    <w:rsid w:val="00821AAD"/>
    <w:rsid w:val="00857BF9"/>
    <w:rsid w:val="008849CC"/>
    <w:rsid w:val="008D22DE"/>
    <w:rsid w:val="008E30CA"/>
    <w:rsid w:val="0090251F"/>
    <w:rsid w:val="009251D3"/>
    <w:rsid w:val="00931D75"/>
    <w:rsid w:val="00951CC6"/>
    <w:rsid w:val="00971C21"/>
    <w:rsid w:val="00975580"/>
    <w:rsid w:val="009958E7"/>
    <w:rsid w:val="009A3128"/>
    <w:rsid w:val="009D0130"/>
    <w:rsid w:val="009F73B2"/>
    <w:rsid w:val="00A01F7B"/>
    <w:rsid w:val="00A13E23"/>
    <w:rsid w:val="00A62282"/>
    <w:rsid w:val="00AA3A28"/>
    <w:rsid w:val="00AA5123"/>
    <w:rsid w:val="00AC7A29"/>
    <w:rsid w:val="00AE4BE2"/>
    <w:rsid w:val="00B14B2A"/>
    <w:rsid w:val="00B37CB9"/>
    <w:rsid w:val="00B502AD"/>
    <w:rsid w:val="00B5245C"/>
    <w:rsid w:val="00B54C47"/>
    <w:rsid w:val="00B666D6"/>
    <w:rsid w:val="00B67043"/>
    <w:rsid w:val="00B71FB9"/>
    <w:rsid w:val="00B87E03"/>
    <w:rsid w:val="00BA0A0B"/>
    <w:rsid w:val="00BA3DF6"/>
    <w:rsid w:val="00C307EF"/>
    <w:rsid w:val="00C31050"/>
    <w:rsid w:val="00C324BD"/>
    <w:rsid w:val="00C43A21"/>
    <w:rsid w:val="00C728AE"/>
    <w:rsid w:val="00C90A51"/>
    <w:rsid w:val="00C93EA5"/>
    <w:rsid w:val="00CA32B0"/>
    <w:rsid w:val="00CB761A"/>
    <w:rsid w:val="00D44AEF"/>
    <w:rsid w:val="00D97EB6"/>
    <w:rsid w:val="00DA6BAD"/>
    <w:rsid w:val="00DE66F1"/>
    <w:rsid w:val="00E050A4"/>
    <w:rsid w:val="00E07797"/>
    <w:rsid w:val="00E15E4B"/>
    <w:rsid w:val="00E3516B"/>
    <w:rsid w:val="00E50374"/>
    <w:rsid w:val="00E55E05"/>
    <w:rsid w:val="00E63518"/>
    <w:rsid w:val="00E712A0"/>
    <w:rsid w:val="00E715B6"/>
    <w:rsid w:val="00E720B2"/>
    <w:rsid w:val="00EC0A1A"/>
    <w:rsid w:val="00EC749B"/>
    <w:rsid w:val="00ED01A5"/>
    <w:rsid w:val="00ED6926"/>
    <w:rsid w:val="00EE10A6"/>
    <w:rsid w:val="00F00B2A"/>
    <w:rsid w:val="00F205A4"/>
    <w:rsid w:val="00F30EE5"/>
    <w:rsid w:val="00F340B6"/>
    <w:rsid w:val="00F66820"/>
    <w:rsid w:val="00F71F2F"/>
    <w:rsid w:val="00F72D46"/>
    <w:rsid w:val="00FF5F30"/>
    <w:rsid w:val="39A6D45F"/>
    <w:rsid w:val="3E839A9F"/>
    <w:rsid w:val="4DC155C9"/>
    <w:rsid w:val="560C637D"/>
    <w:rsid w:val="7C4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9327"/>
  <w15:chartTrackingRefBased/>
  <w15:docId w15:val="{F49200A6-0B5E-419C-BBD9-52151A75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6B9"/>
  </w:style>
  <w:style w:type="paragraph" w:styleId="Ttulo1">
    <w:name w:val="heading 1"/>
    <w:basedOn w:val="Normal"/>
    <w:next w:val="Normal"/>
    <w:link w:val="Ttulo1Carter"/>
    <w:uiPriority w:val="9"/>
    <w:qFormat/>
    <w:rsid w:val="002E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E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E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E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E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E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E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E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E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E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E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E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E2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E26B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E2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E26B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E2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E2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E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E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E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E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E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E26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26B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E26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E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E26B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E26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E2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26B9"/>
  </w:style>
  <w:style w:type="paragraph" w:styleId="Rodap">
    <w:name w:val="footer"/>
    <w:basedOn w:val="Normal"/>
    <w:link w:val="RodapCarter"/>
    <w:uiPriority w:val="99"/>
    <w:unhideWhenUsed/>
    <w:rsid w:val="002E2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26B9"/>
  </w:style>
  <w:style w:type="table" w:styleId="TabelacomGrelha">
    <w:name w:val="Table Grid"/>
    <w:basedOn w:val="Tabelanormal"/>
    <w:uiPriority w:val="39"/>
    <w:rsid w:val="002E26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2E26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F60"/>
    <w:rPr>
      <w:rFonts w:ascii="Times New Roman" w:hAnsi="Times New Roman" w:cs="Times New Roman"/>
    </w:rPr>
  </w:style>
  <w:style w:type="paragraph" w:customStyle="1" w:styleId="pf0">
    <w:name w:val="pf0"/>
    <w:basedOn w:val="Normal"/>
    <w:rsid w:val="0093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cf01">
    <w:name w:val="cf01"/>
    <w:basedOn w:val="Tipodeletrapredefinidodopargrafo"/>
    <w:rsid w:val="00931D75"/>
    <w:rPr>
      <w:rFonts w:ascii="Segoe UI" w:hAnsi="Segoe UI" w:cs="Segoe UI" w:hint="default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4C6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128E"/>
    <w:rPr>
      <w:color w:val="96607D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287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287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287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E287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E2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ta.dias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C2870138F0FF4F89E47989528F2E0C" ma:contentTypeVersion="15" ma:contentTypeDescription="Crear nuevo documento." ma:contentTypeScope="" ma:versionID="a6719b5be710da8dae3035049f5ff95b">
  <xsd:schema xmlns:xsd="http://www.w3.org/2001/XMLSchema" xmlns:xs="http://www.w3.org/2001/XMLSchema" xmlns:p="http://schemas.microsoft.com/office/2006/metadata/properties" xmlns:ns2="9239fd49-f11a-40ac-935b-3418b0cf1d9e" xmlns:ns3="3f27f492-41ca-4047-9ba7-35649cf30226" targetNamespace="http://schemas.microsoft.com/office/2006/metadata/properties" ma:root="true" ma:fieldsID="255848ef014705808fa9c288d4e1d567" ns2:_="" ns3:_="">
    <xsd:import namespace="9239fd49-f11a-40ac-935b-3418b0cf1d9e"/>
    <xsd:import namespace="3f27f492-41ca-4047-9ba7-35649cf30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fd49-f11a-40ac-935b-3418b0cf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f492-41ca-4047-9ba7-35649cf3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C6674-AECC-4751-A07C-B423EA47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1BBE31-9D32-481A-9402-AEC16A861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D9055-B57D-4B17-9F84-6DA0AD870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fd49-f11a-40ac-935b-3418b0cf1d9e"/>
    <ds:schemaRef ds:uri="3f27f492-41ca-4047-9ba7-35649cf3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Roque-trn</dc:creator>
  <cp:keywords/>
  <dc:description/>
  <cp:lastModifiedBy>Filipa Fonseca</cp:lastModifiedBy>
  <cp:revision>3</cp:revision>
  <cp:lastPrinted>2024-12-13T15:51:00Z</cp:lastPrinted>
  <dcterms:created xsi:type="dcterms:W3CDTF">2025-09-29T14:35:00Z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</Properties>
</file>