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5AC75AD7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01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10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25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4B6DFE7D" w14:textId="77777777" w:rsidR="000143F5" w:rsidRPr="000143F5" w:rsidRDefault="000143F5" w:rsidP="000143F5">
      <w:pPr>
        <w:ind w:left="708" w:firstLine="708"/>
        <w:rPr>
          <w:rFonts w:ascii="Lato Light" w:hAnsi="Lato Light"/>
          <w:b/>
          <w:bCs/>
          <w:sz w:val="26"/>
          <w:szCs w:val="26"/>
        </w:rPr>
      </w:pPr>
      <w:r w:rsidRPr="000143F5">
        <w:rPr>
          <w:rFonts w:ascii="Lato Light" w:hAnsi="Lato Light"/>
          <w:b/>
          <w:bCs/>
          <w:sz w:val="26"/>
          <w:szCs w:val="26"/>
        </w:rPr>
        <w:t>Nowa Dyrektor Pionu Administracji i Zakupów w PHH</w:t>
      </w:r>
    </w:p>
    <w:p w14:paraId="179560A5" w14:textId="31CA03DF" w:rsidR="000143F5" w:rsidRPr="000143F5" w:rsidRDefault="000143F5" w:rsidP="000143F5">
      <w:pPr>
        <w:jc w:val="both"/>
        <w:rPr>
          <w:rFonts w:ascii="Lato Light" w:hAnsi="Lato Light"/>
          <w:sz w:val="24"/>
          <w:szCs w:val="24"/>
        </w:rPr>
      </w:pPr>
      <w:r w:rsidRPr="000143F5">
        <w:rPr>
          <w:rFonts w:ascii="Lato Light" w:hAnsi="Lato Light"/>
          <w:sz w:val="24"/>
          <w:szCs w:val="24"/>
        </w:rPr>
        <w:t>Do zespołu P</w:t>
      </w:r>
      <w:r w:rsidR="00EE07B9">
        <w:rPr>
          <w:rFonts w:ascii="Lato Light" w:hAnsi="Lato Light"/>
          <w:sz w:val="24"/>
          <w:szCs w:val="24"/>
        </w:rPr>
        <w:t xml:space="preserve">olskiego </w:t>
      </w:r>
      <w:r w:rsidRPr="000143F5">
        <w:rPr>
          <w:rFonts w:ascii="Lato Light" w:hAnsi="Lato Light"/>
          <w:sz w:val="24"/>
          <w:szCs w:val="24"/>
        </w:rPr>
        <w:t>H</w:t>
      </w:r>
      <w:r w:rsidR="00EE07B9">
        <w:rPr>
          <w:rFonts w:ascii="Lato Light" w:hAnsi="Lato Light"/>
          <w:sz w:val="24"/>
          <w:szCs w:val="24"/>
        </w:rPr>
        <w:t xml:space="preserve">oldingu </w:t>
      </w:r>
      <w:r w:rsidRPr="000143F5">
        <w:rPr>
          <w:rFonts w:ascii="Lato Light" w:hAnsi="Lato Light"/>
          <w:sz w:val="24"/>
          <w:szCs w:val="24"/>
        </w:rPr>
        <w:t>H</w:t>
      </w:r>
      <w:r w:rsidR="00EE07B9">
        <w:rPr>
          <w:rFonts w:ascii="Lato Light" w:hAnsi="Lato Light"/>
          <w:sz w:val="24"/>
          <w:szCs w:val="24"/>
        </w:rPr>
        <w:t>otelowego</w:t>
      </w:r>
      <w:r w:rsidRPr="000143F5">
        <w:rPr>
          <w:rFonts w:ascii="Lato Light" w:hAnsi="Lato Light"/>
          <w:sz w:val="24"/>
          <w:szCs w:val="24"/>
        </w:rPr>
        <w:t xml:space="preserve"> dołączyła Magdalena Andruczyk, obejmując stanowisko Dyrektora Pionu Administracji i Zakupów. Magd</w:t>
      </w:r>
      <w:r w:rsidR="00EE07B9">
        <w:rPr>
          <w:rFonts w:ascii="Lato Light" w:hAnsi="Lato Light"/>
          <w:sz w:val="24"/>
          <w:szCs w:val="24"/>
        </w:rPr>
        <w:t>alen</w:t>
      </w:r>
      <w:r w:rsidRPr="000143F5">
        <w:rPr>
          <w:rFonts w:ascii="Lato Light" w:hAnsi="Lato Light"/>
          <w:sz w:val="24"/>
          <w:szCs w:val="24"/>
        </w:rPr>
        <w:t>a wnosi do organizacji ponad 15 lat doświadczenia w obszarze zarządzania łańcuchem dostaw, zakupów i operacji, zdobywanego zarówno w sektorze handlu detalicznego, jak i gastronomicznym.</w:t>
      </w:r>
    </w:p>
    <w:p w14:paraId="75CBE858" w14:textId="20B2945F" w:rsidR="000143F5" w:rsidRPr="000143F5" w:rsidRDefault="000143F5" w:rsidP="000143F5">
      <w:pPr>
        <w:jc w:val="both"/>
        <w:rPr>
          <w:rFonts w:ascii="Lato Light" w:hAnsi="Lato Light"/>
          <w:sz w:val="24"/>
          <w:szCs w:val="24"/>
        </w:rPr>
      </w:pPr>
      <w:r w:rsidRPr="000143F5">
        <w:rPr>
          <w:rFonts w:ascii="Lato Light" w:hAnsi="Lato Light"/>
          <w:sz w:val="24"/>
          <w:szCs w:val="24"/>
        </w:rPr>
        <w:t>Swoją karierę rozpoczęła w jednej z największych sieci detalicznych w Polsce, gdzie ukończyła prestiżowy program menedżerski i zarządzała operacjami w skali regionalnej. Przez ostatnią dekadę była związana z sektorem Quick Service Restaurants, pracując dla najbardziej rozpoznawalnych marek na rynku – KFC, Pizza Hut, Burger King i Starbucks. Odpowiadała za tworzenie oraz wdrażanie strategii zakupowych, negocjowała kontrakty o strategicznym znaczeniu i budowała długofalowe relacje partnerskie z dostawcami. Prowadziła projekty o międzynarodowym zasięgu i kierowała zespołami specjalistów oraz menedżerów, stawiając na rozwój kompetencji i skuteczne przywództwo.</w:t>
      </w:r>
    </w:p>
    <w:p w14:paraId="76B8FA7C" w14:textId="24828F07" w:rsidR="000143F5" w:rsidRPr="000143F5" w:rsidRDefault="000143F5" w:rsidP="000143F5">
      <w:pPr>
        <w:jc w:val="both"/>
        <w:rPr>
          <w:rFonts w:ascii="Lato Light" w:hAnsi="Lato Light"/>
          <w:sz w:val="24"/>
          <w:szCs w:val="24"/>
        </w:rPr>
      </w:pPr>
      <w:r w:rsidRPr="000143F5">
        <w:rPr>
          <w:rFonts w:ascii="Lato Light" w:hAnsi="Lato Light"/>
          <w:sz w:val="24"/>
          <w:szCs w:val="24"/>
        </w:rPr>
        <w:t>Magdalena jest absolwentką Uniwersytetu SWPS, a także ukończyła studia podyplomowe w Akademii Leona Koźmińskiego, specjalizując się w zarządzaniu zasobami ludzkimi i zarządzaniu zakupami. Jest również certyfikowaną uczestniczką kursu negocjacyjnego SCOTWORK.</w:t>
      </w:r>
    </w:p>
    <w:p w14:paraId="745EE9DA" w14:textId="4C39845F" w:rsidR="000143F5" w:rsidRPr="000143F5" w:rsidRDefault="000143F5" w:rsidP="000143F5">
      <w:pPr>
        <w:jc w:val="both"/>
        <w:rPr>
          <w:rFonts w:ascii="Lato Light" w:hAnsi="Lato Light"/>
          <w:sz w:val="24"/>
          <w:szCs w:val="24"/>
        </w:rPr>
      </w:pPr>
      <w:r w:rsidRPr="000143F5">
        <w:rPr>
          <w:rFonts w:ascii="Lato Light" w:hAnsi="Lato Light"/>
          <w:sz w:val="24"/>
          <w:szCs w:val="24"/>
        </w:rPr>
        <w:t>Doświadczenie, kompetencje oraz międzynarodowe spojrzenie Magd</w:t>
      </w:r>
      <w:r w:rsidR="00E84CC7">
        <w:rPr>
          <w:rFonts w:ascii="Lato Light" w:hAnsi="Lato Light"/>
          <w:sz w:val="24"/>
          <w:szCs w:val="24"/>
        </w:rPr>
        <w:t>aleny</w:t>
      </w:r>
      <w:r w:rsidRPr="000143F5">
        <w:rPr>
          <w:rFonts w:ascii="Lato Light" w:hAnsi="Lato Light"/>
          <w:sz w:val="24"/>
          <w:szCs w:val="24"/>
        </w:rPr>
        <w:t xml:space="preserve"> będą znaczącym wsparciem w dalszym rozwoju PHH, szczególnie w obszarze strategii zakupowych, innowacyjności i zrównoważonego rozwoju procesów.</w:t>
      </w:r>
    </w:p>
    <w:p w14:paraId="6CFCF273" w14:textId="6375EA22" w:rsidR="00AA34B0" w:rsidRPr="00627CB2" w:rsidRDefault="00625C20" w:rsidP="000143F5">
      <w:pPr>
        <w:ind w:left="708" w:firstLine="708"/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877D9" w14:textId="77777777" w:rsidR="00270B08" w:rsidRDefault="00270B08" w:rsidP="00947342">
      <w:pPr>
        <w:spacing w:after="0" w:line="240" w:lineRule="auto"/>
      </w:pPr>
      <w:r>
        <w:separator/>
      </w:r>
    </w:p>
  </w:endnote>
  <w:endnote w:type="continuationSeparator" w:id="0">
    <w:p w14:paraId="20E05276" w14:textId="77777777" w:rsidR="00270B08" w:rsidRDefault="00270B08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1E42C" w14:textId="77777777" w:rsidR="00270B08" w:rsidRDefault="00270B08" w:rsidP="00947342">
      <w:pPr>
        <w:spacing w:after="0" w:line="240" w:lineRule="auto"/>
      </w:pPr>
      <w:r>
        <w:separator/>
      </w:r>
    </w:p>
  </w:footnote>
  <w:footnote w:type="continuationSeparator" w:id="0">
    <w:p w14:paraId="4F069A58" w14:textId="77777777" w:rsidR="00270B08" w:rsidRDefault="00270B08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2DDD"/>
    <w:rsid w:val="000143F5"/>
    <w:rsid w:val="00017CB7"/>
    <w:rsid w:val="00057AF0"/>
    <w:rsid w:val="00077399"/>
    <w:rsid w:val="0009009D"/>
    <w:rsid w:val="000A3846"/>
    <w:rsid w:val="000A7767"/>
    <w:rsid w:val="000B7296"/>
    <w:rsid w:val="000F0F31"/>
    <w:rsid w:val="000F7157"/>
    <w:rsid w:val="0010731F"/>
    <w:rsid w:val="00114B73"/>
    <w:rsid w:val="00115A62"/>
    <w:rsid w:val="00125B13"/>
    <w:rsid w:val="0015266D"/>
    <w:rsid w:val="00153C17"/>
    <w:rsid w:val="00193443"/>
    <w:rsid w:val="001A2136"/>
    <w:rsid w:val="001D0B97"/>
    <w:rsid w:val="001D42CE"/>
    <w:rsid w:val="001E33E9"/>
    <w:rsid w:val="001F7985"/>
    <w:rsid w:val="002140D5"/>
    <w:rsid w:val="002160CD"/>
    <w:rsid w:val="00244823"/>
    <w:rsid w:val="00270B08"/>
    <w:rsid w:val="00274C62"/>
    <w:rsid w:val="00290CBA"/>
    <w:rsid w:val="002B366F"/>
    <w:rsid w:val="002B55A8"/>
    <w:rsid w:val="002C3A62"/>
    <w:rsid w:val="002F02C5"/>
    <w:rsid w:val="00307FFE"/>
    <w:rsid w:val="003365C1"/>
    <w:rsid w:val="00340328"/>
    <w:rsid w:val="0034769F"/>
    <w:rsid w:val="00353A3A"/>
    <w:rsid w:val="003651AD"/>
    <w:rsid w:val="003875F3"/>
    <w:rsid w:val="003A043A"/>
    <w:rsid w:val="003F2290"/>
    <w:rsid w:val="00404A42"/>
    <w:rsid w:val="00421BA2"/>
    <w:rsid w:val="0042406D"/>
    <w:rsid w:val="004329F1"/>
    <w:rsid w:val="00437DEA"/>
    <w:rsid w:val="00463F32"/>
    <w:rsid w:val="00467E7F"/>
    <w:rsid w:val="004769C6"/>
    <w:rsid w:val="004802FB"/>
    <w:rsid w:val="00481F8B"/>
    <w:rsid w:val="00496850"/>
    <w:rsid w:val="004A6E1D"/>
    <w:rsid w:val="004C275C"/>
    <w:rsid w:val="00504AE8"/>
    <w:rsid w:val="00512D25"/>
    <w:rsid w:val="00512D77"/>
    <w:rsid w:val="005745F5"/>
    <w:rsid w:val="005819A5"/>
    <w:rsid w:val="00582876"/>
    <w:rsid w:val="00594B10"/>
    <w:rsid w:val="005B3126"/>
    <w:rsid w:val="005B6A6A"/>
    <w:rsid w:val="005C45E0"/>
    <w:rsid w:val="005C7F07"/>
    <w:rsid w:val="005D3A91"/>
    <w:rsid w:val="005E180C"/>
    <w:rsid w:val="00615167"/>
    <w:rsid w:val="00625C20"/>
    <w:rsid w:val="00627CB2"/>
    <w:rsid w:val="006519C4"/>
    <w:rsid w:val="006642DB"/>
    <w:rsid w:val="0068280C"/>
    <w:rsid w:val="006C1F69"/>
    <w:rsid w:val="006D2E4F"/>
    <w:rsid w:val="006D48F3"/>
    <w:rsid w:val="006F3186"/>
    <w:rsid w:val="006F387E"/>
    <w:rsid w:val="00701A55"/>
    <w:rsid w:val="0071503C"/>
    <w:rsid w:val="00715B4A"/>
    <w:rsid w:val="0074604B"/>
    <w:rsid w:val="00746769"/>
    <w:rsid w:val="007470A0"/>
    <w:rsid w:val="00764558"/>
    <w:rsid w:val="00767FEB"/>
    <w:rsid w:val="00794A9F"/>
    <w:rsid w:val="007C0C91"/>
    <w:rsid w:val="007C1ECE"/>
    <w:rsid w:val="007D2004"/>
    <w:rsid w:val="007E0FE3"/>
    <w:rsid w:val="007E3A3B"/>
    <w:rsid w:val="007E4297"/>
    <w:rsid w:val="007E6D5C"/>
    <w:rsid w:val="0080523D"/>
    <w:rsid w:val="0085185D"/>
    <w:rsid w:val="008522D3"/>
    <w:rsid w:val="0085524F"/>
    <w:rsid w:val="00860239"/>
    <w:rsid w:val="00865A8A"/>
    <w:rsid w:val="0087527E"/>
    <w:rsid w:val="00881961"/>
    <w:rsid w:val="008A0ACA"/>
    <w:rsid w:val="008C4678"/>
    <w:rsid w:val="008D2196"/>
    <w:rsid w:val="008F541C"/>
    <w:rsid w:val="00912EE4"/>
    <w:rsid w:val="00924380"/>
    <w:rsid w:val="009350B5"/>
    <w:rsid w:val="00947342"/>
    <w:rsid w:val="009734F5"/>
    <w:rsid w:val="00992A2B"/>
    <w:rsid w:val="009D207B"/>
    <w:rsid w:val="009F158E"/>
    <w:rsid w:val="009F56D6"/>
    <w:rsid w:val="00A03095"/>
    <w:rsid w:val="00A20144"/>
    <w:rsid w:val="00A21F59"/>
    <w:rsid w:val="00A312BB"/>
    <w:rsid w:val="00A34F65"/>
    <w:rsid w:val="00A56A44"/>
    <w:rsid w:val="00AA34B0"/>
    <w:rsid w:val="00AA7084"/>
    <w:rsid w:val="00AD10CF"/>
    <w:rsid w:val="00AE0A83"/>
    <w:rsid w:val="00AE1AB5"/>
    <w:rsid w:val="00AE2BE0"/>
    <w:rsid w:val="00AF5E01"/>
    <w:rsid w:val="00B00E31"/>
    <w:rsid w:val="00B21E26"/>
    <w:rsid w:val="00B33AD9"/>
    <w:rsid w:val="00B34704"/>
    <w:rsid w:val="00B40117"/>
    <w:rsid w:val="00B65A43"/>
    <w:rsid w:val="00B8209A"/>
    <w:rsid w:val="00BA17F3"/>
    <w:rsid w:val="00BA639F"/>
    <w:rsid w:val="00BC2FD3"/>
    <w:rsid w:val="00BC3601"/>
    <w:rsid w:val="00BD2AD6"/>
    <w:rsid w:val="00BD7DB6"/>
    <w:rsid w:val="00BE5A98"/>
    <w:rsid w:val="00BF4B39"/>
    <w:rsid w:val="00BF66E4"/>
    <w:rsid w:val="00C1551C"/>
    <w:rsid w:val="00C21AC8"/>
    <w:rsid w:val="00C2553D"/>
    <w:rsid w:val="00C41CE6"/>
    <w:rsid w:val="00C461C0"/>
    <w:rsid w:val="00C6561F"/>
    <w:rsid w:val="00C7079A"/>
    <w:rsid w:val="00C83F0A"/>
    <w:rsid w:val="00C948EE"/>
    <w:rsid w:val="00CA74B9"/>
    <w:rsid w:val="00CC58AE"/>
    <w:rsid w:val="00CD3186"/>
    <w:rsid w:val="00CD742C"/>
    <w:rsid w:val="00CE3652"/>
    <w:rsid w:val="00CF24F0"/>
    <w:rsid w:val="00D03A5A"/>
    <w:rsid w:val="00D20946"/>
    <w:rsid w:val="00D27EDE"/>
    <w:rsid w:val="00D31780"/>
    <w:rsid w:val="00D35FF8"/>
    <w:rsid w:val="00D41491"/>
    <w:rsid w:val="00D4725C"/>
    <w:rsid w:val="00D622AE"/>
    <w:rsid w:val="00D66063"/>
    <w:rsid w:val="00D6720D"/>
    <w:rsid w:val="00D74EB9"/>
    <w:rsid w:val="00D82947"/>
    <w:rsid w:val="00D85D95"/>
    <w:rsid w:val="00D95102"/>
    <w:rsid w:val="00DA2358"/>
    <w:rsid w:val="00DA487A"/>
    <w:rsid w:val="00DB0AFE"/>
    <w:rsid w:val="00DD5F04"/>
    <w:rsid w:val="00DE4BFD"/>
    <w:rsid w:val="00DE7CAB"/>
    <w:rsid w:val="00E16BBA"/>
    <w:rsid w:val="00E22889"/>
    <w:rsid w:val="00E454BA"/>
    <w:rsid w:val="00E61A2D"/>
    <w:rsid w:val="00E84CC7"/>
    <w:rsid w:val="00E97DC3"/>
    <w:rsid w:val="00EA1332"/>
    <w:rsid w:val="00EB08C6"/>
    <w:rsid w:val="00ED397B"/>
    <w:rsid w:val="00EE07B9"/>
    <w:rsid w:val="00EE55DF"/>
    <w:rsid w:val="00F2754D"/>
    <w:rsid w:val="00F37308"/>
    <w:rsid w:val="00F467F3"/>
    <w:rsid w:val="00F702C5"/>
    <w:rsid w:val="00F836DC"/>
    <w:rsid w:val="00FB40EB"/>
    <w:rsid w:val="00FD6C9A"/>
    <w:rsid w:val="00FD789A"/>
    <w:rsid w:val="00FE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F6BE13FB-B83B-4366-956C-DB530F3F2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38b5f649c8d0cc21791a06732fe85254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f43552bcaba8bf98471662027710f82d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F2F90B-0D11-413E-B922-32114B4405D5}"/>
</file>

<file path=customXml/itemProps2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customXml/itemProps3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Katarzyna Traczyk CCG</cp:lastModifiedBy>
  <cp:revision>15</cp:revision>
  <dcterms:created xsi:type="dcterms:W3CDTF">2025-06-25T07:05:00Z</dcterms:created>
  <dcterms:modified xsi:type="dcterms:W3CDTF">2025-10-01T13:58:00Z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