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78024" w14:textId="740DFC06" w:rsidR="00A73D7B" w:rsidRPr="00FB69CB" w:rsidRDefault="0049333C" w:rsidP="0049333C">
      <w:pPr>
        <w:ind w:left="-567"/>
        <w:rPr>
          <w:rFonts w:ascii="Roboto Condensed" w:hAnsi="Roboto Condensed"/>
          <w:b/>
          <w:bCs/>
          <w:color w:val="000000" w:themeColor="text1"/>
          <w:sz w:val="40"/>
          <w:szCs w:val="40"/>
        </w:rPr>
      </w:pPr>
      <w:r w:rsidRPr="00FB69CB">
        <w:rPr>
          <w:rFonts w:ascii="Roboto Condensed" w:hAnsi="Roboto Condensed"/>
          <w:noProof/>
          <w:color w:val="49595B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5632568" wp14:editId="578A6B7D">
            <wp:simplePos x="0" y="0"/>
            <wp:positionH relativeFrom="column">
              <wp:posOffset>4881563</wp:posOffset>
            </wp:positionH>
            <wp:positionV relativeFrom="page">
              <wp:posOffset>385763</wp:posOffset>
            </wp:positionV>
            <wp:extent cx="1176655" cy="30543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2576" behindDoc="1" locked="1" layoutInCell="1" allowOverlap="1" wp14:anchorId="07FDB483" wp14:editId="6FD6230D">
            <wp:simplePos x="0" y="0"/>
            <wp:positionH relativeFrom="column">
              <wp:posOffset>5114925</wp:posOffset>
            </wp:positionH>
            <wp:positionV relativeFrom="page">
              <wp:posOffset>766763</wp:posOffset>
            </wp:positionV>
            <wp:extent cx="723900" cy="3721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7B" w:rsidRPr="00FB69CB">
        <w:rPr>
          <w:rFonts w:ascii="Roboto Condensed" w:hAnsi="Roboto Condensed"/>
          <w:b/>
          <w:bCs/>
          <w:color w:val="000000" w:themeColor="text1"/>
          <w:sz w:val="40"/>
          <w:szCs w:val="40"/>
        </w:rPr>
        <w:t>MEDIA RELEASE</w:t>
      </w:r>
    </w:p>
    <w:p w14:paraId="57D891F7" w14:textId="36CADD14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264C5AD1" w14:textId="77777777" w:rsidR="00D70F02" w:rsidRPr="00FB69CB" w:rsidRDefault="00D70F02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08D76BAF" w14:textId="7BEAF143" w:rsidR="0052556F" w:rsidRDefault="00FB69CB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  <w:r w:rsidRPr="00FB69CB">
        <w:rPr>
          <w:rFonts w:ascii="Roboto Condensed" w:hAnsi="Roboto Condensed"/>
          <w:color w:val="49595B"/>
          <w:sz w:val="20"/>
          <w:szCs w:val="20"/>
        </w:rPr>
        <w:t>Warszawa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, </w:t>
      </w:r>
      <w:r w:rsidR="00503CD0">
        <w:rPr>
          <w:rFonts w:ascii="Roboto Condensed" w:hAnsi="Roboto Condensed"/>
          <w:color w:val="49595B"/>
          <w:sz w:val="20"/>
          <w:szCs w:val="20"/>
        </w:rPr>
        <w:t>22</w:t>
      </w:r>
      <w:r w:rsidR="00F177B4">
        <w:rPr>
          <w:rFonts w:ascii="Roboto Condensed" w:hAnsi="Roboto Condensed"/>
          <w:color w:val="49595B"/>
          <w:sz w:val="20"/>
          <w:szCs w:val="20"/>
        </w:rPr>
        <w:t xml:space="preserve"> </w:t>
      </w:r>
      <w:r w:rsidR="00503CD0">
        <w:rPr>
          <w:rFonts w:ascii="Roboto Condensed" w:hAnsi="Roboto Condensed"/>
          <w:color w:val="49595B"/>
          <w:sz w:val="20"/>
          <w:szCs w:val="20"/>
        </w:rPr>
        <w:t>wrześni</w:t>
      </w:r>
      <w:r w:rsidR="00006D0B">
        <w:rPr>
          <w:rFonts w:ascii="Roboto Condensed" w:hAnsi="Roboto Condensed"/>
          <w:color w:val="49595B"/>
          <w:sz w:val="20"/>
          <w:szCs w:val="20"/>
        </w:rPr>
        <w:t>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202</w:t>
      </w:r>
      <w:r w:rsidR="00291172">
        <w:rPr>
          <w:rFonts w:ascii="Roboto Condensed" w:hAnsi="Roboto Condensed"/>
          <w:color w:val="49595B"/>
          <w:sz w:val="20"/>
          <w:szCs w:val="20"/>
        </w:rPr>
        <w:t>5</w:t>
      </w:r>
    </w:p>
    <w:p w14:paraId="1C95558E" w14:textId="7B66F532" w:rsidR="00D70F02" w:rsidRDefault="00D70F02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124BC053" w14:textId="3844A79D" w:rsidR="0052556F" w:rsidRDefault="0052556F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76749EE0" w14:textId="4D900FAC" w:rsidR="0052556F" w:rsidRDefault="00503CD0" w:rsidP="00B40394">
      <w:pPr>
        <w:ind w:left="-567"/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</w:pPr>
      <w:r w:rsidRPr="00503CD0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Hala Koszyki przedstawia Nową Kartę Warszawy i zaprasza na celebrację kulinarnej tożsamości stolicy</w:t>
      </w:r>
    </w:p>
    <w:p w14:paraId="0FDFA969" w14:textId="77777777" w:rsidR="00FB234A" w:rsidRDefault="00FB234A" w:rsidP="00BA26B5">
      <w:pPr>
        <w:jc w:val="both"/>
        <w:rPr>
          <w:rFonts w:ascii="Roboto Condensed" w:eastAsia="Times New Roman" w:hAnsi="Roboto Condensed" w:cs="Times New Roman"/>
          <w:color w:val="EC001E"/>
          <w:sz w:val="28"/>
          <w:szCs w:val="28"/>
          <w:lang w:eastAsia="en-GB"/>
        </w:rPr>
      </w:pPr>
    </w:p>
    <w:p w14:paraId="0F5C734D" w14:textId="3385C5C4" w:rsidR="00C862A3" w:rsidRDefault="00BC5D0F" w:rsidP="00BA26B5">
      <w:pPr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 xml:space="preserve">Warszawa od zawsze była wielokulturowym tyglem, miastem spotkań przy stole, pełnym opowieści kulinarnych. Teraz dzięki inicjatywie Hali Koszyki, wybrzmiewają one na nowo w specjalnym, jesiennym menu food hallu. Nowa Karta Warszawy, bo o niej mowa,  to bezprecedensowy mariaż międzykulturowych poszukiwań oraz kreatywnych wizji doświadczonych </w:t>
      </w:r>
      <w:proofErr w:type="spellStart"/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>chefów</w:t>
      </w:r>
      <w:proofErr w:type="spellEnd"/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 xml:space="preserve"> kultowych Koszykowych restauracji, m.in. światowego mistrza sushi </w:t>
      </w:r>
      <w:proofErr w:type="spellStart"/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>Alona</w:t>
      </w:r>
      <w:proofErr w:type="spellEnd"/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proofErr w:type="spellStart"/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>Thana</w:t>
      </w:r>
      <w:proofErr w:type="spellEnd"/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 xml:space="preserve">. Jest też niespodzianka – </w:t>
      </w:r>
      <w:r w:rsidR="00F30A74">
        <w:rPr>
          <w:rFonts w:ascii="Roboto Condensed" w:eastAsia="Roboto Condensed" w:hAnsi="Roboto Condensed" w:cs="Roboto Condensed"/>
          <w:b/>
          <w:bCs/>
          <w:color w:val="7D7F82"/>
        </w:rPr>
        <w:br/>
      </w:r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 xml:space="preserve">w sezonowej karcie znaleźć można też propozycje warszawiaków - miłośników gotowania, wyłonione w konkursie. Każde danie Nowej Karty Warszawy opowiada inną historię: zapamiętaną z biesiad </w:t>
      </w:r>
      <w:r w:rsidR="00F30A74">
        <w:rPr>
          <w:rFonts w:ascii="Roboto Condensed" w:eastAsia="Roboto Condensed" w:hAnsi="Roboto Condensed" w:cs="Roboto Condensed"/>
          <w:b/>
          <w:bCs/>
          <w:color w:val="7D7F82"/>
        </w:rPr>
        <w:br/>
      </w:r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 xml:space="preserve">w rodzinnym gronie, wyniesioną z profesjonalnej kuchni, znalezioną w starym </w:t>
      </w:r>
      <w:proofErr w:type="spellStart"/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>przepiśniku</w:t>
      </w:r>
      <w:proofErr w:type="spellEnd"/>
      <w:r w:rsidRPr="00BC5D0F">
        <w:rPr>
          <w:rFonts w:ascii="Roboto Condensed" w:eastAsia="Roboto Condensed" w:hAnsi="Roboto Condensed" w:cs="Roboto Condensed"/>
          <w:b/>
          <w:bCs/>
          <w:color w:val="7D7F82"/>
        </w:rPr>
        <w:t xml:space="preserve"> lub kultowej książce kucharskiej. Z potrzeby wspólnego świętowania stołecznych smaków powstało coś, czego Warszawa jeszcze nie widziała: kolorowa i różnorodna karta dań, koktajli i deserów, bazująca na tradycji, ale przyprawiona nowoczesną interpretacją. Gospodarzem projektu jest Mateusz Gessler.</w:t>
      </w:r>
    </w:p>
    <w:p w14:paraId="57D06579" w14:textId="77777777" w:rsidR="00757150" w:rsidRDefault="00757150" w:rsidP="00BA26B5">
      <w:pPr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</w:p>
    <w:p w14:paraId="2BA7D114" w14:textId="77777777" w:rsidR="00BC5D0F" w:rsidRPr="00EE3158" w:rsidRDefault="00BC5D0F" w:rsidP="00BA26B5">
      <w:pPr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</w:p>
    <w:p w14:paraId="6A80BD67" w14:textId="6CF077A4" w:rsidR="00F177B4" w:rsidRPr="00F177B4" w:rsidRDefault="00777AEA" w:rsidP="00BA26B5">
      <w:pPr>
        <w:tabs>
          <w:tab w:val="left" w:pos="567"/>
        </w:tabs>
        <w:spacing w:line="340" w:lineRule="exact"/>
        <w:ind w:right="-612"/>
        <w:jc w:val="both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13E4" wp14:editId="029ED81E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A4EDD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" strokecolor="#006a46" strokeweight="1.25pt">
                <v:stroke joinstyle="bevel" endcap="round"/>
              </v:line>
            </w:pict>
          </mc:Fallback>
        </mc:AlternateContent>
      </w:r>
    </w:p>
    <w:p w14:paraId="0CD7AB7A" w14:textId="77777777" w:rsidR="00D55D78" w:rsidRDefault="00D55D78" w:rsidP="006C7F2B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62B23078" w14:textId="2C0560EB" w:rsidR="00381CD7" w:rsidRPr="00381CD7" w:rsidRDefault="00381CD7" w:rsidP="00381CD7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381CD7">
        <w:rPr>
          <w:rFonts w:ascii="Roboto Condensed" w:hAnsi="Roboto Condensed"/>
          <w:color w:val="7D7F82"/>
        </w:rPr>
        <w:t>Nowa Karta Warszawy wyrasta z niezwykle bogatej i wielowątkowej historii stołecznej kuchni, która przez stulecia kształtowała się na styku rozmaitych tradycji, kultur, mód i inspiracji. Dawne warszawskie przepisy – od wykwintnych dań serwowanych w eleganckich restauracjach po proste, domowe potrawy obecne w rodzinnych notatnikach – nie tylko dokumentowały gusty kolejnych pokoleń, ale też budowały kulinarną tożsamość miasta. To właśnie tutaj, w jadłodajniach Pragi czy Ochoty, na bazarach i przy wspólnych stołach, rodziły się receptury, które z biegiem dekad ustanawiały kulinarny puls miasta. Dziś, dzięki Nowej Karcie Warszawy, te smaki powracają – odtworzone z szacunkiem, ale też śmiało reinterpretowane przez współczesnych twórców i mistrzów, łącząc autentyczność przeszłości z kreatywnością dzisiejszej metropolii.</w:t>
      </w:r>
    </w:p>
    <w:p w14:paraId="6AC55F33" w14:textId="627ACEB1" w:rsidR="00B735C0" w:rsidRDefault="009633E6" w:rsidP="00757150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br/>
      </w:r>
      <w:r w:rsidR="00381CD7" w:rsidRPr="00381CD7">
        <w:rPr>
          <w:rFonts w:ascii="Roboto Condensed" w:hAnsi="Roboto Condensed"/>
          <w:color w:val="7D7F82"/>
        </w:rPr>
        <w:t xml:space="preserve">Zdaniem gospodarza projektu </w:t>
      </w:r>
      <w:r w:rsidR="00381CD7" w:rsidRPr="00951F41">
        <w:rPr>
          <w:rFonts w:ascii="Roboto Condensed" w:hAnsi="Roboto Condensed"/>
          <w:b/>
          <w:bCs/>
          <w:color w:val="7D7F82"/>
        </w:rPr>
        <w:t>Mateusza Gesslera</w:t>
      </w:r>
      <w:r w:rsidR="00381CD7" w:rsidRPr="00381CD7">
        <w:rPr>
          <w:rFonts w:ascii="Roboto Condensed" w:hAnsi="Roboto Condensed"/>
          <w:color w:val="7D7F82"/>
        </w:rPr>
        <w:t>, Warszawa jest niczym jeden wielki słoik pełen smaków, a scena kulinarna nieustannie ewoluuje – łącząc ze sobą tradycję i wpływy kuchni z różnych regionów Polski.</w:t>
      </w:r>
    </w:p>
    <w:p w14:paraId="00A3036D" w14:textId="77777777" w:rsidR="00757150" w:rsidRDefault="00757150" w:rsidP="00B735C0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6EADC798" w14:textId="5D013A96" w:rsidR="00B735C0" w:rsidRDefault="00C2167B" w:rsidP="00B735C0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80768" behindDoc="0" locked="0" layoutInCell="1" allowOverlap="1" wp14:anchorId="6DB59C70" wp14:editId="4BD3F108">
            <wp:simplePos x="0" y="0"/>
            <wp:positionH relativeFrom="leftMargin">
              <wp:align>right</wp:align>
            </wp:positionH>
            <wp:positionV relativeFrom="paragraph">
              <wp:posOffset>246380</wp:posOffset>
            </wp:positionV>
            <wp:extent cx="349250" cy="349250"/>
            <wp:effectExtent l="0" t="0" r="0" b="0"/>
            <wp:wrapSquare wrapText="bothSides"/>
            <wp:docPr id="487559176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5C0" w:rsidRPr="007A0A35">
        <w:rPr>
          <w:rFonts w:ascii="Roboto Condensed" w:hAnsi="Roboto Condensed"/>
          <w:color w:val="7D7F82"/>
        </w:rPr>
        <w:t>„</w:t>
      </w:r>
      <w:r w:rsidR="00A967C9" w:rsidRPr="00A967C9">
        <w:rPr>
          <w:rFonts w:ascii="Roboto Condensed" w:hAnsi="Roboto Condensed"/>
          <w:i/>
          <w:iCs/>
          <w:color w:val="7D7F82"/>
        </w:rPr>
        <w:t xml:space="preserve">Dla mnie warszawskie smaki to te, które mocno się kojarzą ze stolicą. Są to na przykład flaki po warszawsku z pulpetami, </w:t>
      </w:r>
      <w:r w:rsidR="00BB5B65">
        <w:rPr>
          <w:rFonts w:ascii="Roboto Condensed" w:hAnsi="Roboto Condensed"/>
          <w:i/>
          <w:iCs/>
          <w:color w:val="7D7F82"/>
        </w:rPr>
        <w:t>wuz</w:t>
      </w:r>
      <w:r w:rsidR="00A967C9" w:rsidRPr="00A967C9">
        <w:rPr>
          <w:rFonts w:ascii="Roboto Condensed" w:hAnsi="Roboto Condensed"/>
          <w:i/>
          <w:iCs/>
          <w:color w:val="7D7F82"/>
        </w:rPr>
        <w:t xml:space="preserve">etka, móżdżek po polsku czy podroby. Smakiem, który pamiętam </w:t>
      </w:r>
      <w:r w:rsidR="00F30A74">
        <w:rPr>
          <w:rFonts w:ascii="Roboto Condensed" w:hAnsi="Roboto Condensed"/>
          <w:i/>
          <w:iCs/>
          <w:color w:val="7D7F82"/>
        </w:rPr>
        <w:br/>
      </w:r>
      <w:r w:rsidR="00A967C9" w:rsidRPr="00A967C9">
        <w:rPr>
          <w:rFonts w:ascii="Roboto Condensed" w:hAnsi="Roboto Condensed"/>
          <w:i/>
          <w:iCs/>
          <w:color w:val="7D7F82"/>
        </w:rPr>
        <w:t>z dzieciństwa, jest zupa ogórkowa mojej mamy, którą robiła w Paryżu, ale według warszawskiego przepisu z czasów jej młodości, ale też tarta ze śliwek węgierek od mojej prababc</w:t>
      </w:r>
      <w:r>
        <w:rPr>
          <w:rFonts w:ascii="Roboto Condensed" w:hAnsi="Roboto Condensed"/>
          <w:i/>
          <w:iCs/>
          <w:color w:val="7D7F82"/>
        </w:rPr>
        <w:t>i</w:t>
      </w:r>
      <w:r w:rsidR="00B735C0" w:rsidRPr="007A0A35">
        <w:rPr>
          <w:rFonts w:ascii="Roboto Condensed" w:hAnsi="Roboto Condensed"/>
          <w:color w:val="7D7F82"/>
        </w:rPr>
        <w:t xml:space="preserve">” </w:t>
      </w:r>
      <w:r w:rsidR="00C14776" w:rsidRPr="00C14776">
        <w:rPr>
          <w:rFonts w:ascii="Roboto Condensed" w:hAnsi="Roboto Condensed"/>
          <w:color w:val="7D7F82"/>
        </w:rPr>
        <w:t xml:space="preserve">– mówi </w:t>
      </w:r>
      <w:r w:rsidR="004E6CEB" w:rsidRPr="00D24A0B">
        <w:rPr>
          <w:rFonts w:ascii="Roboto Condensed" w:hAnsi="Roboto Condensed"/>
          <w:b/>
          <w:bCs/>
          <w:color w:val="7D7F82"/>
        </w:rPr>
        <w:t>Mateusz Gessler</w:t>
      </w:r>
      <w:r w:rsidR="000074F2">
        <w:rPr>
          <w:rFonts w:ascii="Roboto Condensed" w:hAnsi="Roboto Condensed"/>
          <w:color w:val="7D7F82"/>
        </w:rPr>
        <w:t xml:space="preserve">, </w:t>
      </w:r>
      <w:r w:rsidR="000074F2" w:rsidRPr="00C66945">
        <w:rPr>
          <w:rFonts w:ascii="Roboto Condensed" w:hAnsi="Roboto Condensed"/>
          <w:color w:val="7D7F82"/>
        </w:rPr>
        <w:t>kucharz, restaurator i osobowość telewizyjna, Warszawski Sen i Ćma 24/7</w:t>
      </w:r>
      <w:r w:rsidR="000074F2">
        <w:rPr>
          <w:rFonts w:ascii="Roboto Condensed" w:hAnsi="Roboto Condensed"/>
          <w:color w:val="7D7F82"/>
        </w:rPr>
        <w:t>.</w:t>
      </w:r>
    </w:p>
    <w:p w14:paraId="38A2A7EE" w14:textId="77777777" w:rsidR="00C330C7" w:rsidRDefault="00C330C7" w:rsidP="006E154B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76CCD133" w14:textId="77777777" w:rsidR="007D2822" w:rsidRDefault="007D2822">
      <w:pPr>
        <w:rPr>
          <w:rFonts w:ascii="Roboto Condensed" w:hAnsi="Roboto Condensed"/>
          <w:b/>
          <w:bCs/>
          <w:color w:val="7D7F82"/>
        </w:rPr>
      </w:pPr>
      <w:r>
        <w:rPr>
          <w:rFonts w:ascii="Roboto Condensed" w:hAnsi="Roboto Condensed"/>
          <w:b/>
          <w:bCs/>
          <w:color w:val="7D7F82"/>
        </w:rPr>
        <w:br w:type="page"/>
      </w:r>
    </w:p>
    <w:p w14:paraId="2270FE00" w14:textId="6F67A90A" w:rsidR="00906F0C" w:rsidRDefault="00906F0C" w:rsidP="006E154B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r w:rsidRPr="00906F0C">
        <w:rPr>
          <w:rFonts w:ascii="Roboto Condensed" w:hAnsi="Roboto Condensed"/>
          <w:b/>
          <w:bCs/>
          <w:color w:val="7D7F82"/>
        </w:rPr>
        <w:lastRenderedPageBreak/>
        <w:t>Kiedy klasykę przyprawimy pomysłowością…</w:t>
      </w:r>
    </w:p>
    <w:p w14:paraId="6F196728" w14:textId="77777777" w:rsidR="007D2822" w:rsidRPr="00906F0C" w:rsidRDefault="007D2822" w:rsidP="006E154B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322D28EB" w14:textId="01753AC1" w:rsidR="007A0A35" w:rsidRDefault="00695D26" w:rsidP="00695D2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695D26">
        <w:rPr>
          <w:rFonts w:ascii="Roboto Condensed" w:hAnsi="Roboto Condensed"/>
          <w:color w:val="7D7F82"/>
        </w:rPr>
        <w:t xml:space="preserve">Do współtworzenia Nowej Karty Warszawy Hala Koszyki zaprosiła mieszkańców stolicy i wszystkich miłośników gotowania – wzięli oni udział w konkursie „Liczymy się z Twoim daniem”, zrodzonym  </w:t>
      </w:r>
      <w:r w:rsidR="00F30A74">
        <w:rPr>
          <w:rFonts w:ascii="Roboto Condensed" w:hAnsi="Roboto Condensed"/>
          <w:color w:val="7D7F82"/>
        </w:rPr>
        <w:br/>
      </w:r>
      <w:r w:rsidRPr="00695D26">
        <w:rPr>
          <w:rFonts w:ascii="Roboto Condensed" w:hAnsi="Roboto Condensed"/>
          <w:color w:val="7D7F82"/>
        </w:rPr>
        <w:t>z pragnienia, by powrócić do kulinarnych korzeni i nadać im nowe życie</w:t>
      </w:r>
      <w:r>
        <w:rPr>
          <w:rFonts w:ascii="Roboto Condensed" w:hAnsi="Roboto Condensed"/>
          <w:color w:val="7D7F82"/>
        </w:rPr>
        <w:t xml:space="preserve">, </w:t>
      </w:r>
      <w:r w:rsidRPr="00695D26">
        <w:rPr>
          <w:rFonts w:ascii="Roboto Condensed" w:hAnsi="Roboto Condensed"/>
          <w:color w:val="7D7F82"/>
        </w:rPr>
        <w:t xml:space="preserve">które będzie także bliskie zarówno </w:t>
      </w:r>
      <w:proofErr w:type="spellStart"/>
      <w:r w:rsidRPr="00695D26">
        <w:rPr>
          <w:rFonts w:ascii="Roboto Condensed" w:hAnsi="Roboto Condensed"/>
          <w:color w:val="7D7F82"/>
        </w:rPr>
        <w:t>zetkom</w:t>
      </w:r>
      <w:proofErr w:type="spellEnd"/>
      <w:r w:rsidRPr="00695D26">
        <w:rPr>
          <w:rFonts w:ascii="Roboto Condensed" w:hAnsi="Roboto Condensed"/>
          <w:color w:val="7D7F82"/>
        </w:rPr>
        <w:t xml:space="preserve">, jak i </w:t>
      </w:r>
      <w:proofErr w:type="spellStart"/>
      <w:r w:rsidRPr="00695D26">
        <w:rPr>
          <w:rFonts w:ascii="Roboto Condensed" w:hAnsi="Roboto Condensed"/>
          <w:color w:val="7D7F82"/>
        </w:rPr>
        <w:t>millenialsom</w:t>
      </w:r>
      <w:proofErr w:type="spellEnd"/>
      <w:r w:rsidRPr="00695D26">
        <w:rPr>
          <w:rFonts w:ascii="Roboto Condensed" w:hAnsi="Roboto Condensed"/>
          <w:color w:val="7D7F82"/>
        </w:rPr>
        <w:t xml:space="preserve">. W wielkim finale, który odbył się 13 września w Pracowni Kulinarnej na antresoli Koszyków, wybrane w I etapie dwuosobowe zespoły zaprezentowały swoje pomysły, gotując na żywo pod okiem Mateusza Gesslera. Serca i kubki smakowe jury – </w:t>
      </w:r>
      <w:proofErr w:type="spellStart"/>
      <w:r w:rsidRPr="00695D26">
        <w:rPr>
          <w:rFonts w:ascii="Roboto Condensed" w:hAnsi="Roboto Condensed"/>
          <w:color w:val="7D7F82"/>
        </w:rPr>
        <w:t>Chefa</w:t>
      </w:r>
      <w:proofErr w:type="spellEnd"/>
      <w:r w:rsidRPr="00695D26">
        <w:rPr>
          <w:rFonts w:ascii="Roboto Condensed" w:hAnsi="Roboto Condensed"/>
          <w:color w:val="7D7F82"/>
        </w:rPr>
        <w:t xml:space="preserve"> </w:t>
      </w:r>
      <w:proofErr w:type="spellStart"/>
      <w:r w:rsidRPr="00695D26">
        <w:rPr>
          <w:rFonts w:ascii="Roboto Condensed" w:hAnsi="Roboto Condensed"/>
          <w:b/>
          <w:bCs/>
          <w:color w:val="7D7F82"/>
        </w:rPr>
        <w:t>Alona</w:t>
      </w:r>
      <w:proofErr w:type="spellEnd"/>
      <w:r w:rsidRPr="00695D26">
        <w:rPr>
          <w:rFonts w:ascii="Roboto Condensed" w:hAnsi="Roboto Condensed"/>
          <w:b/>
          <w:bCs/>
          <w:color w:val="7D7F82"/>
        </w:rPr>
        <w:t xml:space="preserve"> </w:t>
      </w:r>
      <w:proofErr w:type="spellStart"/>
      <w:r w:rsidRPr="00695D26">
        <w:rPr>
          <w:rFonts w:ascii="Roboto Condensed" w:hAnsi="Roboto Condensed"/>
          <w:b/>
          <w:bCs/>
          <w:color w:val="7D7F82"/>
        </w:rPr>
        <w:t>Thana</w:t>
      </w:r>
      <w:proofErr w:type="spellEnd"/>
      <w:r w:rsidRPr="00695D26">
        <w:rPr>
          <w:rFonts w:ascii="Roboto Condensed" w:hAnsi="Roboto Condensed"/>
          <w:color w:val="7D7F82"/>
        </w:rPr>
        <w:t xml:space="preserve"> (</w:t>
      </w:r>
      <w:proofErr w:type="spellStart"/>
      <w:r w:rsidRPr="00695D26">
        <w:rPr>
          <w:rFonts w:ascii="Roboto Condensed" w:hAnsi="Roboto Condensed"/>
          <w:color w:val="7D7F82"/>
        </w:rPr>
        <w:t>Kago</w:t>
      </w:r>
      <w:proofErr w:type="spellEnd"/>
      <w:r w:rsidRPr="00695D26">
        <w:rPr>
          <w:rFonts w:ascii="Roboto Condensed" w:hAnsi="Roboto Condensed"/>
          <w:color w:val="7D7F82"/>
        </w:rPr>
        <w:t xml:space="preserve"> Sushi) z </w:t>
      </w:r>
      <w:r w:rsidRPr="00695D26">
        <w:rPr>
          <w:rFonts w:ascii="Roboto Condensed" w:hAnsi="Roboto Condensed"/>
          <w:b/>
          <w:bCs/>
          <w:color w:val="7D7F82"/>
        </w:rPr>
        <w:t>Dominiką Biegańską</w:t>
      </w:r>
      <w:r w:rsidRPr="00695D26">
        <w:rPr>
          <w:rFonts w:ascii="Roboto Condensed" w:hAnsi="Roboto Condensed"/>
          <w:color w:val="7D7F82"/>
        </w:rPr>
        <w:t xml:space="preserve"> (</w:t>
      </w:r>
      <w:proofErr w:type="spellStart"/>
      <w:r w:rsidRPr="00695D26">
        <w:rPr>
          <w:rFonts w:ascii="Roboto Condensed" w:hAnsi="Roboto Condensed"/>
          <w:color w:val="7D7F82"/>
        </w:rPr>
        <w:t>Chillizet</w:t>
      </w:r>
      <w:proofErr w:type="spellEnd"/>
      <w:r w:rsidRPr="00695D26">
        <w:rPr>
          <w:rFonts w:ascii="Roboto Condensed" w:hAnsi="Roboto Condensed"/>
          <w:color w:val="7D7F82"/>
        </w:rPr>
        <w:t xml:space="preserve">), </w:t>
      </w:r>
      <w:r w:rsidRPr="00695D26">
        <w:rPr>
          <w:rFonts w:ascii="Roboto Condensed" w:hAnsi="Roboto Condensed"/>
          <w:b/>
          <w:bCs/>
          <w:color w:val="7D7F82"/>
        </w:rPr>
        <w:t>Dominiką Zagrodzką</w:t>
      </w:r>
      <w:r w:rsidRPr="00695D26">
        <w:rPr>
          <w:rFonts w:ascii="Roboto Condensed" w:hAnsi="Roboto Condensed"/>
          <w:color w:val="7D7F82"/>
        </w:rPr>
        <w:t xml:space="preserve"> (KUKBUK), </w:t>
      </w:r>
      <w:r w:rsidRPr="00695D26">
        <w:rPr>
          <w:rFonts w:ascii="Roboto Condensed" w:hAnsi="Roboto Condensed"/>
          <w:b/>
          <w:bCs/>
          <w:color w:val="7D7F82"/>
        </w:rPr>
        <w:t>Anną Dembską</w:t>
      </w:r>
      <w:r w:rsidRPr="00695D26">
        <w:rPr>
          <w:rFonts w:ascii="Roboto Condensed" w:hAnsi="Roboto Condensed"/>
          <w:color w:val="7D7F82"/>
        </w:rPr>
        <w:t xml:space="preserve"> (</w:t>
      </w:r>
      <w:proofErr w:type="spellStart"/>
      <w:r w:rsidRPr="00695D26">
        <w:rPr>
          <w:rFonts w:ascii="Roboto Condensed" w:hAnsi="Roboto Condensed"/>
          <w:color w:val="7D7F82"/>
        </w:rPr>
        <w:t>foodist</w:t>
      </w:r>
      <w:proofErr w:type="spellEnd"/>
      <w:r w:rsidRPr="00695D26">
        <w:rPr>
          <w:rFonts w:ascii="Roboto Condensed" w:hAnsi="Roboto Condensed"/>
          <w:color w:val="7D7F82"/>
        </w:rPr>
        <w:t xml:space="preserve">) oraz </w:t>
      </w:r>
      <w:r w:rsidRPr="00695D26">
        <w:rPr>
          <w:rFonts w:ascii="Roboto Condensed" w:hAnsi="Roboto Condensed"/>
          <w:b/>
          <w:bCs/>
          <w:color w:val="7D7F82"/>
        </w:rPr>
        <w:t xml:space="preserve">Iwoną </w:t>
      </w:r>
      <w:proofErr w:type="spellStart"/>
      <w:r w:rsidRPr="00695D26">
        <w:rPr>
          <w:rFonts w:ascii="Roboto Condensed" w:hAnsi="Roboto Condensed"/>
          <w:b/>
          <w:bCs/>
          <w:color w:val="7D7F82"/>
        </w:rPr>
        <w:t>Walendzik</w:t>
      </w:r>
      <w:proofErr w:type="spellEnd"/>
      <w:r w:rsidRPr="00695D26">
        <w:rPr>
          <w:rFonts w:ascii="Roboto Condensed" w:hAnsi="Roboto Condensed"/>
          <w:color w:val="7D7F82"/>
        </w:rPr>
        <w:t xml:space="preserve"> (Globalworth) – podbiło smaczne trio: </w:t>
      </w:r>
      <w:proofErr w:type="spellStart"/>
      <w:r w:rsidRPr="00695D26">
        <w:rPr>
          <w:rFonts w:ascii="Roboto Condensed" w:hAnsi="Roboto Condensed"/>
          <w:color w:val="7D7F82"/>
        </w:rPr>
        <w:t>Zraz&amp;Rak</w:t>
      </w:r>
      <w:proofErr w:type="spellEnd"/>
      <w:r w:rsidRPr="00695D26">
        <w:rPr>
          <w:rFonts w:ascii="Roboto Condensed" w:hAnsi="Roboto Condensed"/>
          <w:color w:val="7D7F82"/>
        </w:rPr>
        <w:t xml:space="preserve"> (zrazy wołowe z szyjkami rakowymi), Azjata w Warszawie (pyzy po azjatycku) i Tradycyjne pyzy z nowoczesnym twistem. Konkursowa atmosfera w Hali Koszyki była wyjątkowa: spotkały się tu różne pokolenia i wrażliwość na smaki Warszawy.</w:t>
      </w:r>
    </w:p>
    <w:p w14:paraId="32CAE17F" w14:textId="6263DCCC" w:rsidR="006512C1" w:rsidRDefault="006512C1" w:rsidP="00695D2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377846CE" w14:textId="6F778EE8" w:rsidR="006512C1" w:rsidRDefault="007B0459" w:rsidP="00695D2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82816" behindDoc="0" locked="0" layoutInCell="1" allowOverlap="1" wp14:anchorId="0941AF47" wp14:editId="23797127">
            <wp:simplePos x="0" y="0"/>
            <wp:positionH relativeFrom="leftMargin">
              <wp:posOffset>869950</wp:posOffset>
            </wp:positionH>
            <wp:positionV relativeFrom="paragraph">
              <wp:posOffset>252730</wp:posOffset>
            </wp:positionV>
            <wp:extent cx="349250" cy="349250"/>
            <wp:effectExtent l="0" t="0" r="0" b="0"/>
            <wp:wrapSquare wrapText="bothSides"/>
            <wp:docPr id="285827184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B1" w:rsidRPr="001336B1">
        <w:rPr>
          <w:rFonts w:ascii="Roboto Condensed" w:hAnsi="Roboto Condensed"/>
          <w:i/>
          <w:iCs/>
          <w:color w:val="7D7F82"/>
        </w:rPr>
        <w:t xml:space="preserve">„Bardzo lubię polską kuchnię i jako przewodniczący jury miałem okazję doświadczyć ogromnej kreatywności i różnorodności połączeń polskich specjałów z wpływami ze wszystkich stron świata. Dzięki otwartości uczestników konkurs stał się prawdziwą celebracją kuchennej wyobraźni </w:t>
      </w:r>
      <w:r w:rsidR="00F30A74">
        <w:rPr>
          <w:rFonts w:ascii="Roboto Condensed" w:hAnsi="Roboto Condensed"/>
          <w:i/>
          <w:iCs/>
          <w:color w:val="7D7F82"/>
        </w:rPr>
        <w:br/>
      </w:r>
      <w:r w:rsidR="001336B1" w:rsidRPr="001336B1">
        <w:rPr>
          <w:rFonts w:ascii="Roboto Condensed" w:hAnsi="Roboto Condensed"/>
          <w:i/>
          <w:iCs/>
          <w:color w:val="7D7F82"/>
        </w:rPr>
        <w:t>i dialogu</w:t>
      </w:r>
      <w:r w:rsidR="001336B1" w:rsidRPr="001336B1">
        <w:rPr>
          <w:rFonts w:ascii="Roboto Condensed" w:hAnsi="Roboto Condensed"/>
          <w:color w:val="7D7F82"/>
        </w:rPr>
        <w:t xml:space="preserve"> </w:t>
      </w:r>
      <w:r w:rsidR="001336B1" w:rsidRPr="001336B1">
        <w:rPr>
          <w:rFonts w:ascii="Roboto Condensed" w:hAnsi="Roboto Condensed"/>
          <w:i/>
          <w:iCs/>
          <w:color w:val="7D7F82"/>
        </w:rPr>
        <w:t>tradycji ze</w:t>
      </w:r>
      <w:r w:rsidR="001336B1" w:rsidRPr="001336B1">
        <w:rPr>
          <w:rFonts w:ascii="Roboto Condensed" w:hAnsi="Roboto Condensed"/>
          <w:color w:val="7D7F82"/>
        </w:rPr>
        <w:t xml:space="preserve"> </w:t>
      </w:r>
      <w:r w:rsidR="001336B1" w:rsidRPr="001336B1">
        <w:rPr>
          <w:rFonts w:ascii="Roboto Condensed" w:hAnsi="Roboto Condensed"/>
          <w:i/>
          <w:iCs/>
          <w:color w:val="7D7F82"/>
        </w:rPr>
        <w:t xml:space="preserve">współczesnością” </w:t>
      </w:r>
      <w:r w:rsidR="001336B1" w:rsidRPr="001336B1">
        <w:rPr>
          <w:rFonts w:ascii="Roboto Condensed" w:hAnsi="Roboto Condensed"/>
          <w:color w:val="7D7F82"/>
        </w:rPr>
        <w:t xml:space="preserve">– podsumowuje </w:t>
      </w:r>
      <w:proofErr w:type="spellStart"/>
      <w:r w:rsidR="001336B1" w:rsidRPr="007B0459">
        <w:rPr>
          <w:rFonts w:ascii="Roboto Condensed" w:hAnsi="Roboto Condensed"/>
          <w:b/>
          <w:bCs/>
          <w:color w:val="7D7F82"/>
        </w:rPr>
        <w:t>Alon</w:t>
      </w:r>
      <w:proofErr w:type="spellEnd"/>
      <w:r w:rsidR="001336B1" w:rsidRPr="007B0459">
        <w:rPr>
          <w:rFonts w:ascii="Roboto Condensed" w:hAnsi="Roboto Condensed"/>
          <w:b/>
          <w:bCs/>
          <w:color w:val="7D7F82"/>
        </w:rPr>
        <w:t xml:space="preserve"> </w:t>
      </w:r>
      <w:proofErr w:type="spellStart"/>
      <w:r w:rsidR="001336B1" w:rsidRPr="007B0459">
        <w:rPr>
          <w:rFonts w:ascii="Roboto Condensed" w:hAnsi="Roboto Condensed"/>
          <w:b/>
          <w:bCs/>
          <w:color w:val="7D7F82"/>
        </w:rPr>
        <w:t>Than</w:t>
      </w:r>
      <w:proofErr w:type="spellEnd"/>
      <w:r w:rsidR="001336B1" w:rsidRPr="001336B1">
        <w:rPr>
          <w:rFonts w:ascii="Roboto Condensed" w:hAnsi="Roboto Condensed"/>
          <w:color w:val="7D7F82"/>
        </w:rPr>
        <w:t>.</w:t>
      </w:r>
    </w:p>
    <w:p w14:paraId="70228888" w14:textId="47593C24" w:rsidR="007B0459" w:rsidRDefault="007B0459" w:rsidP="00695D2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1C204E38" w14:textId="707B8012" w:rsidR="008805B6" w:rsidRDefault="008805B6" w:rsidP="00695D2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8805B6">
        <w:rPr>
          <w:rFonts w:ascii="Roboto Condensed" w:hAnsi="Roboto Condensed"/>
          <w:b/>
          <w:bCs/>
          <w:color w:val="7D7F82"/>
        </w:rPr>
        <w:t>Magdalena Bugaj</w:t>
      </w:r>
      <w:r w:rsidRPr="008805B6">
        <w:rPr>
          <w:rFonts w:ascii="Roboto Condensed" w:hAnsi="Roboto Condensed"/>
          <w:color w:val="7D7F82"/>
        </w:rPr>
        <w:t xml:space="preserve">, współautorka zwycięskiego dania </w:t>
      </w:r>
      <w:proofErr w:type="spellStart"/>
      <w:r w:rsidRPr="008805B6">
        <w:rPr>
          <w:rFonts w:ascii="Roboto Condensed" w:hAnsi="Roboto Condensed"/>
          <w:color w:val="7D7F82"/>
        </w:rPr>
        <w:t>Zraz&amp;Rak</w:t>
      </w:r>
      <w:proofErr w:type="spellEnd"/>
      <w:r w:rsidRPr="008805B6">
        <w:rPr>
          <w:rFonts w:ascii="Roboto Condensed" w:hAnsi="Roboto Condensed"/>
          <w:color w:val="7D7F82"/>
        </w:rPr>
        <w:t xml:space="preserve"> tak podkreśla rolę dawnych kulinariów:</w:t>
      </w:r>
    </w:p>
    <w:p w14:paraId="34E23B13" w14:textId="08F0D5A2" w:rsidR="008805B6" w:rsidRDefault="00C72ADF" w:rsidP="00695D26">
      <w:pPr>
        <w:spacing w:line="276" w:lineRule="auto"/>
        <w:ind w:left="-567"/>
        <w:jc w:val="both"/>
        <w:rPr>
          <w:rFonts w:ascii="Roboto Condensed" w:hAnsi="Roboto Condensed"/>
          <w:i/>
          <w:iCs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84864" behindDoc="0" locked="0" layoutInCell="1" allowOverlap="1" wp14:anchorId="34AE8F74" wp14:editId="662DB607">
            <wp:simplePos x="0" y="0"/>
            <wp:positionH relativeFrom="leftMargin">
              <wp:posOffset>882650</wp:posOffset>
            </wp:positionH>
            <wp:positionV relativeFrom="paragraph">
              <wp:posOffset>240665</wp:posOffset>
            </wp:positionV>
            <wp:extent cx="349250" cy="349250"/>
            <wp:effectExtent l="0" t="0" r="0" b="0"/>
            <wp:wrapSquare wrapText="bothSides"/>
            <wp:docPr id="1245031903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ADF">
        <w:rPr>
          <w:rFonts w:ascii="Roboto Condensed" w:hAnsi="Roboto Condensed"/>
          <w:i/>
          <w:iCs/>
          <w:color w:val="7D7F82"/>
        </w:rPr>
        <w:t>„Inspiracją dla naszego dania była przedwojenna kuchnia warszawska i to co w niej najważniejsze –smak, tradycja i obecność raków i rostbefu na dobrych stołach. Dla mnie kuchnia to powrót do rodzinnego stołu – dziś wzbogacony eksperymentowaniem. Nasze danie to ukłon dla dawnych miejskich tradycji, ale we wspó</w:t>
      </w:r>
      <w:r>
        <w:rPr>
          <w:rFonts w:ascii="Roboto Condensed" w:hAnsi="Roboto Condensed"/>
          <w:i/>
          <w:iCs/>
          <w:color w:val="7D7F82"/>
        </w:rPr>
        <w:t>ł</w:t>
      </w:r>
      <w:r w:rsidRPr="00C72ADF">
        <w:rPr>
          <w:rFonts w:ascii="Roboto Condensed" w:hAnsi="Roboto Condensed"/>
          <w:i/>
          <w:iCs/>
          <w:color w:val="7D7F82"/>
        </w:rPr>
        <w:t>czesnym wykonaniu, które nie pozwala się nudzić.</w:t>
      </w:r>
      <w:r>
        <w:rPr>
          <w:rFonts w:ascii="Roboto Condensed" w:hAnsi="Roboto Condensed"/>
          <w:i/>
          <w:iCs/>
          <w:color w:val="7D7F82"/>
        </w:rPr>
        <w:t>”</w:t>
      </w:r>
    </w:p>
    <w:p w14:paraId="0B7816FF" w14:textId="77777777" w:rsidR="00C72ADF" w:rsidRDefault="00C72ADF" w:rsidP="00695D26">
      <w:pPr>
        <w:spacing w:line="276" w:lineRule="auto"/>
        <w:ind w:left="-567"/>
        <w:jc w:val="both"/>
        <w:rPr>
          <w:rFonts w:ascii="Roboto Condensed" w:hAnsi="Roboto Condensed"/>
          <w:i/>
          <w:iCs/>
          <w:color w:val="7D7F82"/>
        </w:rPr>
      </w:pPr>
    </w:p>
    <w:p w14:paraId="1E6BF6DD" w14:textId="3FB9C9E8" w:rsidR="00C72ADF" w:rsidRDefault="00EC02B0" w:rsidP="00695D2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EC02B0">
        <w:rPr>
          <w:rFonts w:ascii="Roboto Condensed" w:hAnsi="Roboto Condensed"/>
          <w:color w:val="7D7F82"/>
        </w:rPr>
        <w:t xml:space="preserve">Wśród nadesłanych w pierwszym etapie zgłoszeń znalazło się wiele różnorodnych interpretacji pyz po warszawsku. Dwie z nich zdobyły uznanie, zajmując drugie i trzecie miejsca w finale. Zespół przygotowujący pyzy pod nazwą Azjata w Warszawie – </w:t>
      </w:r>
      <w:r w:rsidRPr="00EC02B0">
        <w:rPr>
          <w:rFonts w:ascii="Roboto Condensed" w:hAnsi="Roboto Condensed"/>
          <w:b/>
          <w:bCs/>
          <w:color w:val="7D7F82"/>
        </w:rPr>
        <w:t xml:space="preserve">Julia Rzadkiewicz i Julia </w:t>
      </w:r>
      <w:proofErr w:type="spellStart"/>
      <w:r w:rsidRPr="00EC02B0">
        <w:rPr>
          <w:rFonts w:ascii="Roboto Condensed" w:hAnsi="Roboto Condensed"/>
          <w:b/>
          <w:bCs/>
          <w:color w:val="7D7F82"/>
        </w:rPr>
        <w:t>Pierzchlewicz</w:t>
      </w:r>
      <w:proofErr w:type="spellEnd"/>
      <w:r w:rsidRPr="00EC02B0">
        <w:rPr>
          <w:rFonts w:ascii="Roboto Condensed" w:hAnsi="Roboto Condensed"/>
          <w:color w:val="7D7F82"/>
        </w:rPr>
        <w:t xml:space="preserve"> – postawił na wersję orientalną. Z kolei autorki Tradycyjnych pyz z nowoczesnym twistem – </w:t>
      </w:r>
      <w:r w:rsidRPr="00EC02B0">
        <w:rPr>
          <w:rFonts w:ascii="Roboto Condensed" w:hAnsi="Roboto Condensed"/>
          <w:b/>
          <w:bCs/>
          <w:color w:val="7D7F82"/>
        </w:rPr>
        <w:t>Dominika Jabłonowska i Amelia Walczak</w:t>
      </w:r>
      <w:r w:rsidRPr="00EC02B0">
        <w:rPr>
          <w:rFonts w:ascii="Roboto Condensed" w:hAnsi="Roboto Condensed"/>
          <w:color w:val="7D7F82"/>
        </w:rPr>
        <w:t xml:space="preserve"> – przywołały w swoim daniu smak dzieciństwa kreowany przez ich babcię, która serwowała pyzy na ważnych imprezach rodzinnych. Każde danie zawierało autorskie przesłanie i nawiązanie do świata jego twórczyń.</w:t>
      </w:r>
    </w:p>
    <w:p w14:paraId="19DA8F88" w14:textId="5DE20DCB" w:rsidR="00EC02B0" w:rsidRDefault="00EC02B0" w:rsidP="00695D2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375DCA0D" w14:textId="55B9DCF4" w:rsidR="00EC02B0" w:rsidRDefault="00D24A0B" w:rsidP="00695D2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86912" behindDoc="0" locked="0" layoutInCell="1" allowOverlap="1" wp14:anchorId="1B7D516B" wp14:editId="28CD2CF4">
            <wp:simplePos x="0" y="0"/>
            <wp:positionH relativeFrom="leftMargin">
              <wp:align>right</wp:align>
            </wp:positionH>
            <wp:positionV relativeFrom="paragraph">
              <wp:posOffset>313055</wp:posOffset>
            </wp:positionV>
            <wp:extent cx="349250" cy="349250"/>
            <wp:effectExtent l="0" t="0" r="0" b="0"/>
            <wp:wrapSquare wrapText="bothSides"/>
            <wp:docPr id="2116861043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2B0" w:rsidRPr="00C66945">
        <w:rPr>
          <w:rFonts w:ascii="Roboto Condensed" w:hAnsi="Roboto Condensed"/>
          <w:i/>
          <w:iCs/>
          <w:color w:val="7D7F82"/>
        </w:rPr>
        <w:t>„</w:t>
      </w:r>
      <w:r w:rsidR="00C66945" w:rsidRPr="00C66945">
        <w:rPr>
          <w:rFonts w:ascii="Roboto Condensed" w:hAnsi="Roboto Condensed"/>
          <w:i/>
          <w:iCs/>
          <w:color w:val="7D7F82"/>
        </w:rPr>
        <w:t xml:space="preserve">Finał konkursu „Liczymy się z Twoim daniem” był inspirujący zarówno ze względu na ciekawe pomysły zgłoszone przez uczestników, jak i różnorodność podejścia do stołecznej tradycji. To były świetne, można powiedzieć – nawet restauracyjne dania, gotowane w fantastycznej atmosferze. Podobało mi się, że tak wiele świeżych interpretacji klasyków – od wuzetki po pyzy – pojawiło się </w:t>
      </w:r>
      <w:r w:rsidR="00F30A74">
        <w:rPr>
          <w:rFonts w:ascii="Roboto Condensed" w:hAnsi="Roboto Condensed"/>
          <w:i/>
          <w:iCs/>
          <w:color w:val="7D7F82"/>
        </w:rPr>
        <w:br/>
      </w:r>
      <w:r w:rsidR="00C66945" w:rsidRPr="00C66945">
        <w:rPr>
          <w:rFonts w:ascii="Roboto Condensed" w:hAnsi="Roboto Condensed"/>
          <w:i/>
          <w:iCs/>
          <w:color w:val="7D7F82"/>
        </w:rPr>
        <w:t>w propozycjach konkursowych. Stanowią one kulinarną esencję Warszawy, na której stole łączą się inspiracje z wielu regionów Polski i świata. Cieszę się, że ten projekt stał się przestrzenią do dzielenia się wspomnieniami, historiami i własną wizją warszawskich smaków. Zaangażowanie oraz otwartość uczestników pokazały, jak żywa jest dzisiaj kulinarna tożsamość miasta i jak wiele jest wciąż do odkrycia. Dzięki wspólnej pasji powstaje menu, jakie jeszcze nigdy wcześniej nie gościło w Hali Koszyki</w:t>
      </w:r>
      <w:r w:rsidR="00C66945">
        <w:rPr>
          <w:rFonts w:ascii="Roboto Condensed" w:hAnsi="Roboto Condensed"/>
          <w:i/>
          <w:iCs/>
          <w:color w:val="7D7F82"/>
        </w:rPr>
        <w:t>”</w:t>
      </w:r>
      <w:r w:rsidR="00C66945" w:rsidRPr="00C66945">
        <w:rPr>
          <w:rFonts w:ascii="Roboto Condensed" w:hAnsi="Roboto Condensed"/>
          <w:i/>
          <w:iCs/>
          <w:color w:val="7D7F82"/>
        </w:rPr>
        <w:t xml:space="preserve"> </w:t>
      </w:r>
      <w:r w:rsidR="00C66945" w:rsidRPr="00C66945">
        <w:rPr>
          <w:rFonts w:ascii="Roboto Condensed" w:hAnsi="Roboto Condensed"/>
          <w:color w:val="7D7F82"/>
        </w:rPr>
        <w:t xml:space="preserve">– mówi </w:t>
      </w:r>
      <w:r w:rsidR="00C66945" w:rsidRPr="000074F2">
        <w:rPr>
          <w:rFonts w:ascii="Roboto Condensed" w:hAnsi="Roboto Condensed"/>
          <w:b/>
          <w:bCs/>
          <w:color w:val="7D7F82"/>
        </w:rPr>
        <w:t>Mateusz Gessler</w:t>
      </w:r>
      <w:r w:rsidR="00F30A74">
        <w:rPr>
          <w:rFonts w:ascii="Roboto Condensed" w:hAnsi="Roboto Condensed"/>
          <w:color w:val="7D7F82"/>
        </w:rPr>
        <w:t>.</w:t>
      </w:r>
    </w:p>
    <w:p w14:paraId="04CE2DF3" w14:textId="429490C1" w:rsidR="001F36AF" w:rsidRDefault="001F36AF" w:rsidP="00695D26">
      <w:pPr>
        <w:spacing w:line="276" w:lineRule="auto"/>
        <w:ind w:left="-567"/>
        <w:jc w:val="both"/>
        <w:rPr>
          <w:rFonts w:ascii="Roboto Condensed" w:hAnsi="Roboto Condensed"/>
          <w:i/>
          <w:iCs/>
          <w:color w:val="7D7F82"/>
        </w:rPr>
      </w:pPr>
    </w:p>
    <w:p w14:paraId="13A6F253" w14:textId="77777777" w:rsidR="007D2822" w:rsidRDefault="007D2822" w:rsidP="00681079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4C638AD3" w14:textId="3A535143" w:rsidR="007D2822" w:rsidRDefault="007D2822">
      <w:pPr>
        <w:rPr>
          <w:rFonts w:ascii="Roboto Condensed" w:hAnsi="Roboto Condensed"/>
          <w:b/>
          <w:bCs/>
          <w:color w:val="7D7F82"/>
        </w:rPr>
      </w:pPr>
      <w:r>
        <w:rPr>
          <w:rFonts w:ascii="Roboto Condensed" w:hAnsi="Roboto Condensed"/>
          <w:b/>
          <w:bCs/>
          <w:color w:val="7D7F82"/>
        </w:rPr>
        <w:br w:type="page"/>
      </w:r>
    </w:p>
    <w:p w14:paraId="2F9D7ADC" w14:textId="42AF7E0C" w:rsidR="00681079" w:rsidRDefault="00681079" w:rsidP="00681079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r w:rsidRPr="00681079">
        <w:rPr>
          <w:rFonts w:ascii="Roboto Condensed" w:hAnsi="Roboto Condensed"/>
          <w:b/>
          <w:bCs/>
          <w:color w:val="7D7F82"/>
        </w:rPr>
        <w:lastRenderedPageBreak/>
        <w:t xml:space="preserve">Premierowe menu </w:t>
      </w:r>
    </w:p>
    <w:p w14:paraId="02BE92D4" w14:textId="28427C81" w:rsidR="007D2822" w:rsidRPr="00681079" w:rsidRDefault="007D2822" w:rsidP="00681079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477F093C" w14:textId="227C4F79" w:rsidR="00681079" w:rsidRDefault="00681079" w:rsidP="00681079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681079">
        <w:rPr>
          <w:rFonts w:ascii="Roboto Condensed" w:hAnsi="Roboto Condensed"/>
          <w:color w:val="7D7F82"/>
        </w:rPr>
        <w:t xml:space="preserve">Nowa Karta Warszawy, która swoją premierę miała </w:t>
      </w:r>
      <w:r w:rsidRPr="007D2822">
        <w:rPr>
          <w:rFonts w:ascii="Roboto Condensed" w:hAnsi="Roboto Condensed"/>
          <w:b/>
          <w:bCs/>
          <w:color w:val="7D7F82"/>
        </w:rPr>
        <w:t>17 września</w:t>
      </w:r>
      <w:r w:rsidRPr="00681079">
        <w:rPr>
          <w:rFonts w:ascii="Roboto Condensed" w:hAnsi="Roboto Condensed"/>
          <w:color w:val="7D7F82"/>
        </w:rPr>
        <w:t xml:space="preserve">, to także zaproszenie od szefów Koszykowych restauracji do smakowania stolicy na nowo. Kucharze sięgnęli do klasycznych warszawskich przepisów i uczynili z nich inspirację do stworzenia wyjątkowego menu. Nie inaczej było w przypadku szefów barów, którzy stworzyli własne i niezwykłe interpretacje koktajli. Historyczne receptury nie zostały przez nich odtworzone w dosłowny sposób, a wzbogacone o unikalny charakter każdej z restauracji i odrobinę współczesnego luzu. </w:t>
      </w:r>
    </w:p>
    <w:p w14:paraId="1591A792" w14:textId="2DA61388" w:rsidR="00681079" w:rsidRPr="00681079" w:rsidRDefault="00681079" w:rsidP="00681079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40CD0285" w14:textId="345C069F" w:rsidR="009141F9" w:rsidRDefault="00681079" w:rsidP="00681079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681079">
        <w:rPr>
          <w:rFonts w:ascii="Roboto Condensed" w:hAnsi="Roboto Condensed"/>
          <w:color w:val="7D7F82"/>
        </w:rPr>
        <w:t>Nowa Karta Warszawy to ponad 20 autorskich opowieści o Warszawie – pełnych odniesień do historii miasta, a jednocześnie odważnie nawiązujących do smaków świata. Dobrych na pyszne śniadania, szybki lunch, wystawne obiady i romantyczne kolacje, a nawet wieczorne imprezy w Hali Koszyki.</w:t>
      </w:r>
    </w:p>
    <w:p w14:paraId="28A30463" w14:textId="77777777" w:rsidR="00681079" w:rsidRDefault="00681079" w:rsidP="00681079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3C74B7A8" w14:textId="77777777" w:rsidR="00530975" w:rsidRDefault="00530975" w:rsidP="00530975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r w:rsidRPr="00530975">
        <w:rPr>
          <w:rFonts w:ascii="Roboto Condensed" w:hAnsi="Roboto Condensed"/>
          <w:b/>
          <w:bCs/>
          <w:color w:val="7D7F82"/>
        </w:rPr>
        <w:t>Śledź po japońsku, a może śródziemnomorsku?</w:t>
      </w:r>
    </w:p>
    <w:p w14:paraId="2ED2E0BB" w14:textId="77777777" w:rsidR="0015545F" w:rsidRPr="00530975" w:rsidRDefault="0015545F" w:rsidP="00530975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4AE4CD03" w14:textId="3C786E52" w:rsidR="00681079" w:rsidRDefault="00530975" w:rsidP="00530975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530975">
        <w:rPr>
          <w:rFonts w:ascii="Roboto Condensed" w:hAnsi="Roboto Condensed"/>
          <w:color w:val="7D7F82"/>
        </w:rPr>
        <w:t xml:space="preserve">Inspirację z kraju kwitnącej wiśni zawarł w swoim daniu </w:t>
      </w:r>
      <w:proofErr w:type="spellStart"/>
      <w:r w:rsidRPr="00530975">
        <w:rPr>
          <w:rFonts w:ascii="Roboto Condensed" w:hAnsi="Roboto Condensed"/>
          <w:color w:val="7D7F82"/>
        </w:rPr>
        <w:t>Chef</w:t>
      </w:r>
      <w:proofErr w:type="spellEnd"/>
      <w:r w:rsidRPr="00530975">
        <w:rPr>
          <w:rFonts w:ascii="Roboto Condensed" w:hAnsi="Roboto Condensed"/>
          <w:color w:val="7D7F82"/>
        </w:rPr>
        <w:t xml:space="preserve"> </w:t>
      </w:r>
      <w:proofErr w:type="spellStart"/>
      <w:r w:rsidRPr="00530975">
        <w:rPr>
          <w:rFonts w:ascii="Roboto Condensed" w:hAnsi="Roboto Condensed"/>
          <w:color w:val="7D7F82"/>
        </w:rPr>
        <w:t>Alon</w:t>
      </w:r>
      <w:proofErr w:type="spellEnd"/>
      <w:r w:rsidRPr="00530975">
        <w:rPr>
          <w:rFonts w:ascii="Roboto Condensed" w:hAnsi="Roboto Condensed"/>
          <w:color w:val="7D7F82"/>
        </w:rPr>
        <w:t xml:space="preserve"> </w:t>
      </w:r>
      <w:proofErr w:type="spellStart"/>
      <w:r w:rsidRPr="00530975">
        <w:rPr>
          <w:rFonts w:ascii="Roboto Condensed" w:hAnsi="Roboto Condensed"/>
          <w:color w:val="7D7F82"/>
        </w:rPr>
        <w:t>Than</w:t>
      </w:r>
      <w:proofErr w:type="spellEnd"/>
      <w:r w:rsidRPr="00530975">
        <w:rPr>
          <w:rFonts w:ascii="Roboto Condensed" w:hAnsi="Roboto Condensed"/>
          <w:color w:val="7D7F82"/>
        </w:rPr>
        <w:t xml:space="preserve"> z </w:t>
      </w:r>
      <w:proofErr w:type="spellStart"/>
      <w:r w:rsidRPr="00530975">
        <w:rPr>
          <w:rFonts w:ascii="Roboto Condensed" w:hAnsi="Roboto Condensed"/>
          <w:color w:val="7D7F82"/>
        </w:rPr>
        <w:t>Kago</w:t>
      </w:r>
      <w:proofErr w:type="spellEnd"/>
      <w:r w:rsidRPr="00530975">
        <w:rPr>
          <w:rFonts w:ascii="Roboto Condensed" w:hAnsi="Roboto Condensed"/>
          <w:color w:val="7D7F82"/>
        </w:rPr>
        <w:t xml:space="preserve"> Sushi. Kreacja mistrza sushi – </w:t>
      </w:r>
      <w:proofErr w:type="spellStart"/>
      <w:r w:rsidRPr="00530975">
        <w:rPr>
          <w:rFonts w:ascii="Roboto Condensed" w:hAnsi="Roboto Condensed"/>
          <w:color w:val="7D7F82"/>
        </w:rPr>
        <w:t>sashimi</w:t>
      </w:r>
      <w:proofErr w:type="spellEnd"/>
      <w:r w:rsidRPr="00530975">
        <w:rPr>
          <w:rFonts w:ascii="Roboto Condensed" w:hAnsi="Roboto Condensed"/>
          <w:color w:val="7D7F82"/>
        </w:rPr>
        <w:t xml:space="preserve"> z solonego śledzia w oleju – to nieoczywiste spotkanie polskiej klasyki ze smakiem Japonii, połączeniem </w:t>
      </w:r>
      <w:proofErr w:type="spellStart"/>
      <w:r w:rsidRPr="00530975">
        <w:rPr>
          <w:rFonts w:ascii="Roboto Condensed" w:hAnsi="Roboto Condensed"/>
          <w:color w:val="7D7F82"/>
        </w:rPr>
        <w:t>kombu</w:t>
      </w:r>
      <w:proofErr w:type="spellEnd"/>
      <w:r w:rsidRPr="00530975">
        <w:rPr>
          <w:rFonts w:ascii="Roboto Condensed" w:hAnsi="Roboto Condensed"/>
          <w:color w:val="7D7F82"/>
        </w:rPr>
        <w:t xml:space="preserve">, smażonego pora i imbiru z dodatkiem ogórka kiszonego, </w:t>
      </w:r>
      <w:proofErr w:type="spellStart"/>
      <w:r w:rsidRPr="00530975">
        <w:rPr>
          <w:rFonts w:ascii="Roboto Condensed" w:hAnsi="Roboto Condensed"/>
          <w:color w:val="7D7F82"/>
        </w:rPr>
        <w:t>jalapeño</w:t>
      </w:r>
      <w:proofErr w:type="spellEnd"/>
      <w:r w:rsidRPr="00530975">
        <w:rPr>
          <w:rFonts w:ascii="Roboto Condensed" w:hAnsi="Roboto Condensed"/>
          <w:color w:val="7D7F82"/>
        </w:rPr>
        <w:t xml:space="preserve"> oraz cytrusowo-pikantnego sosu </w:t>
      </w:r>
      <w:proofErr w:type="spellStart"/>
      <w:r w:rsidRPr="00530975">
        <w:rPr>
          <w:rFonts w:ascii="Roboto Condensed" w:hAnsi="Roboto Condensed"/>
          <w:color w:val="7D7F82"/>
        </w:rPr>
        <w:t>yuzu</w:t>
      </w:r>
      <w:proofErr w:type="spellEnd"/>
      <w:r w:rsidRPr="00530975">
        <w:rPr>
          <w:rFonts w:ascii="Roboto Condensed" w:hAnsi="Roboto Condensed"/>
          <w:color w:val="7D7F82"/>
        </w:rPr>
        <w:t xml:space="preserve"> </w:t>
      </w:r>
      <w:proofErr w:type="spellStart"/>
      <w:r w:rsidRPr="00530975">
        <w:rPr>
          <w:rFonts w:ascii="Roboto Condensed" w:hAnsi="Roboto Condensed"/>
          <w:color w:val="7D7F82"/>
        </w:rPr>
        <w:t>ponzu</w:t>
      </w:r>
      <w:proofErr w:type="spellEnd"/>
      <w:r w:rsidRPr="00530975">
        <w:rPr>
          <w:rFonts w:ascii="Roboto Condensed" w:hAnsi="Roboto Condensed"/>
          <w:color w:val="7D7F82"/>
        </w:rPr>
        <w:t>.</w:t>
      </w:r>
    </w:p>
    <w:p w14:paraId="098C3AC1" w14:textId="0E39EA16" w:rsidR="00530975" w:rsidRDefault="00530975" w:rsidP="00530975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72774325" w14:textId="2A0F00DE" w:rsidR="00530975" w:rsidRDefault="00654B55" w:rsidP="00530975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88960" behindDoc="0" locked="0" layoutInCell="1" allowOverlap="1" wp14:anchorId="4D9C88F7" wp14:editId="0C5561E6">
            <wp:simplePos x="0" y="0"/>
            <wp:positionH relativeFrom="leftMargin">
              <wp:align>right</wp:align>
            </wp:positionH>
            <wp:positionV relativeFrom="paragraph">
              <wp:posOffset>269240</wp:posOffset>
            </wp:positionV>
            <wp:extent cx="349250" cy="349250"/>
            <wp:effectExtent l="0" t="0" r="0" b="0"/>
            <wp:wrapSquare wrapText="bothSides"/>
            <wp:docPr id="650516692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975" w:rsidRPr="00A17809">
        <w:rPr>
          <w:rFonts w:ascii="Roboto Condensed" w:hAnsi="Roboto Condensed"/>
          <w:i/>
          <w:iCs/>
          <w:color w:val="7D7F82"/>
        </w:rPr>
        <w:t>„</w:t>
      </w:r>
      <w:r w:rsidR="00A17809" w:rsidRPr="00A17809">
        <w:rPr>
          <w:rFonts w:ascii="Roboto Condensed" w:hAnsi="Roboto Condensed"/>
          <w:i/>
          <w:iCs/>
          <w:color w:val="7D7F82"/>
        </w:rPr>
        <w:t>Kreacja dania w ramach Nowej Karty Warszawy była dla mnie prawdziwym wyzwaniem, bo wymagała nie tylko połączenia dwóch zupełnie różnych światów – polskiej klasyki i kuchni japońskiej – ale też dużej otwartości i szacunku do lokalnej tradycji. Inspirując się śledziem po warszawsku, chciałem pokazać, że czasem wystarczy zmienić perspektywę, by odkryć zupełnie nowe oblicze znanych smaków</w:t>
      </w:r>
      <w:r w:rsidR="00A17809">
        <w:rPr>
          <w:rFonts w:ascii="Roboto Condensed" w:hAnsi="Roboto Condensed"/>
          <w:color w:val="7D7F82"/>
        </w:rPr>
        <w:t>”</w:t>
      </w:r>
      <w:r w:rsidR="00A17809" w:rsidRPr="00A17809">
        <w:rPr>
          <w:rFonts w:ascii="Roboto Condensed" w:hAnsi="Roboto Condensed"/>
          <w:color w:val="7D7F82"/>
        </w:rPr>
        <w:t xml:space="preserve"> – mówi </w:t>
      </w:r>
      <w:proofErr w:type="spellStart"/>
      <w:r w:rsidR="00B53B73">
        <w:rPr>
          <w:rFonts w:ascii="Roboto Condensed" w:hAnsi="Roboto Condensed"/>
          <w:color w:val="7D7F82"/>
        </w:rPr>
        <w:t>Chef</w:t>
      </w:r>
      <w:proofErr w:type="spellEnd"/>
      <w:r w:rsidR="00B53B73">
        <w:rPr>
          <w:rFonts w:ascii="Roboto Condensed" w:hAnsi="Roboto Condensed"/>
          <w:color w:val="7D7F82"/>
        </w:rPr>
        <w:t xml:space="preserve"> </w:t>
      </w:r>
      <w:proofErr w:type="spellStart"/>
      <w:r w:rsidR="00A17809" w:rsidRPr="00A17809">
        <w:rPr>
          <w:rFonts w:ascii="Roboto Condensed" w:hAnsi="Roboto Condensed"/>
          <w:b/>
          <w:bCs/>
          <w:color w:val="7D7F82"/>
        </w:rPr>
        <w:t>Alon</w:t>
      </w:r>
      <w:proofErr w:type="spellEnd"/>
      <w:r w:rsidR="00A17809" w:rsidRPr="00A17809">
        <w:rPr>
          <w:rFonts w:ascii="Roboto Condensed" w:hAnsi="Roboto Condensed"/>
          <w:b/>
          <w:bCs/>
          <w:color w:val="7D7F82"/>
        </w:rPr>
        <w:t xml:space="preserve"> </w:t>
      </w:r>
      <w:proofErr w:type="spellStart"/>
      <w:r w:rsidR="00A17809" w:rsidRPr="00A17809">
        <w:rPr>
          <w:rFonts w:ascii="Roboto Condensed" w:hAnsi="Roboto Condensed"/>
          <w:b/>
          <w:bCs/>
          <w:color w:val="7D7F82"/>
        </w:rPr>
        <w:t>Than</w:t>
      </w:r>
      <w:proofErr w:type="spellEnd"/>
      <w:r w:rsidR="00A17809" w:rsidRPr="00A17809">
        <w:rPr>
          <w:rFonts w:ascii="Roboto Condensed" w:hAnsi="Roboto Condensed"/>
          <w:b/>
          <w:bCs/>
          <w:color w:val="7D7F82"/>
        </w:rPr>
        <w:t>.</w:t>
      </w:r>
    </w:p>
    <w:p w14:paraId="4B24B2B8" w14:textId="4E49EFDD" w:rsidR="00A17809" w:rsidRDefault="00A17809" w:rsidP="00530975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60CFA9F3" w14:textId="2B5FAD05" w:rsidR="00A17809" w:rsidRPr="00B53B73" w:rsidRDefault="00777869" w:rsidP="00530975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B53B73">
        <w:rPr>
          <w:rFonts w:ascii="Roboto Condensed" w:hAnsi="Roboto Condensed"/>
          <w:color w:val="7D7F82"/>
        </w:rPr>
        <w:t xml:space="preserve">Na śledzia, lecz w wersji śródziemnomorskiej, zaprasza także Port </w:t>
      </w:r>
      <w:proofErr w:type="spellStart"/>
      <w:r w:rsidRPr="00B53B73">
        <w:rPr>
          <w:rFonts w:ascii="Roboto Condensed" w:hAnsi="Roboto Condensed"/>
          <w:color w:val="7D7F82"/>
        </w:rPr>
        <w:t>Royal</w:t>
      </w:r>
      <w:proofErr w:type="spellEnd"/>
      <w:r w:rsidRPr="00B53B73">
        <w:rPr>
          <w:rFonts w:ascii="Roboto Condensed" w:hAnsi="Roboto Condensed"/>
          <w:color w:val="7D7F82"/>
        </w:rPr>
        <w:t>:</w:t>
      </w:r>
    </w:p>
    <w:p w14:paraId="7C298A04" w14:textId="48CD4185" w:rsidR="00777869" w:rsidRDefault="00DB39C2" w:rsidP="00530975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91008" behindDoc="0" locked="0" layoutInCell="1" allowOverlap="1" wp14:anchorId="29F8290E" wp14:editId="6C306D9A">
            <wp:simplePos x="0" y="0"/>
            <wp:positionH relativeFrom="leftMargin">
              <wp:posOffset>908050</wp:posOffset>
            </wp:positionH>
            <wp:positionV relativeFrom="paragraph">
              <wp:posOffset>263525</wp:posOffset>
            </wp:positionV>
            <wp:extent cx="349250" cy="349250"/>
            <wp:effectExtent l="0" t="0" r="0" b="0"/>
            <wp:wrapSquare wrapText="bothSides"/>
            <wp:docPr id="1528366413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69" w:rsidRPr="00B53B73">
        <w:rPr>
          <w:rFonts w:ascii="Roboto Condensed" w:hAnsi="Roboto Condensed"/>
          <w:i/>
          <w:iCs/>
          <w:color w:val="7D7F82"/>
        </w:rPr>
        <w:t>„</w:t>
      </w:r>
      <w:proofErr w:type="spellStart"/>
      <w:r w:rsidR="00B53B73" w:rsidRPr="00B53B73">
        <w:rPr>
          <w:rFonts w:ascii="Roboto Condensed" w:hAnsi="Roboto Condensed"/>
          <w:i/>
          <w:iCs/>
          <w:color w:val="7D7F82"/>
        </w:rPr>
        <w:t>Royal</w:t>
      </w:r>
      <w:proofErr w:type="spellEnd"/>
      <w:r w:rsidR="00B53B73" w:rsidRPr="00B53B73">
        <w:rPr>
          <w:rFonts w:ascii="Roboto Condensed" w:hAnsi="Roboto Condensed"/>
          <w:i/>
          <w:iCs/>
          <w:color w:val="7D7F82"/>
        </w:rPr>
        <w:t xml:space="preserve"> Port to nasz autorski hołd dla stołecznej klasyki - śledzia po warszawsku. Sięgnęliśmy po dobrze znane połączenie, ale nadaliśmy mu własny charakter. Delikatny filet z matiasa z zielonym jabłkiem, piklowaną szalotką i szczypiorem wzbogaciliśmy musztardą francuską, aksamitnym crème </w:t>
      </w:r>
      <w:proofErr w:type="spellStart"/>
      <w:r w:rsidR="00B53B73" w:rsidRPr="00B53B73">
        <w:rPr>
          <w:rFonts w:ascii="Roboto Condensed" w:hAnsi="Roboto Condensed"/>
          <w:i/>
          <w:iCs/>
          <w:color w:val="7D7F82"/>
        </w:rPr>
        <w:t>fraîche</w:t>
      </w:r>
      <w:proofErr w:type="spellEnd"/>
      <w:r w:rsidR="00B53B73" w:rsidRPr="00B53B73">
        <w:rPr>
          <w:rFonts w:ascii="Roboto Condensed" w:hAnsi="Roboto Condensed"/>
          <w:i/>
          <w:iCs/>
          <w:color w:val="7D7F82"/>
        </w:rPr>
        <w:t xml:space="preserve"> i prażonymi kaparami. To nasza reinterpretacja tradycji z nutą elegancji i finezji, a przede wszystkim</w:t>
      </w:r>
      <w:r w:rsidR="00B53B73" w:rsidRPr="00B53B73">
        <w:rPr>
          <w:rFonts w:ascii="Roboto Condensed" w:hAnsi="Roboto Condensed"/>
          <w:color w:val="7D7F82"/>
        </w:rPr>
        <w:t xml:space="preserve"> </w:t>
      </w:r>
      <w:r w:rsidR="00B53B73" w:rsidRPr="00B53B73">
        <w:rPr>
          <w:rFonts w:ascii="Roboto Condensed" w:hAnsi="Roboto Condensed"/>
          <w:i/>
          <w:iCs/>
          <w:color w:val="7D7F82"/>
        </w:rPr>
        <w:t>prawdziwe bogactwo smaku</w:t>
      </w:r>
      <w:r w:rsidR="00B53B73">
        <w:rPr>
          <w:rFonts w:ascii="Roboto Condensed" w:hAnsi="Roboto Condensed"/>
          <w:color w:val="7D7F82"/>
        </w:rPr>
        <w:t>”</w:t>
      </w:r>
      <w:r w:rsidR="00B53B73" w:rsidRPr="00B53B73">
        <w:rPr>
          <w:rFonts w:ascii="Roboto Condensed" w:hAnsi="Roboto Condensed"/>
          <w:color w:val="7D7F82"/>
        </w:rPr>
        <w:t xml:space="preserve"> – opowiada </w:t>
      </w:r>
      <w:proofErr w:type="spellStart"/>
      <w:r w:rsidR="00B53B73" w:rsidRPr="00B53B73">
        <w:rPr>
          <w:rFonts w:ascii="Roboto Condensed" w:hAnsi="Roboto Condensed"/>
          <w:color w:val="7D7F82"/>
        </w:rPr>
        <w:t>Chef</w:t>
      </w:r>
      <w:proofErr w:type="spellEnd"/>
      <w:r w:rsidR="00B53B73" w:rsidRPr="00B53B73">
        <w:rPr>
          <w:rFonts w:ascii="Roboto Condensed" w:hAnsi="Roboto Condensed"/>
          <w:color w:val="7D7F82"/>
        </w:rPr>
        <w:t xml:space="preserve"> </w:t>
      </w:r>
      <w:r w:rsidR="00B53B73" w:rsidRPr="00B53B73">
        <w:rPr>
          <w:rFonts w:ascii="Roboto Condensed" w:hAnsi="Roboto Condensed"/>
          <w:b/>
          <w:bCs/>
          <w:color w:val="7D7F82"/>
        </w:rPr>
        <w:t>Miłosz Sroka</w:t>
      </w:r>
      <w:r w:rsidR="00B53B73" w:rsidRPr="00B53B73">
        <w:rPr>
          <w:rFonts w:ascii="Roboto Condensed" w:hAnsi="Roboto Condensed"/>
          <w:color w:val="7D7F82"/>
        </w:rPr>
        <w:t>.</w:t>
      </w:r>
    </w:p>
    <w:p w14:paraId="591CF5CD" w14:textId="17D6A0EC" w:rsidR="00DB39C2" w:rsidRDefault="00DB39C2" w:rsidP="00530975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2CA601AE" w14:textId="77777777" w:rsidR="0015545F" w:rsidRDefault="0015545F" w:rsidP="0015545F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r w:rsidRPr="0015545F">
        <w:rPr>
          <w:rFonts w:ascii="Roboto Condensed" w:hAnsi="Roboto Condensed"/>
          <w:b/>
          <w:bCs/>
          <w:color w:val="7D7F82"/>
        </w:rPr>
        <w:t xml:space="preserve">Smaki dawnej (nowej) Warszawy </w:t>
      </w:r>
    </w:p>
    <w:p w14:paraId="37946C3B" w14:textId="4C0AAB6A" w:rsidR="0015545F" w:rsidRPr="0015545F" w:rsidRDefault="0015545F" w:rsidP="0015545F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779B36F1" w14:textId="1D646710" w:rsidR="0015545F" w:rsidRDefault="0015545F" w:rsidP="0015545F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15545F">
        <w:rPr>
          <w:rFonts w:ascii="Roboto Condensed" w:hAnsi="Roboto Condensed"/>
          <w:color w:val="7D7F82"/>
        </w:rPr>
        <w:t xml:space="preserve">W dawnych kawiarniach i hotelach podawano omlety według receptur Lucyny Ćwierczakiewiczowej – puszyste, delikatne, z dodatkiem świeżych, leśnych kurek z pobliskich lasów. </w:t>
      </w:r>
      <w:proofErr w:type="spellStart"/>
      <w:r w:rsidRPr="00FC3F2E">
        <w:rPr>
          <w:rFonts w:ascii="Roboto Condensed" w:hAnsi="Roboto Condensed"/>
          <w:color w:val="7D7F82"/>
        </w:rPr>
        <w:t>Chef</w:t>
      </w:r>
      <w:proofErr w:type="spellEnd"/>
      <w:r w:rsidRPr="00FC3F2E">
        <w:rPr>
          <w:rFonts w:ascii="Roboto Condensed" w:hAnsi="Roboto Condensed"/>
          <w:color w:val="7D7F82"/>
        </w:rPr>
        <w:t xml:space="preserve"> </w:t>
      </w:r>
      <w:r w:rsidRPr="00CE7E43">
        <w:rPr>
          <w:rFonts w:ascii="Roboto Condensed" w:hAnsi="Roboto Condensed"/>
          <w:b/>
          <w:bCs/>
          <w:color w:val="7D7F82"/>
        </w:rPr>
        <w:t xml:space="preserve">Vincent </w:t>
      </w:r>
      <w:proofErr w:type="spellStart"/>
      <w:r w:rsidRPr="00CE7E43">
        <w:rPr>
          <w:rFonts w:ascii="Roboto Condensed" w:hAnsi="Roboto Condensed"/>
          <w:b/>
          <w:bCs/>
          <w:color w:val="7D7F82"/>
        </w:rPr>
        <w:t>Gauthier</w:t>
      </w:r>
      <w:proofErr w:type="spellEnd"/>
      <w:r w:rsidRPr="0015545F">
        <w:rPr>
          <w:rFonts w:ascii="Roboto Condensed" w:hAnsi="Roboto Condensed"/>
          <w:color w:val="7D7F82"/>
        </w:rPr>
        <w:t xml:space="preserve">, właściciel </w:t>
      </w:r>
      <w:r w:rsidRPr="00CE7E43">
        <w:rPr>
          <w:rFonts w:ascii="Roboto Condensed" w:hAnsi="Roboto Condensed"/>
          <w:b/>
          <w:bCs/>
          <w:color w:val="7D7F82"/>
        </w:rPr>
        <w:t xml:space="preserve">Vincent </w:t>
      </w:r>
      <w:proofErr w:type="spellStart"/>
      <w:r w:rsidRPr="00CE7E43">
        <w:rPr>
          <w:rFonts w:ascii="Roboto Condensed" w:hAnsi="Roboto Condensed"/>
          <w:b/>
          <w:bCs/>
          <w:color w:val="7D7F82"/>
        </w:rPr>
        <w:t>Cafe</w:t>
      </w:r>
      <w:proofErr w:type="spellEnd"/>
      <w:r w:rsidRPr="0015545F">
        <w:rPr>
          <w:rFonts w:ascii="Roboto Condensed" w:hAnsi="Roboto Condensed"/>
          <w:color w:val="7D7F82"/>
        </w:rPr>
        <w:t xml:space="preserve"> zaproponował autorską wersję tego klasyka: bestsellerowy, ręcznie robiony francuski croissant skrywa aksamitny omlet z jaj od lokalnych dostawców, smażony na maśle klarowanym i wypełniony aromatycznymi kurkami. To połączenie tradycji i rzemiosła, które rozbudzi każdy poranek w prawdziwie warszawskim stylu.</w:t>
      </w:r>
    </w:p>
    <w:p w14:paraId="76BFB0E0" w14:textId="2E2A4F0C" w:rsidR="0015545F" w:rsidRPr="0015545F" w:rsidRDefault="0015545F" w:rsidP="0015545F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1897A760" w14:textId="05958025" w:rsidR="0015545F" w:rsidRDefault="0015545F" w:rsidP="0015545F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15545F">
        <w:rPr>
          <w:rFonts w:ascii="Roboto Condensed" w:hAnsi="Roboto Condensed"/>
          <w:color w:val="7D7F82"/>
        </w:rPr>
        <w:t xml:space="preserve">Myśląc o obiedzie, warto sprawdzić propozycję restauracji </w:t>
      </w:r>
      <w:r w:rsidRPr="00CE7E43">
        <w:rPr>
          <w:rFonts w:ascii="Roboto Condensed" w:hAnsi="Roboto Condensed"/>
          <w:b/>
          <w:bCs/>
          <w:color w:val="7D7F82"/>
        </w:rPr>
        <w:t>Warszawski Sen</w:t>
      </w:r>
      <w:r w:rsidRPr="0015545F">
        <w:rPr>
          <w:rFonts w:ascii="Roboto Condensed" w:hAnsi="Roboto Condensed"/>
          <w:color w:val="7D7F82"/>
        </w:rPr>
        <w:t xml:space="preserve">, która w ramach Nowej Karty Warszawy zaserwuje nowoczesną reinterpretację dania inspirowanego pyzami sprzedawanymi niegdyś w słoiku na Bazarze Różyckiego – kultowym miejscu warszawskiej gastronomii. Dania, które dziś w Hali Koszyki zyskuje nowe oblicze. Delikatne kluski od </w:t>
      </w:r>
      <w:proofErr w:type="spellStart"/>
      <w:r w:rsidRPr="00FC3F2E">
        <w:rPr>
          <w:rFonts w:ascii="Roboto Condensed" w:hAnsi="Roboto Condensed"/>
          <w:color w:val="7D7F82"/>
        </w:rPr>
        <w:t>Chefa</w:t>
      </w:r>
      <w:proofErr w:type="spellEnd"/>
      <w:r w:rsidRPr="00FC3F2E">
        <w:rPr>
          <w:rFonts w:ascii="Roboto Condensed" w:hAnsi="Roboto Condensed"/>
          <w:color w:val="7D7F82"/>
        </w:rPr>
        <w:t xml:space="preserve"> </w:t>
      </w:r>
      <w:r w:rsidRPr="00CE7E43">
        <w:rPr>
          <w:rFonts w:ascii="Roboto Condensed" w:hAnsi="Roboto Condensed"/>
          <w:b/>
          <w:bCs/>
          <w:color w:val="7D7F82"/>
        </w:rPr>
        <w:t>Adriana Rogozińskiego</w:t>
      </w:r>
      <w:r w:rsidRPr="0015545F">
        <w:rPr>
          <w:rFonts w:ascii="Roboto Condensed" w:hAnsi="Roboto Condensed"/>
          <w:color w:val="7D7F82"/>
        </w:rPr>
        <w:t xml:space="preserve"> są </w:t>
      </w:r>
      <w:r w:rsidRPr="0015545F">
        <w:rPr>
          <w:rFonts w:ascii="Roboto Condensed" w:hAnsi="Roboto Condensed"/>
          <w:color w:val="7D7F82"/>
        </w:rPr>
        <w:lastRenderedPageBreak/>
        <w:t>wypełnione aromatycznymi rydzami, a całość dopełnia aksamitna emulsja z karmelizowanej cebuli. To połączenie tradycji z nowoczesnym podejściem do kuchni miejskiej.</w:t>
      </w:r>
    </w:p>
    <w:p w14:paraId="75A600DA" w14:textId="77777777" w:rsidR="0015545F" w:rsidRPr="0015545F" w:rsidRDefault="0015545F" w:rsidP="0015545F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0CFCD00A" w14:textId="4D9EB1D3" w:rsidR="0015545F" w:rsidRDefault="0015545F" w:rsidP="0015545F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15545F">
        <w:rPr>
          <w:rFonts w:ascii="Roboto Condensed" w:hAnsi="Roboto Condensed"/>
          <w:color w:val="7D7F82"/>
        </w:rPr>
        <w:t xml:space="preserve">Propozycję dla fanów wołowiny przygotował </w:t>
      </w:r>
      <w:r w:rsidRPr="007A660C">
        <w:rPr>
          <w:rFonts w:ascii="Roboto Condensed" w:hAnsi="Roboto Condensed"/>
          <w:b/>
          <w:bCs/>
          <w:color w:val="7D7F82"/>
        </w:rPr>
        <w:t>BRUT</w:t>
      </w:r>
      <w:r w:rsidRPr="0015545F">
        <w:rPr>
          <w:rFonts w:ascii="Roboto Condensed" w:hAnsi="Roboto Condensed"/>
          <w:color w:val="7D7F82"/>
        </w:rPr>
        <w:t xml:space="preserve">. </w:t>
      </w:r>
      <w:proofErr w:type="spellStart"/>
      <w:r w:rsidRPr="00FC3F2E">
        <w:rPr>
          <w:rFonts w:ascii="Roboto Condensed" w:hAnsi="Roboto Condensed"/>
          <w:color w:val="7D7F82"/>
        </w:rPr>
        <w:t>Chef</w:t>
      </w:r>
      <w:proofErr w:type="spellEnd"/>
      <w:r w:rsidRPr="00664239">
        <w:rPr>
          <w:rFonts w:ascii="Roboto Condensed" w:hAnsi="Roboto Condensed"/>
          <w:b/>
          <w:bCs/>
          <w:color w:val="7D7F82"/>
        </w:rPr>
        <w:t xml:space="preserve"> Jan </w:t>
      </w:r>
      <w:proofErr w:type="spellStart"/>
      <w:r w:rsidRPr="00664239">
        <w:rPr>
          <w:rFonts w:ascii="Roboto Condensed" w:hAnsi="Roboto Condensed"/>
          <w:b/>
          <w:bCs/>
          <w:color w:val="7D7F82"/>
        </w:rPr>
        <w:t>Kilański</w:t>
      </w:r>
      <w:proofErr w:type="spellEnd"/>
      <w:r w:rsidRPr="0015545F">
        <w:rPr>
          <w:rFonts w:ascii="Roboto Condensed" w:hAnsi="Roboto Condensed"/>
          <w:color w:val="7D7F82"/>
        </w:rPr>
        <w:t xml:space="preserve"> sięga po klasykę warszawskiej kuchni, by tchnąć w nią nowe życie – jego bryzol po warszawsku, doprawiony pieprzem jamajskim, kminem rzymskim i cytrusowym pieprzem </w:t>
      </w:r>
      <w:proofErr w:type="spellStart"/>
      <w:r w:rsidRPr="0015545F">
        <w:rPr>
          <w:rFonts w:ascii="Roboto Condensed" w:hAnsi="Roboto Condensed"/>
          <w:color w:val="7D7F82"/>
        </w:rPr>
        <w:t>sancho</w:t>
      </w:r>
      <w:proofErr w:type="spellEnd"/>
      <w:r w:rsidRPr="0015545F">
        <w:rPr>
          <w:rFonts w:ascii="Roboto Condensed" w:hAnsi="Roboto Condensed"/>
          <w:color w:val="7D7F82"/>
        </w:rPr>
        <w:t>, podawany z miękkim, parowanym pampuchem, to kulinarna opowieść o mieście, które pamięta swoje korzenie, ale nie boi się światowych inspiracji.</w:t>
      </w:r>
    </w:p>
    <w:p w14:paraId="69242EEA" w14:textId="359C54CD" w:rsidR="007D2822" w:rsidRPr="0015545F" w:rsidRDefault="007D2822" w:rsidP="0015545F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191E88BB" w14:textId="7ADE1C00" w:rsidR="00DB39C2" w:rsidRDefault="0015545F" w:rsidP="0015545F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15545F">
        <w:rPr>
          <w:rFonts w:ascii="Roboto Condensed" w:hAnsi="Roboto Condensed"/>
          <w:color w:val="7D7F82"/>
        </w:rPr>
        <w:t xml:space="preserve">Z kolei Tom Żur to propozycja dla tych wszystkich, którzy chcą spróbować tajskiej reinterpretacji polskiego żurku.  Zupa, której bazą jest Tom </w:t>
      </w:r>
      <w:proofErr w:type="spellStart"/>
      <w:r w:rsidRPr="0015545F">
        <w:rPr>
          <w:rFonts w:ascii="Roboto Condensed" w:hAnsi="Roboto Condensed"/>
          <w:color w:val="7D7F82"/>
        </w:rPr>
        <w:t>Kha</w:t>
      </w:r>
      <w:proofErr w:type="spellEnd"/>
      <w:r w:rsidRPr="0015545F">
        <w:rPr>
          <w:rFonts w:ascii="Roboto Condensed" w:hAnsi="Roboto Condensed"/>
          <w:color w:val="7D7F82"/>
        </w:rPr>
        <w:t xml:space="preserve">, zagościła w specjalnym menu za sprawą szefa restauracji </w:t>
      </w:r>
      <w:r w:rsidRPr="007A660C">
        <w:rPr>
          <w:rFonts w:ascii="Roboto Condensed" w:hAnsi="Roboto Condensed"/>
          <w:b/>
          <w:bCs/>
          <w:color w:val="7D7F82"/>
        </w:rPr>
        <w:t xml:space="preserve">TUK </w:t>
      </w:r>
      <w:proofErr w:type="spellStart"/>
      <w:r w:rsidRPr="007A660C">
        <w:rPr>
          <w:rFonts w:ascii="Roboto Condensed" w:hAnsi="Roboto Condensed"/>
          <w:b/>
          <w:bCs/>
          <w:color w:val="7D7F82"/>
        </w:rPr>
        <w:t>TUK</w:t>
      </w:r>
      <w:proofErr w:type="spellEnd"/>
      <w:r w:rsidRPr="0015545F">
        <w:rPr>
          <w:rFonts w:ascii="Roboto Condensed" w:hAnsi="Roboto Condensed"/>
          <w:color w:val="7D7F82"/>
        </w:rPr>
        <w:t xml:space="preserve">. </w:t>
      </w:r>
      <w:proofErr w:type="spellStart"/>
      <w:r w:rsidRPr="00FC3F2E">
        <w:rPr>
          <w:rFonts w:ascii="Roboto Condensed" w:hAnsi="Roboto Condensed"/>
          <w:color w:val="7D7F82"/>
        </w:rPr>
        <w:t>Chef</w:t>
      </w:r>
      <w:proofErr w:type="spellEnd"/>
      <w:r w:rsidRPr="00664239">
        <w:rPr>
          <w:rFonts w:ascii="Roboto Condensed" w:hAnsi="Roboto Condensed"/>
          <w:b/>
          <w:bCs/>
          <w:color w:val="7D7F82"/>
        </w:rPr>
        <w:t xml:space="preserve"> </w:t>
      </w:r>
      <w:proofErr w:type="spellStart"/>
      <w:r w:rsidRPr="00664239">
        <w:rPr>
          <w:rFonts w:ascii="Roboto Condensed" w:hAnsi="Roboto Condensed"/>
          <w:b/>
          <w:bCs/>
          <w:color w:val="7D7F82"/>
        </w:rPr>
        <w:t>Zun</w:t>
      </w:r>
      <w:proofErr w:type="spellEnd"/>
      <w:r w:rsidRPr="0015545F">
        <w:rPr>
          <w:rFonts w:ascii="Roboto Condensed" w:hAnsi="Roboto Condensed"/>
          <w:color w:val="7D7F82"/>
        </w:rPr>
        <w:t xml:space="preserve"> pochodzi z Wietnamu, ale od ponad 20 lat mieszka w Polsce i zakochał się w tutejszej kuchni. Jego danie to smakowy pomost między Wschodem a Zachodem, domem </w:t>
      </w:r>
      <w:r w:rsidR="00F30A74">
        <w:rPr>
          <w:rFonts w:ascii="Roboto Condensed" w:hAnsi="Roboto Condensed"/>
          <w:color w:val="7D7F82"/>
        </w:rPr>
        <w:br/>
      </w:r>
      <w:r w:rsidRPr="0015545F">
        <w:rPr>
          <w:rFonts w:ascii="Roboto Condensed" w:hAnsi="Roboto Condensed"/>
          <w:color w:val="7D7F82"/>
        </w:rPr>
        <w:t xml:space="preserve">a podróżą, wreszcie też kulturą a osobistym doświadczeniem. To kulinarna opowieść o życiu pomiędzy światami, o szacunku dla tradycji i odwadze łączenia smaków, pachnąca jak spotkanie Warszawy </w:t>
      </w:r>
      <w:r w:rsidR="00F30A74">
        <w:rPr>
          <w:rFonts w:ascii="Roboto Condensed" w:hAnsi="Roboto Condensed"/>
          <w:color w:val="7D7F82"/>
        </w:rPr>
        <w:br/>
      </w:r>
      <w:r w:rsidRPr="0015545F">
        <w:rPr>
          <w:rFonts w:ascii="Roboto Condensed" w:hAnsi="Roboto Condensed"/>
          <w:color w:val="7D7F82"/>
        </w:rPr>
        <w:t>z Hanoi.</w:t>
      </w:r>
    </w:p>
    <w:p w14:paraId="58BECD43" w14:textId="7017F24A" w:rsidR="007D2822" w:rsidRDefault="007D2822" w:rsidP="0015545F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4B7922EF" w14:textId="77777777" w:rsidR="00E0558A" w:rsidRDefault="00E0558A" w:rsidP="00E0558A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proofErr w:type="spellStart"/>
      <w:r w:rsidRPr="00E0558A">
        <w:rPr>
          <w:rFonts w:ascii="Roboto Condensed" w:hAnsi="Roboto Condensed"/>
          <w:b/>
          <w:bCs/>
          <w:color w:val="7D7F82"/>
        </w:rPr>
        <w:t>Streetfood</w:t>
      </w:r>
      <w:proofErr w:type="spellEnd"/>
      <w:r w:rsidRPr="00E0558A">
        <w:rPr>
          <w:rFonts w:ascii="Roboto Condensed" w:hAnsi="Roboto Condensed"/>
          <w:b/>
          <w:bCs/>
          <w:color w:val="7D7F82"/>
        </w:rPr>
        <w:t xml:space="preserve"> z klasycznymi korzeniami</w:t>
      </w:r>
    </w:p>
    <w:p w14:paraId="6AE3198F" w14:textId="77777777" w:rsidR="00E0558A" w:rsidRPr="00E0558A" w:rsidRDefault="00E0558A" w:rsidP="00E0558A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013E1347" w14:textId="0A5E979A" w:rsidR="00E0558A" w:rsidRDefault="00E0558A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E0558A">
        <w:rPr>
          <w:rFonts w:ascii="Roboto Condensed" w:hAnsi="Roboto Condensed"/>
          <w:color w:val="7D7F82"/>
        </w:rPr>
        <w:t xml:space="preserve">Zespół Koszykowej </w:t>
      </w:r>
      <w:proofErr w:type="spellStart"/>
      <w:r w:rsidRPr="00E0558A">
        <w:rPr>
          <w:rFonts w:ascii="Roboto Condensed" w:hAnsi="Roboto Condensed"/>
          <w:b/>
          <w:bCs/>
          <w:color w:val="7D7F82"/>
        </w:rPr>
        <w:t>Kiełby</w:t>
      </w:r>
      <w:proofErr w:type="spellEnd"/>
      <w:r w:rsidRPr="00E0558A">
        <w:rPr>
          <w:rFonts w:ascii="Roboto Condensed" w:hAnsi="Roboto Condensed"/>
          <w:b/>
          <w:bCs/>
          <w:color w:val="7D7F82"/>
        </w:rPr>
        <w:t xml:space="preserve"> w Gębie</w:t>
      </w:r>
      <w:r w:rsidRPr="00E0558A">
        <w:rPr>
          <w:rFonts w:ascii="Roboto Condensed" w:hAnsi="Roboto Condensed"/>
          <w:color w:val="7D7F82"/>
        </w:rPr>
        <w:t xml:space="preserve"> wziął na warsztat popularną w dawnej stolicy przystawkę i stworzył Warszawską Legendę, czyli tatar wołowy w </w:t>
      </w:r>
      <w:proofErr w:type="spellStart"/>
      <w:r w:rsidRPr="00E0558A">
        <w:rPr>
          <w:rFonts w:ascii="Roboto Condensed" w:hAnsi="Roboto Condensed"/>
          <w:color w:val="7D7F82"/>
        </w:rPr>
        <w:t>street</w:t>
      </w:r>
      <w:proofErr w:type="spellEnd"/>
      <w:r w:rsidRPr="00E0558A">
        <w:rPr>
          <w:rFonts w:ascii="Roboto Condensed" w:hAnsi="Roboto Condensed"/>
          <w:color w:val="7D7F82"/>
        </w:rPr>
        <w:t xml:space="preserve"> </w:t>
      </w:r>
      <w:proofErr w:type="spellStart"/>
      <w:r w:rsidRPr="00E0558A">
        <w:rPr>
          <w:rFonts w:ascii="Roboto Condensed" w:hAnsi="Roboto Condensed"/>
          <w:color w:val="7D7F82"/>
        </w:rPr>
        <w:t>foodowej</w:t>
      </w:r>
      <w:proofErr w:type="spellEnd"/>
      <w:r w:rsidRPr="00E0558A">
        <w:rPr>
          <w:rFonts w:ascii="Roboto Condensed" w:hAnsi="Roboto Condensed"/>
          <w:color w:val="7D7F82"/>
        </w:rPr>
        <w:t xml:space="preserve"> formie. Nieoczywisty smak siekanej świeżej wołowiny podkreśla majonez z sardeli i żel lubczykowo-grzybowy. Orzeźwia piklowana cebula, zachwyca chrupiąca wędzona słonina, a całość dopełnia aksamitny żel z żółtka.</w:t>
      </w:r>
    </w:p>
    <w:p w14:paraId="4D731A85" w14:textId="77777777" w:rsidR="00E0558A" w:rsidRPr="00E0558A" w:rsidRDefault="00E0558A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45764636" w14:textId="565E4F36" w:rsidR="00E0558A" w:rsidRDefault="00E0558A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E0558A">
        <w:rPr>
          <w:rFonts w:ascii="Roboto Condensed" w:hAnsi="Roboto Condensed"/>
          <w:color w:val="7D7F82"/>
        </w:rPr>
        <w:t xml:space="preserve">A jak widzi spotkanie tradycji stolicy ze </w:t>
      </w:r>
      <w:proofErr w:type="spellStart"/>
      <w:r w:rsidRPr="00E0558A">
        <w:rPr>
          <w:rFonts w:ascii="Roboto Condensed" w:hAnsi="Roboto Condensed"/>
          <w:color w:val="7D7F82"/>
        </w:rPr>
        <w:t>street</w:t>
      </w:r>
      <w:proofErr w:type="spellEnd"/>
      <w:r w:rsidRPr="00E0558A">
        <w:rPr>
          <w:rFonts w:ascii="Roboto Condensed" w:hAnsi="Roboto Condensed"/>
          <w:color w:val="7D7F82"/>
        </w:rPr>
        <w:t xml:space="preserve"> </w:t>
      </w:r>
      <w:proofErr w:type="spellStart"/>
      <w:r w:rsidRPr="00E0558A">
        <w:rPr>
          <w:rFonts w:ascii="Roboto Condensed" w:hAnsi="Roboto Condensed"/>
          <w:color w:val="7D7F82"/>
        </w:rPr>
        <w:t>foodem</w:t>
      </w:r>
      <w:proofErr w:type="spellEnd"/>
      <w:r w:rsidRPr="00E0558A">
        <w:rPr>
          <w:rFonts w:ascii="Roboto Condensed" w:hAnsi="Roboto Condensed"/>
          <w:color w:val="7D7F82"/>
        </w:rPr>
        <w:t xml:space="preserve"> </w:t>
      </w:r>
      <w:r w:rsidRPr="00E0558A">
        <w:rPr>
          <w:rFonts w:ascii="Roboto Condensed" w:hAnsi="Roboto Condensed"/>
          <w:b/>
          <w:bCs/>
          <w:color w:val="7D7F82"/>
        </w:rPr>
        <w:t>Gringo Bar</w:t>
      </w:r>
      <w:r w:rsidRPr="00E0558A">
        <w:rPr>
          <w:rFonts w:ascii="Roboto Condensed" w:hAnsi="Roboto Condensed"/>
          <w:color w:val="7D7F82"/>
        </w:rPr>
        <w:t xml:space="preserve">? Serwując warszawską kaszankę… </w:t>
      </w:r>
      <w:r w:rsidR="00F30A74">
        <w:rPr>
          <w:rFonts w:ascii="Roboto Condensed" w:hAnsi="Roboto Condensed"/>
          <w:color w:val="7D7F82"/>
        </w:rPr>
        <w:br/>
      </w:r>
      <w:r w:rsidRPr="00E0558A">
        <w:rPr>
          <w:rFonts w:ascii="Roboto Condensed" w:hAnsi="Roboto Condensed"/>
          <w:color w:val="7D7F82"/>
        </w:rPr>
        <w:t xml:space="preserve">w klasycznym </w:t>
      </w:r>
      <w:proofErr w:type="spellStart"/>
      <w:r w:rsidRPr="00E0558A">
        <w:rPr>
          <w:rFonts w:ascii="Roboto Condensed" w:hAnsi="Roboto Condensed"/>
          <w:color w:val="7D7F82"/>
        </w:rPr>
        <w:t>soft</w:t>
      </w:r>
      <w:proofErr w:type="spellEnd"/>
      <w:r w:rsidRPr="00E0558A">
        <w:rPr>
          <w:rFonts w:ascii="Roboto Condensed" w:hAnsi="Roboto Condensed"/>
          <w:color w:val="7D7F82"/>
        </w:rPr>
        <w:t xml:space="preserve"> taco. Inspiracją dla </w:t>
      </w:r>
      <w:proofErr w:type="spellStart"/>
      <w:r w:rsidR="00F30A74" w:rsidRPr="00F30A74">
        <w:rPr>
          <w:rFonts w:ascii="Roboto Condensed" w:hAnsi="Roboto Condensed"/>
          <w:color w:val="7D7F82"/>
        </w:rPr>
        <w:t>Morcilla</w:t>
      </w:r>
      <w:proofErr w:type="spellEnd"/>
      <w:r w:rsidR="00F30A74" w:rsidRPr="00F30A74">
        <w:rPr>
          <w:rFonts w:ascii="Roboto Condensed" w:hAnsi="Roboto Condensed"/>
          <w:color w:val="7D7F82"/>
        </w:rPr>
        <w:t xml:space="preserve"> de </w:t>
      </w:r>
      <w:proofErr w:type="spellStart"/>
      <w:r w:rsidR="00F30A74" w:rsidRPr="00F30A74">
        <w:rPr>
          <w:rFonts w:ascii="Roboto Condensed" w:hAnsi="Roboto Condensed"/>
          <w:color w:val="7D7F82"/>
        </w:rPr>
        <w:t>Varsovia</w:t>
      </w:r>
      <w:proofErr w:type="spellEnd"/>
      <w:r w:rsidR="00F30A74" w:rsidRPr="00F30A74" w:rsidDel="00F30A74">
        <w:rPr>
          <w:rFonts w:ascii="Roboto Condensed" w:hAnsi="Roboto Condensed"/>
          <w:color w:val="7D7F82"/>
        </w:rPr>
        <w:t xml:space="preserve"> </w:t>
      </w:r>
      <w:r w:rsidRPr="00E0558A">
        <w:rPr>
          <w:rFonts w:ascii="Roboto Condensed" w:hAnsi="Roboto Condensed"/>
          <w:color w:val="7D7F82"/>
        </w:rPr>
        <w:t xml:space="preserve">, czyli klasycznego </w:t>
      </w:r>
      <w:proofErr w:type="spellStart"/>
      <w:r w:rsidRPr="00E0558A">
        <w:rPr>
          <w:rFonts w:ascii="Roboto Condensed" w:hAnsi="Roboto Condensed"/>
          <w:color w:val="7D7F82"/>
        </w:rPr>
        <w:t>tex-mex</w:t>
      </w:r>
      <w:proofErr w:type="spellEnd"/>
      <w:r w:rsidRPr="00E0558A">
        <w:rPr>
          <w:rFonts w:ascii="Roboto Condensed" w:hAnsi="Roboto Condensed"/>
          <w:color w:val="7D7F82"/>
        </w:rPr>
        <w:t xml:space="preserve"> w fuzji </w:t>
      </w:r>
      <w:r w:rsidR="00F30A74">
        <w:rPr>
          <w:rFonts w:ascii="Roboto Condensed" w:hAnsi="Roboto Condensed"/>
          <w:color w:val="7D7F82"/>
        </w:rPr>
        <w:br/>
      </w:r>
      <w:r w:rsidRPr="00E0558A">
        <w:rPr>
          <w:rFonts w:ascii="Roboto Condensed" w:hAnsi="Roboto Condensed"/>
          <w:color w:val="7D7F82"/>
        </w:rPr>
        <w:t xml:space="preserve">z warszawskim podniebieniem, było połączenie lokalnej tradycji z energią ulicznego jedzenia – bez kompromisów i z dużą dawką charakteru. </w:t>
      </w:r>
    </w:p>
    <w:p w14:paraId="05C3A51C" w14:textId="42534111" w:rsidR="00E0558A" w:rsidRPr="00E0558A" w:rsidRDefault="00E0558A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65706107" w14:textId="5B03AE27" w:rsidR="00E0558A" w:rsidRDefault="00E0558A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E0558A">
        <w:rPr>
          <w:rFonts w:ascii="Roboto Condensed" w:hAnsi="Roboto Condensed"/>
          <w:color w:val="7D7F82"/>
        </w:rPr>
        <w:t xml:space="preserve">Głodnych słodkości zaprasza </w:t>
      </w:r>
      <w:r w:rsidRPr="00E0558A">
        <w:rPr>
          <w:rFonts w:ascii="Roboto Condensed" w:hAnsi="Roboto Condensed"/>
          <w:b/>
          <w:bCs/>
          <w:color w:val="7D7F82"/>
        </w:rPr>
        <w:t xml:space="preserve">Magia </w:t>
      </w:r>
      <w:proofErr w:type="spellStart"/>
      <w:r w:rsidRPr="00E0558A">
        <w:rPr>
          <w:rFonts w:ascii="Roboto Condensed" w:hAnsi="Roboto Condensed"/>
          <w:b/>
          <w:bCs/>
          <w:color w:val="7D7F82"/>
        </w:rPr>
        <w:t>d’Italia</w:t>
      </w:r>
      <w:proofErr w:type="spellEnd"/>
      <w:r w:rsidRPr="00E0558A">
        <w:rPr>
          <w:rFonts w:ascii="Roboto Condensed" w:hAnsi="Roboto Condensed"/>
          <w:color w:val="7D7F82"/>
        </w:rPr>
        <w:t xml:space="preserve">. Ich </w:t>
      </w:r>
      <w:proofErr w:type="spellStart"/>
      <w:r w:rsidRPr="00E0558A">
        <w:rPr>
          <w:rFonts w:ascii="Roboto Condensed" w:hAnsi="Roboto Condensed"/>
          <w:color w:val="7D7F82"/>
        </w:rPr>
        <w:t>Torta</w:t>
      </w:r>
      <w:proofErr w:type="spellEnd"/>
      <w:r w:rsidRPr="00E0558A">
        <w:rPr>
          <w:rFonts w:ascii="Roboto Condensed" w:hAnsi="Roboto Condensed"/>
          <w:color w:val="7D7F82"/>
        </w:rPr>
        <w:t xml:space="preserve"> Mokka to świeży pomysł na słynną warszawską WZ-</w:t>
      </w:r>
      <w:proofErr w:type="spellStart"/>
      <w:r w:rsidRPr="00E0558A">
        <w:rPr>
          <w:rFonts w:ascii="Roboto Condensed" w:hAnsi="Roboto Condensed"/>
          <w:color w:val="7D7F82"/>
        </w:rPr>
        <w:t>etkę</w:t>
      </w:r>
      <w:proofErr w:type="spellEnd"/>
      <w:r w:rsidRPr="00E0558A">
        <w:rPr>
          <w:rFonts w:ascii="Roboto Condensed" w:hAnsi="Roboto Condensed"/>
          <w:color w:val="7D7F82"/>
        </w:rPr>
        <w:t xml:space="preserve"> po włosku: z kakaowym biszkoptem przełożonym aksamitnym kremem kawowym, lekką bitą śmietaną i warstwą powideł porzeczkowych, które razem z polewą czekoladową nadają całości szlachetnej głębi. </w:t>
      </w:r>
    </w:p>
    <w:p w14:paraId="03A91C02" w14:textId="1FD00373" w:rsidR="00E0558A" w:rsidRPr="00E0558A" w:rsidRDefault="00E0558A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234745ED" w14:textId="62D461C7" w:rsidR="00E0558A" w:rsidRDefault="00E0558A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E0558A">
        <w:rPr>
          <w:rFonts w:ascii="Roboto Condensed" w:hAnsi="Roboto Condensed"/>
          <w:color w:val="7D7F82"/>
        </w:rPr>
        <w:t xml:space="preserve">Warto zauważyć, że Nowa Karta Warszawy kryje w sobie nie tylko potrawy. Propozycje dla pełnoletnich gości opracowali kreatorzy smaku z </w:t>
      </w:r>
      <w:r w:rsidRPr="00CC74F6">
        <w:rPr>
          <w:rFonts w:ascii="Roboto Condensed" w:hAnsi="Roboto Condensed"/>
          <w:b/>
          <w:bCs/>
          <w:color w:val="7D7F82"/>
        </w:rPr>
        <w:t xml:space="preserve">Baru Koszyki, Upper Deck i </w:t>
      </w:r>
      <w:proofErr w:type="spellStart"/>
      <w:r w:rsidRPr="00CC74F6">
        <w:rPr>
          <w:rFonts w:ascii="Roboto Condensed" w:hAnsi="Roboto Condensed"/>
          <w:b/>
          <w:bCs/>
          <w:color w:val="7D7F82"/>
        </w:rPr>
        <w:t>Ragazzi</w:t>
      </w:r>
      <w:proofErr w:type="spellEnd"/>
      <w:r w:rsidRPr="00E0558A">
        <w:rPr>
          <w:rFonts w:ascii="Roboto Condensed" w:hAnsi="Roboto Condensed"/>
          <w:color w:val="7D7F82"/>
        </w:rPr>
        <w:t>, którzy sięgnęli po klasyki, ale dopełniając je takimi dodatkami jak miód lipowy, kurki, macerowana wiśnia, biała czekolada czy słona maca o cebulowo-czosnkowym aromacie.</w:t>
      </w:r>
    </w:p>
    <w:p w14:paraId="2944DB68" w14:textId="3F3F07DC" w:rsidR="00CC74F6" w:rsidRPr="00E0558A" w:rsidRDefault="00CC74F6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00525CA9" w14:textId="373CF02D" w:rsidR="00E0558A" w:rsidRDefault="007A660C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93056" behindDoc="0" locked="0" layoutInCell="1" allowOverlap="1" wp14:anchorId="2E8A0260" wp14:editId="3888B1A1">
            <wp:simplePos x="0" y="0"/>
            <wp:positionH relativeFrom="leftMargin">
              <wp:align>right</wp:align>
            </wp:positionH>
            <wp:positionV relativeFrom="paragraph">
              <wp:posOffset>263525</wp:posOffset>
            </wp:positionV>
            <wp:extent cx="349250" cy="349250"/>
            <wp:effectExtent l="0" t="0" r="0" b="0"/>
            <wp:wrapSquare wrapText="bothSides"/>
            <wp:docPr id="2011964877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4F6" w:rsidRPr="00CC74F6">
        <w:rPr>
          <w:rFonts w:ascii="Roboto Condensed" w:hAnsi="Roboto Condensed"/>
          <w:i/>
          <w:iCs/>
          <w:color w:val="7D7F82"/>
        </w:rPr>
        <w:t>„</w:t>
      </w:r>
      <w:r w:rsidR="00E0558A" w:rsidRPr="00CC74F6">
        <w:rPr>
          <w:rFonts w:ascii="Roboto Condensed" w:hAnsi="Roboto Condensed"/>
          <w:i/>
          <w:iCs/>
          <w:color w:val="7D7F82"/>
        </w:rPr>
        <w:t xml:space="preserve">Nowa Karta Warszawy doskonale komponuje się z dynamicznym rytmem stolicy i oczekiwaniami jej otwartych na inspiracje mieszkańców oraz gości. Tworząc to wielowymiarowe menu, stawiamy na różnorodność nie tylko smaków serwowanych na talerzach, lecz także doznań artystycznych – bo Koszyki to przestrzeń spotkań, w której kulinarne wyzwania sąsiadują z koncertami, wystawami i żywą kulturą. Odwaga w łączeniu sprawdzonych receptur ze światowymi akcentami wynika z potrzeby autentyczności oraz dialogu, który najlepiej rozumieją ci, którzy szukają emocji i nowych doświadczeń. Właśnie takie podejście buduje współczesną tożsamość Warszawy – miasta odważnego, ale zawsze </w:t>
      </w:r>
      <w:r w:rsidR="00E0558A" w:rsidRPr="00CC74F6">
        <w:rPr>
          <w:rFonts w:ascii="Roboto Condensed" w:hAnsi="Roboto Condensed"/>
          <w:i/>
          <w:iCs/>
          <w:color w:val="7D7F82"/>
        </w:rPr>
        <w:lastRenderedPageBreak/>
        <w:t>wiernego swoim korzeniom</w:t>
      </w:r>
      <w:r w:rsidR="00CC74F6">
        <w:rPr>
          <w:rFonts w:ascii="Roboto Condensed" w:hAnsi="Roboto Condensed"/>
          <w:color w:val="7D7F82"/>
        </w:rPr>
        <w:t>”</w:t>
      </w:r>
      <w:r w:rsidR="00E0558A" w:rsidRPr="00E0558A">
        <w:rPr>
          <w:rFonts w:ascii="Roboto Condensed" w:hAnsi="Roboto Condensed"/>
          <w:color w:val="7D7F82"/>
        </w:rPr>
        <w:t xml:space="preserve"> – podsumowuje </w:t>
      </w:r>
      <w:r w:rsidR="00E0558A" w:rsidRPr="00CC74F6">
        <w:rPr>
          <w:rFonts w:ascii="Roboto Condensed" w:hAnsi="Roboto Condensed"/>
          <w:b/>
          <w:bCs/>
          <w:color w:val="7D7F82"/>
        </w:rPr>
        <w:t xml:space="preserve">Iwona </w:t>
      </w:r>
      <w:proofErr w:type="spellStart"/>
      <w:r w:rsidR="00E0558A" w:rsidRPr="00CC74F6">
        <w:rPr>
          <w:rFonts w:ascii="Roboto Condensed" w:hAnsi="Roboto Condensed"/>
          <w:b/>
          <w:bCs/>
          <w:color w:val="7D7F82"/>
        </w:rPr>
        <w:t>Walendzik</w:t>
      </w:r>
      <w:proofErr w:type="spellEnd"/>
      <w:r w:rsidR="00E0558A" w:rsidRPr="00E0558A">
        <w:rPr>
          <w:rFonts w:ascii="Roboto Condensed" w:hAnsi="Roboto Condensed"/>
          <w:color w:val="7D7F82"/>
        </w:rPr>
        <w:t xml:space="preserve">, Marketing &amp; Communications </w:t>
      </w:r>
      <w:proofErr w:type="spellStart"/>
      <w:r w:rsidR="00E0558A" w:rsidRPr="00E0558A">
        <w:rPr>
          <w:rFonts w:ascii="Roboto Condensed" w:hAnsi="Roboto Condensed"/>
          <w:color w:val="7D7F82"/>
        </w:rPr>
        <w:t>Director</w:t>
      </w:r>
      <w:proofErr w:type="spellEnd"/>
      <w:r w:rsidR="00E0558A" w:rsidRPr="00E0558A">
        <w:rPr>
          <w:rFonts w:ascii="Roboto Condensed" w:hAnsi="Roboto Condensed"/>
          <w:color w:val="7D7F82"/>
        </w:rPr>
        <w:t>, Globalworth Poland.</w:t>
      </w:r>
    </w:p>
    <w:p w14:paraId="6691E182" w14:textId="77777777" w:rsidR="009F74F4" w:rsidRPr="00E0558A" w:rsidRDefault="009F74F4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681B2FAD" w14:textId="7B11AAE6" w:rsidR="00F30A74" w:rsidRDefault="00E0558A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E0558A">
        <w:rPr>
          <w:rFonts w:ascii="Roboto Condensed" w:hAnsi="Roboto Condensed"/>
          <w:color w:val="7D7F82"/>
        </w:rPr>
        <w:t>Hala Koszyki zaprasza wszystkich spragnionych nowych doznań do zapoznania się z propozycjami przygotowanymi przez</w:t>
      </w:r>
      <w:r w:rsidR="009F74F4">
        <w:rPr>
          <w:rFonts w:ascii="Roboto Condensed" w:hAnsi="Roboto Condensed"/>
          <w:color w:val="7D7F82"/>
        </w:rPr>
        <w:t xml:space="preserve"> sz</w:t>
      </w:r>
      <w:r w:rsidRPr="00E0558A">
        <w:rPr>
          <w:rFonts w:ascii="Roboto Condensed" w:hAnsi="Roboto Condensed"/>
          <w:color w:val="7D7F82"/>
        </w:rPr>
        <w:t xml:space="preserve">efów koszykowych kuchni. </w:t>
      </w:r>
      <w:r w:rsidRPr="002919F4">
        <w:rPr>
          <w:rFonts w:ascii="Roboto Condensed" w:hAnsi="Roboto Condensed"/>
          <w:b/>
          <w:bCs/>
          <w:color w:val="7D7F82"/>
        </w:rPr>
        <w:t>Od 3 października</w:t>
      </w:r>
      <w:r w:rsidRPr="00E0558A">
        <w:rPr>
          <w:rFonts w:ascii="Roboto Condensed" w:hAnsi="Roboto Condensed"/>
          <w:color w:val="7D7F82"/>
        </w:rPr>
        <w:t xml:space="preserve"> odwiedzający Koszyki będą mogli również sprawdzić, jak smakują trzy zwycięskie dania konkursowe. Nowe sezonowe menu będzie rozgrzewać gości pierwszego polskiego food hallu przez całą jesień. </w:t>
      </w:r>
    </w:p>
    <w:p w14:paraId="2CF257F7" w14:textId="77777777" w:rsidR="00F30A74" w:rsidRPr="00E0558A" w:rsidRDefault="00F30A74" w:rsidP="00E0558A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56789E7A" w14:textId="33621254" w:rsidR="007D2822" w:rsidRPr="00777869" w:rsidRDefault="00F30A74" w:rsidP="00F30A74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F30A74">
        <w:rPr>
          <w:rFonts w:ascii="Roboto Condensed" w:hAnsi="Roboto Condensed"/>
          <w:color w:val="7D7F82"/>
        </w:rPr>
        <w:t xml:space="preserve">Patronami medialnymi projektu są KUKBUK i </w:t>
      </w:r>
      <w:proofErr w:type="spellStart"/>
      <w:r w:rsidRPr="00F30A74">
        <w:rPr>
          <w:rFonts w:ascii="Roboto Condensed" w:hAnsi="Roboto Condensed"/>
          <w:color w:val="7D7F82"/>
        </w:rPr>
        <w:t>Chillizet</w:t>
      </w:r>
      <w:proofErr w:type="spellEnd"/>
      <w:r w:rsidRPr="00F30A74">
        <w:rPr>
          <w:rFonts w:ascii="Roboto Condensed" w:hAnsi="Roboto Condensed"/>
          <w:color w:val="7D7F82"/>
        </w:rPr>
        <w:t xml:space="preserve">. </w:t>
      </w:r>
    </w:p>
    <w:p w14:paraId="0BA550C8" w14:textId="77777777" w:rsidR="00B15B6E" w:rsidRPr="00F177B4" w:rsidRDefault="00B15B6E" w:rsidP="00B15B6E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5A9071C1" w14:textId="44C29709" w:rsidR="00E731CC" w:rsidRPr="00F177B4" w:rsidRDefault="00E731CC" w:rsidP="002B0269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1445DEA7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D8FEC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" strokecolor="#006a46" strokeweight="1.25pt">
                <v:stroke joinstyle="bevel" endcap="round"/>
              </v:line>
            </w:pict>
          </mc:Fallback>
        </mc:AlternateContent>
      </w:r>
    </w:p>
    <w:p w14:paraId="3D124E0D" w14:textId="7C7B4D58" w:rsidR="00E731CC" w:rsidRPr="00FB69CB" w:rsidRDefault="00AA6339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O HALI</w:t>
      </w:r>
      <w:r w:rsidR="00E731CC" w:rsidRPr="00FB69CB">
        <w:rPr>
          <w:rFonts w:ascii="Roboto Condensed" w:hAnsi="Roboto Condensed"/>
          <w:color w:val="000000" w:themeColor="text1"/>
          <w:sz w:val="28"/>
          <w:szCs w:val="28"/>
        </w:rPr>
        <w:t xml:space="preserve"> </w:t>
      </w:r>
      <w:r w:rsidR="006F3878" w:rsidRPr="00FB69CB">
        <w:rPr>
          <w:rFonts w:ascii="Roboto Condensed" w:hAnsi="Roboto Condensed"/>
          <w:color w:val="000000" w:themeColor="text1"/>
          <w:sz w:val="28"/>
          <w:szCs w:val="28"/>
        </w:rPr>
        <w:t>KOSZYKI</w:t>
      </w:r>
    </w:p>
    <w:p w14:paraId="32ECFA82" w14:textId="485314A2" w:rsidR="00E731CC" w:rsidRPr="00FB69CB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5FAD5CE6" w14:textId="6A0EEEB2" w:rsidR="00E00970" w:rsidRPr="008240AB" w:rsidRDefault="00AA6339" w:rsidP="00B15B6E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r w:rsidRPr="00AA6339">
        <w:rPr>
          <w:rFonts w:ascii="Roboto Condensed" w:hAnsi="Roboto Condensed"/>
          <w:color w:val="7D7F82"/>
          <w:sz w:val="20"/>
          <w:szCs w:val="20"/>
        </w:rPr>
        <w:t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</w:t>
      </w:r>
      <w:r w:rsidR="00B15B6E">
        <w:rPr>
          <w:rFonts w:ascii="Roboto Condensed" w:hAnsi="Roboto Condensed"/>
          <w:color w:val="7D7F82"/>
          <w:sz w:val="20"/>
          <w:szCs w:val="20"/>
        </w:rPr>
        <w:t xml:space="preserve">. </w:t>
      </w:r>
      <w:hyperlink r:id="rId10" w:history="1">
        <w:r w:rsidR="00B15B6E" w:rsidRPr="008240AB">
          <w:rPr>
            <w:rStyle w:val="Hipercze"/>
            <w:rFonts w:ascii="Roboto Condensed" w:hAnsi="Roboto Condensed"/>
            <w:sz w:val="20"/>
            <w:szCs w:val="20"/>
          </w:rPr>
          <w:t>www.koszyki.com</w:t>
        </w:r>
      </w:hyperlink>
      <w:r w:rsidRPr="008240AB">
        <w:rPr>
          <w:rFonts w:ascii="Roboto Condensed" w:hAnsi="Roboto Condensed"/>
          <w:color w:val="7D7F82"/>
          <w:sz w:val="20"/>
          <w:szCs w:val="20"/>
        </w:rPr>
        <w:t xml:space="preserve"> </w:t>
      </w:r>
    </w:p>
    <w:p w14:paraId="6447B252" w14:textId="77777777" w:rsidR="0038462E" w:rsidRPr="008240AB" w:rsidRDefault="0038462E" w:rsidP="00B15B6E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</w:p>
    <w:p w14:paraId="4A0215D1" w14:textId="69415024" w:rsidR="00777AEA" w:rsidRPr="008240AB" w:rsidRDefault="00704942" w:rsidP="00B215CD">
      <w:pPr>
        <w:tabs>
          <w:tab w:val="left" w:pos="3060"/>
        </w:tabs>
        <w:ind w:left="-567" w:right="-613"/>
        <w:rPr>
          <w:rFonts w:ascii="Roboto Condensed" w:hAnsi="Roboto Condensed"/>
          <w:color w:val="7D7F82"/>
        </w:rPr>
      </w:pPr>
      <w:r w:rsidRPr="00FB69CB">
        <w:rPr>
          <w:rFonts w:ascii="Roboto Condensed" w:hAnsi="Roboto Condensed"/>
          <w:noProof/>
          <w:color w:val="7D7F8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7B8F083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EF0C5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" strokecolor="#006a46" strokeweight="1.25pt">
                <v:stroke joinstyle="bevel"/>
              </v:line>
            </w:pict>
          </mc:Fallback>
        </mc:AlternateContent>
      </w:r>
      <w:r w:rsidRPr="008240AB">
        <w:rPr>
          <w:rFonts w:ascii="Roboto Condensed" w:hAnsi="Roboto Condensed"/>
          <w:color w:val="7D7F82"/>
        </w:rPr>
        <w:tab/>
      </w:r>
    </w:p>
    <w:p w14:paraId="76C45F0A" w14:textId="3983C94F" w:rsidR="00704942" w:rsidRPr="008240AB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445C529E" w14:textId="00481B40" w:rsidR="00704942" w:rsidRPr="008240AB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000000" w:themeColor="text1"/>
          <w:sz w:val="28"/>
          <w:szCs w:val="28"/>
        </w:rPr>
      </w:pPr>
      <w:r w:rsidRPr="008240AB">
        <w:rPr>
          <w:rFonts w:ascii="Roboto Condensed" w:hAnsi="Roboto Condensed"/>
          <w:color w:val="000000" w:themeColor="text1"/>
          <w:sz w:val="28"/>
          <w:szCs w:val="28"/>
        </w:rPr>
        <w:t>KONTAKT</w:t>
      </w:r>
    </w:p>
    <w:p w14:paraId="5C7FF365" w14:textId="038BE564" w:rsidR="00D2795C" w:rsidRPr="008240AB" w:rsidRDefault="00B34FFD" w:rsidP="00FB234A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sz w:val="20"/>
          <w:szCs w:val="20"/>
        </w:rPr>
      </w:pP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0095C4D" wp14:editId="4CC1B7F2">
            <wp:simplePos x="0" y="0"/>
            <wp:positionH relativeFrom="page">
              <wp:posOffset>2697480</wp:posOffset>
            </wp:positionH>
            <wp:positionV relativeFrom="paragraph">
              <wp:posOffset>24765</wp:posOffset>
            </wp:positionV>
            <wp:extent cx="1398262" cy="77606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C65B" w14:textId="23A7FEA5" w:rsidR="00FB234A" w:rsidRPr="00B735C0" w:rsidRDefault="00B735C0" w:rsidP="00FB234A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B735C0">
        <w:rPr>
          <w:rFonts w:ascii="Roboto Condensed" w:hAnsi="Roboto Condensed"/>
          <w:sz w:val="20"/>
          <w:szCs w:val="20"/>
        </w:rPr>
        <w:t>Olg</w:t>
      </w:r>
      <w:r w:rsidR="00FB234A" w:rsidRPr="00B735C0">
        <w:rPr>
          <w:rFonts w:ascii="Roboto Condensed" w:hAnsi="Roboto Condensed"/>
          <w:sz w:val="20"/>
          <w:szCs w:val="20"/>
        </w:rPr>
        <w:t xml:space="preserve">a </w:t>
      </w:r>
      <w:r w:rsidRPr="00B735C0">
        <w:rPr>
          <w:rFonts w:ascii="Roboto Condensed" w:hAnsi="Roboto Condensed"/>
          <w:sz w:val="20"/>
          <w:szCs w:val="20"/>
        </w:rPr>
        <w:t>Jezierska</w:t>
      </w:r>
    </w:p>
    <w:p w14:paraId="717EBDD5" w14:textId="616FDDDF" w:rsidR="00FB234A" w:rsidRPr="008240AB" w:rsidRDefault="00FB234A" w:rsidP="00EE3158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8240AB">
        <w:rPr>
          <w:rFonts w:ascii="Roboto Condensed" w:hAnsi="Roboto Condensed"/>
          <w:sz w:val="20"/>
          <w:szCs w:val="20"/>
        </w:rPr>
        <w:t xml:space="preserve">PR </w:t>
      </w:r>
      <w:r w:rsidR="00B735C0" w:rsidRPr="008240AB">
        <w:rPr>
          <w:rFonts w:ascii="Roboto Condensed" w:hAnsi="Roboto Condensed"/>
          <w:sz w:val="20"/>
          <w:szCs w:val="20"/>
        </w:rPr>
        <w:t>Manager</w:t>
      </w:r>
    </w:p>
    <w:p w14:paraId="47B5BEF4" w14:textId="1CC2FE44" w:rsidR="00B15B6E" w:rsidRPr="008240AB" w:rsidRDefault="00FB234A" w:rsidP="00B15B6E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8240AB">
        <w:rPr>
          <w:rFonts w:ascii="Roboto Condensed" w:hAnsi="Roboto Condensed"/>
          <w:sz w:val="20"/>
          <w:szCs w:val="20"/>
        </w:rPr>
        <w:t>T: +48</w:t>
      </w:r>
      <w:r w:rsidR="00B735C0" w:rsidRPr="008240AB">
        <w:rPr>
          <w:rFonts w:ascii="Roboto Condensed" w:hAnsi="Roboto Condensed"/>
          <w:sz w:val="20"/>
          <w:szCs w:val="20"/>
        </w:rPr>
        <w:t> 501 510 720</w:t>
      </w:r>
    </w:p>
    <w:p w14:paraId="042B150F" w14:textId="3B08BBC9" w:rsidR="00D2795C" w:rsidRPr="008240AB" w:rsidRDefault="00FB234A" w:rsidP="00B15B6E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8240AB">
        <w:rPr>
          <w:rFonts w:ascii="Roboto Condensed" w:hAnsi="Roboto Condensed"/>
          <w:sz w:val="20"/>
          <w:szCs w:val="20"/>
        </w:rPr>
        <w:t xml:space="preserve">E: </w:t>
      </w:r>
      <w:hyperlink r:id="rId12" w:history="1">
        <w:r w:rsidR="00B735C0" w:rsidRPr="008240AB">
          <w:rPr>
            <w:rStyle w:val="Hipercze"/>
            <w:rFonts w:ascii="Roboto Condensed" w:hAnsi="Roboto Condensed"/>
            <w:sz w:val="20"/>
            <w:szCs w:val="20"/>
          </w:rPr>
          <w:t>olga.jezierska@globalworth.pl</w:t>
        </w:r>
      </w:hyperlink>
      <w:r w:rsidR="0037375E" w:rsidRPr="008240AB">
        <w:rPr>
          <w:rFonts w:ascii="Roboto Condensed" w:hAnsi="Roboto Condensed"/>
          <w:sz w:val="20"/>
          <w:szCs w:val="20"/>
        </w:rPr>
        <w:t xml:space="preserve"> </w:t>
      </w:r>
    </w:p>
    <w:sectPr w:rsidR="00D2795C" w:rsidRPr="008240AB" w:rsidSect="00C862A3">
      <w:footerReference w:type="default" r:id="rId13"/>
      <w:pgSz w:w="11906" w:h="16838"/>
      <w:pgMar w:top="567" w:right="851" w:bottom="822" w:left="1985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99C90" w14:textId="77777777" w:rsidR="00D03EA4" w:rsidRDefault="00D03EA4" w:rsidP="002E2C75">
      <w:r>
        <w:separator/>
      </w:r>
    </w:p>
  </w:endnote>
  <w:endnote w:type="continuationSeparator" w:id="0">
    <w:p w14:paraId="3839BA5D" w14:textId="77777777" w:rsidR="00D03EA4" w:rsidRDefault="00D03EA4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66DC39-BCB2-4F8C-BDB4-7873A064A7C2}"/>
    <w:embedBold r:id="rId2" w:fontKey="{1F6E4603-DE45-4E20-B6B1-8058929D4AFB}"/>
    <w:embedItalic r:id="rId3" w:fontKey="{7A1F467D-5E8E-40D2-98C1-F68F1BDF1E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3415E67-C99D-4F79-BF14-6F9C9C7A2B37}"/>
    <w:embedBold r:id="rId5" w:fontKey="{EC5664FF-54E3-4A2D-B22D-26DCAC71EAC6}"/>
    <w:embedItalic r:id="rId6" w:fontKey="{21376546-8B7E-43FA-983F-15C8665C24F2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EC723332-94F4-4EDC-ADCC-B9392B53A1DA}"/>
    <w:embedBold r:id="rId8" w:fontKey="{A3B22F23-C788-4CBD-97F1-8DBA09F38D8E}"/>
    <w:embedItalic r:id="rId9" w:fontKey="{48A7538F-ADBE-4F2B-BFD6-639C38F1A97F}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FE6A1449-F485-4095-8E1D-E6D79C5A8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0F02FF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71DB9614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019632C" w:rsidR="00B25346" w:rsidRPr="00EA0AA6" w:rsidRDefault="0076518E" w:rsidP="00B25346">
    <w:pPr>
      <w:pStyle w:val="Stopka"/>
      <w:ind w:left="-567"/>
      <w:rPr>
        <w:rFonts w:ascii="Roboto Condensed" w:hAnsi="Roboto Condensed"/>
        <w:color w:val="9D9A98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7425C971">
          <wp:simplePos x="0" y="0"/>
          <wp:positionH relativeFrom="margin">
            <wp:posOffset>5178643</wp:posOffset>
          </wp:positionH>
          <wp:positionV relativeFrom="paragraph">
            <wp:posOffset>3493</wp:posOffset>
          </wp:positionV>
          <wp:extent cx="903169" cy="154305"/>
          <wp:effectExtent l="0" t="0" r="0" b="0"/>
          <wp:wrapNone/>
          <wp:docPr id="8875985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293D41A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/>
          <wp:docPr id="116578671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MEDIA RELEASE                                             </w:t>
    </w:r>
    <w:r>
      <w:rPr>
        <w:rFonts w:ascii="Roboto Condensed" w:hAnsi="Roboto Condensed"/>
        <w:color w:val="9D9A98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   </w:t>
    </w:r>
    <w:r>
      <w:rPr>
        <w:rFonts w:ascii="Roboto Condensed" w:hAnsi="Roboto Condensed"/>
        <w:color w:val="9D9A98"/>
        <w:sz w:val="16"/>
        <w:szCs w:val="16"/>
      </w:rPr>
      <w:t xml:space="preserve">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</w:t>
    </w:r>
    <w:r>
      <w:rPr>
        <w:rFonts w:ascii="Roboto Condensed" w:hAnsi="Roboto Condensed"/>
        <w:color w:val="9D9A98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68151" w14:textId="77777777" w:rsidR="00D03EA4" w:rsidRDefault="00D03EA4" w:rsidP="002E2C75">
      <w:r>
        <w:separator/>
      </w:r>
    </w:p>
  </w:footnote>
  <w:footnote w:type="continuationSeparator" w:id="0">
    <w:p w14:paraId="3E2AE7C7" w14:textId="77777777" w:rsidR="00D03EA4" w:rsidRDefault="00D03EA4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6363"/>
    <w:rsid w:val="00006D0B"/>
    <w:rsid w:val="000074F2"/>
    <w:rsid w:val="000241A1"/>
    <w:rsid w:val="000452AC"/>
    <w:rsid w:val="00062110"/>
    <w:rsid w:val="00083D71"/>
    <w:rsid w:val="000A4A35"/>
    <w:rsid w:val="000C1CAB"/>
    <w:rsid w:val="000C7138"/>
    <w:rsid w:val="000D7970"/>
    <w:rsid w:val="000F12E0"/>
    <w:rsid w:val="000F440F"/>
    <w:rsid w:val="001016B1"/>
    <w:rsid w:val="00124339"/>
    <w:rsid w:val="001336B1"/>
    <w:rsid w:val="0015056B"/>
    <w:rsid w:val="0015545F"/>
    <w:rsid w:val="00172126"/>
    <w:rsid w:val="00172A36"/>
    <w:rsid w:val="00174B36"/>
    <w:rsid w:val="00177B0E"/>
    <w:rsid w:val="001857D5"/>
    <w:rsid w:val="00193C2D"/>
    <w:rsid w:val="001A6802"/>
    <w:rsid w:val="001B34BE"/>
    <w:rsid w:val="001C34F4"/>
    <w:rsid w:val="001E75E0"/>
    <w:rsid w:val="001F36AF"/>
    <w:rsid w:val="0020274F"/>
    <w:rsid w:val="00216CE2"/>
    <w:rsid w:val="0022464E"/>
    <w:rsid w:val="00233C64"/>
    <w:rsid w:val="002472FB"/>
    <w:rsid w:val="00250110"/>
    <w:rsid w:val="00274AE1"/>
    <w:rsid w:val="0028671F"/>
    <w:rsid w:val="00291172"/>
    <w:rsid w:val="002919F4"/>
    <w:rsid w:val="002A3D10"/>
    <w:rsid w:val="002B0269"/>
    <w:rsid w:val="002C1706"/>
    <w:rsid w:val="002E085F"/>
    <w:rsid w:val="002E1EA8"/>
    <w:rsid w:val="002E2C75"/>
    <w:rsid w:val="002E4A94"/>
    <w:rsid w:val="002E694D"/>
    <w:rsid w:val="00300898"/>
    <w:rsid w:val="00305D2F"/>
    <w:rsid w:val="00313525"/>
    <w:rsid w:val="00324DF5"/>
    <w:rsid w:val="00330932"/>
    <w:rsid w:val="00333E61"/>
    <w:rsid w:val="00336DE9"/>
    <w:rsid w:val="0034317A"/>
    <w:rsid w:val="0035580D"/>
    <w:rsid w:val="003608EB"/>
    <w:rsid w:val="0037375E"/>
    <w:rsid w:val="003774B3"/>
    <w:rsid w:val="00381CD7"/>
    <w:rsid w:val="00381E67"/>
    <w:rsid w:val="0038462E"/>
    <w:rsid w:val="0039164E"/>
    <w:rsid w:val="003962E0"/>
    <w:rsid w:val="003A3ABD"/>
    <w:rsid w:val="003A5CCA"/>
    <w:rsid w:val="003C0EF7"/>
    <w:rsid w:val="003E3195"/>
    <w:rsid w:val="003F5EF9"/>
    <w:rsid w:val="003F6492"/>
    <w:rsid w:val="00414D3D"/>
    <w:rsid w:val="00435823"/>
    <w:rsid w:val="00437039"/>
    <w:rsid w:val="00454D52"/>
    <w:rsid w:val="0045506C"/>
    <w:rsid w:val="00462065"/>
    <w:rsid w:val="004709AE"/>
    <w:rsid w:val="00471A4D"/>
    <w:rsid w:val="0049333C"/>
    <w:rsid w:val="004A2294"/>
    <w:rsid w:val="004A3904"/>
    <w:rsid w:val="004A4299"/>
    <w:rsid w:val="004B0A07"/>
    <w:rsid w:val="004B644C"/>
    <w:rsid w:val="004D4605"/>
    <w:rsid w:val="004E6CEB"/>
    <w:rsid w:val="00503111"/>
    <w:rsid w:val="00503CD0"/>
    <w:rsid w:val="00507E1B"/>
    <w:rsid w:val="00513C4A"/>
    <w:rsid w:val="00520645"/>
    <w:rsid w:val="005211E3"/>
    <w:rsid w:val="0052556F"/>
    <w:rsid w:val="00530975"/>
    <w:rsid w:val="00545A75"/>
    <w:rsid w:val="00553B84"/>
    <w:rsid w:val="005573E2"/>
    <w:rsid w:val="0058283C"/>
    <w:rsid w:val="0059494C"/>
    <w:rsid w:val="00596A48"/>
    <w:rsid w:val="005B4F0E"/>
    <w:rsid w:val="005C01D9"/>
    <w:rsid w:val="005C353C"/>
    <w:rsid w:val="005D1E07"/>
    <w:rsid w:val="00634B22"/>
    <w:rsid w:val="00642E01"/>
    <w:rsid w:val="00643257"/>
    <w:rsid w:val="0064713B"/>
    <w:rsid w:val="006512C1"/>
    <w:rsid w:val="00654B55"/>
    <w:rsid w:val="00664239"/>
    <w:rsid w:val="00675206"/>
    <w:rsid w:val="00681079"/>
    <w:rsid w:val="00682633"/>
    <w:rsid w:val="006959DB"/>
    <w:rsid w:val="00695D26"/>
    <w:rsid w:val="006A10D8"/>
    <w:rsid w:val="006C49A6"/>
    <w:rsid w:val="006C65B4"/>
    <w:rsid w:val="006C7812"/>
    <w:rsid w:val="006C7F2B"/>
    <w:rsid w:val="006D0E87"/>
    <w:rsid w:val="006E154B"/>
    <w:rsid w:val="006F3878"/>
    <w:rsid w:val="006F79C3"/>
    <w:rsid w:val="00704942"/>
    <w:rsid w:val="00752230"/>
    <w:rsid w:val="00753AB6"/>
    <w:rsid w:val="00757150"/>
    <w:rsid w:val="0076518E"/>
    <w:rsid w:val="00765686"/>
    <w:rsid w:val="00765A3A"/>
    <w:rsid w:val="00771A4F"/>
    <w:rsid w:val="00777869"/>
    <w:rsid w:val="00777AEA"/>
    <w:rsid w:val="00785A35"/>
    <w:rsid w:val="00793494"/>
    <w:rsid w:val="007A0A35"/>
    <w:rsid w:val="007A660C"/>
    <w:rsid w:val="007A702F"/>
    <w:rsid w:val="007A7183"/>
    <w:rsid w:val="007B0459"/>
    <w:rsid w:val="007B19BD"/>
    <w:rsid w:val="007B3A4E"/>
    <w:rsid w:val="007B5B9A"/>
    <w:rsid w:val="007C0942"/>
    <w:rsid w:val="007D2822"/>
    <w:rsid w:val="007D4572"/>
    <w:rsid w:val="007F01C5"/>
    <w:rsid w:val="00810C31"/>
    <w:rsid w:val="00816F98"/>
    <w:rsid w:val="008240AB"/>
    <w:rsid w:val="00840778"/>
    <w:rsid w:val="008471FB"/>
    <w:rsid w:val="00850CE6"/>
    <w:rsid w:val="00852689"/>
    <w:rsid w:val="008805B6"/>
    <w:rsid w:val="008961DB"/>
    <w:rsid w:val="0089776A"/>
    <w:rsid w:val="008D3E1F"/>
    <w:rsid w:val="008E32F1"/>
    <w:rsid w:val="008F1613"/>
    <w:rsid w:val="008F4A90"/>
    <w:rsid w:val="00906F0C"/>
    <w:rsid w:val="009123B5"/>
    <w:rsid w:val="00913765"/>
    <w:rsid w:val="009141F9"/>
    <w:rsid w:val="00941486"/>
    <w:rsid w:val="00945C5E"/>
    <w:rsid w:val="00951F41"/>
    <w:rsid w:val="009601E0"/>
    <w:rsid w:val="009633E6"/>
    <w:rsid w:val="0098414C"/>
    <w:rsid w:val="009907EE"/>
    <w:rsid w:val="00997940"/>
    <w:rsid w:val="009A5DE9"/>
    <w:rsid w:val="009B0537"/>
    <w:rsid w:val="009C693B"/>
    <w:rsid w:val="009D00ED"/>
    <w:rsid w:val="009D0645"/>
    <w:rsid w:val="009D63BA"/>
    <w:rsid w:val="009E1689"/>
    <w:rsid w:val="009E4DA7"/>
    <w:rsid w:val="009F0E78"/>
    <w:rsid w:val="009F74F4"/>
    <w:rsid w:val="00A1261D"/>
    <w:rsid w:val="00A154BF"/>
    <w:rsid w:val="00A17809"/>
    <w:rsid w:val="00A55338"/>
    <w:rsid w:val="00A61D64"/>
    <w:rsid w:val="00A64F9F"/>
    <w:rsid w:val="00A65DC0"/>
    <w:rsid w:val="00A73D7B"/>
    <w:rsid w:val="00A7516C"/>
    <w:rsid w:val="00A76534"/>
    <w:rsid w:val="00A967C9"/>
    <w:rsid w:val="00AA3EA2"/>
    <w:rsid w:val="00AA6339"/>
    <w:rsid w:val="00AB58F3"/>
    <w:rsid w:val="00AB6133"/>
    <w:rsid w:val="00AB7290"/>
    <w:rsid w:val="00AC46D3"/>
    <w:rsid w:val="00AD71F9"/>
    <w:rsid w:val="00AE129F"/>
    <w:rsid w:val="00B02546"/>
    <w:rsid w:val="00B078AF"/>
    <w:rsid w:val="00B15B6E"/>
    <w:rsid w:val="00B215CD"/>
    <w:rsid w:val="00B21937"/>
    <w:rsid w:val="00B24298"/>
    <w:rsid w:val="00B24BF1"/>
    <w:rsid w:val="00B25346"/>
    <w:rsid w:val="00B30804"/>
    <w:rsid w:val="00B31BD1"/>
    <w:rsid w:val="00B3357F"/>
    <w:rsid w:val="00B34DA0"/>
    <w:rsid w:val="00B34FFD"/>
    <w:rsid w:val="00B40394"/>
    <w:rsid w:val="00B46527"/>
    <w:rsid w:val="00B52641"/>
    <w:rsid w:val="00B53B73"/>
    <w:rsid w:val="00B604F7"/>
    <w:rsid w:val="00B63D17"/>
    <w:rsid w:val="00B63F06"/>
    <w:rsid w:val="00B66C4C"/>
    <w:rsid w:val="00B735C0"/>
    <w:rsid w:val="00B81AEA"/>
    <w:rsid w:val="00B849B6"/>
    <w:rsid w:val="00B87010"/>
    <w:rsid w:val="00B91807"/>
    <w:rsid w:val="00BA26B5"/>
    <w:rsid w:val="00BA28A2"/>
    <w:rsid w:val="00BA3035"/>
    <w:rsid w:val="00BA6112"/>
    <w:rsid w:val="00BB5B65"/>
    <w:rsid w:val="00BC5D0F"/>
    <w:rsid w:val="00BF2E14"/>
    <w:rsid w:val="00C027C5"/>
    <w:rsid w:val="00C14776"/>
    <w:rsid w:val="00C2167B"/>
    <w:rsid w:val="00C22246"/>
    <w:rsid w:val="00C23717"/>
    <w:rsid w:val="00C23AE2"/>
    <w:rsid w:val="00C276BB"/>
    <w:rsid w:val="00C330C7"/>
    <w:rsid w:val="00C423E7"/>
    <w:rsid w:val="00C42980"/>
    <w:rsid w:val="00C62731"/>
    <w:rsid w:val="00C66945"/>
    <w:rsid w:val="00C72ADF"/>
    <w:rsid w:val="00C862A3"/>
    <w:rsid w:val="00C944E1"/>
    <w:rsid w:val="00C96936"/>
    <w:rsid w:val="00CC74F6"/>
    <w:rsid w:val="00CE3E1F"/>
    <w:rsid w:val="00CE49EE"/>
    <w:rsid w:val="00CE5B1E"/>
    <w:rsid w:val="00CE7E43"/>
    <w:rsid w:val="00D03EA4"/>
    <w:rsid w:val="00D11C5B"/>
    <w:rsid w:val="00D247C8"/>
    <w:rsid w:val="00D24A0B"/>
    <w:rsid w:val="00D2795C"/>
    <w:rsid w:val="00D27DFF"/>
    <w:rsid w:val="00D30868"/>
    <w:rsid w:val="00D310FD"/>
    <w:rsid w:val="00D31CA5"/>
    <w:rsid w:val="00D5109A"/>
    <w:rsid w:val="00D53058"/>
    <w:rsid w:val="00D55D78"/>
    <w:rsid w:val="00D64181"/>
    <w:rsid w:val="00D70F02"/>
    <w:rsid w:val="00D754DF"/>
    <w:rsid w:val="00D77426"/>
    <w:rsid w:val="00DA3E78"/>
    <w:rsid w:val="00DB0FAD"/>
    <w:rsid w:val="00DB39C2"/>
    <w:rsid w:val="00DC5A57"/>
    <w:rsid w:val="00DD73EC"/>
    <w:rsid w:val="00DF4EA6"/>
    <w:rsid w:val="00E00970"/>
    <w:rsid w:val="00E0345C"/>
    <w:rsid w:val="00E0558A"/>
    <w:rsid w:val="00E11AB3"/>
    <w:rsid w:val="00E23A28"/>
    <w:rsid w:val="00E35BA4"/>
    <w:rsid w:val="00E731CC"/>
    <w:rsid w:val="00E768A7"/>
    <w:rsid w:val="00E80664"/>
    <w:rsid w:val="00E97C6A"/>
    <w:rsid w:val="00EA0AA6"/>
    <w:rsid w:val="00EC02B0"/>
    <w:rsid w:val="00EC056D"/>
    <w:rsid w:val="00EE02F3"/>
    <w:rsid w:val="00EE1551"/>
    <w:rsid w:val="00EE2A0D"/>
    <w:rsid w:val="00EE3158"/>
    <w:rsid w:val="00EE5868"/>
    <w:rsid w:val="00EF4F9F"/>
    <w:rsid w:val="00F03959"/>
    <w:rsid w:val="00F0634A"/>
    <w:rsid w:val="00F14C55"/>
    <w:rsid w:val="00F177B4"/>
    <w:rsid w:val="00F30A74"/>
    <w:rsid w:val="00F321AE"/>
    <w:rsid w:val="00F573DE"/>
    <w:rsid w:val="00F90430"/>
    <w:rsid w:val="00FB234A"/>
    <w:rsid w:val="00FB3316"/>
    <w:rsid w:val="00FB69CB"/>
    <w:rsid w:val="00FC3F2E"/>
    <w:rsid w:val="00FD2A21"/>
    <w:rsid w:val="00FD36A0"/>
    <w:rsid w:val="00FE7D19"/>
    <w:rsid w:val="56C5C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2556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5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Poprawka">
    <w:name w:val="Revision"/>
    <w:hidden/>
    <w:uiPriority w:val="99"/>
    <w:semiHidden/>
    <w:rsid w:val="00330932"/>
  </w:style>
  <w:style w:type="character" w:styleId="Odwoaniedokomentarza">
    <w:name w:val="annotation reference"/>
    <w:basedOn w:val="Domylnaczcionkaakapitu"/>
    <w:uiPriority w:val="99"/>
    <w:semiHidden/>
    <w:unhideWhenUsed/>
    <w:rsid w:val="003309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9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9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9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9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lga.jezierska@globalworth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1939</Words>
  <Characters>11638</Characters>
  <Application>Microsoft Office Word</Application>
  <DocSecurity>4</DocSecurity>
  <Lines>96</Lines>
  <Paragraphs>27</Paragraphs>
  <ScaleCrop>false</ScaleCrop>
  <Company/>
  <LinksUpToDate>false</LinksUpToDate>
  <CharactersWithSpaces>13550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Olga Jezierska</cp:lastModifiedBy>
  <cp:revision>2</cp:revision>
  <cp:lastPrinted>2021-04-19T10:49:00Z</cp:lastPrinted>
  <dcterms:created xsi:type="dcterms:W3CDTF">2025-09-25T07:43:00Z</dcterms:created>
  <dcterms:modified xsi:type="dcterms:W3CDTF">2025-09-25T07:43:00Z</dcterms:modified>
</cp:coreProperties>
</file>