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F57" w14:textId="6A216D93" w:rsidR="00BD528E" w:rsidRDefault="00F8556D" w:rsidP="00F8556D">
      <w:pPr>
        <w:jc w:val="center"/>
      </w:pPr>
      <w:r>
        <w:rPr>
          <w:noProof/>
        </w:rPr>
        <w:drawing>
          <wp:inline distT="0" distB="0" distL="0" distR="0" wp14:anchorId="46CEF9B7" wp14:editId="410B98F7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8C87" w14:textId="7B9CCEA3" w:rsidR="00F8556D" w:rsidRDefault="00F8556D" w:rsidP="002B7194">
      <w:pPr>
        <w:spacing w:after="0"/>
        <w:jc w:val="center"/>
      </w:pPr>
    </w:p>
    <w:p w14:paraId="412BA7B7" w14:textId="1C7DF239" w:rsidR="009B42B0" w:rsidRDefault="009B42B0" w:rsidP="009B42B0">
      <w:pPr>
        <w:spacing w:after="0"/>
        <w:jc w:val="center"/>
        <w:rPr>
          <w:b/>
          <w:bCs/>
          <w:sz w:val="28"/>
          <w:szCs w:val="28"/>
        </w:rPr>
      </w:pPr>
      <w:r w:rsidRPr="009B42B0">
        <w:rPr>
          <w:b/>
          <w:bCs/>
          <w:sz w:val="28"/>
          <w:szCs w:val="28"/>
        </w:rPr>
        <w:t xml:space="preserve">CERAMICA VOGUE </w:t>
      </w:r>
      <w:r>
        <w:rPr>
          <w:b/>
          <w:bCs/>
          <w:sz w:val="28"/>
          <w:szCs w:val="28"/>
        </w:rPr>
        <w:t>PRESENTA FLAUTINI, IL NUOVO FORMATO DELL</w:t>
      </w:r>
      <w:r w:rsidRPr="009B42B0">
        <w:rPr>
          <w:b/>
          <w:bCs/>
          <w:sz w:val="28"/>
          <w:szCs w:val="28"/>
        </w:rPr>
        <w:t>’ICONICA COLLEZIONE FLAUTI</w:t>
      </w:r>
    </w:p>
    <w:p w14:paraId="02E2755C" w14:textId="77777777" w:rsidR="009B42B0" w:rsidRDefault="009B42B0" w:rsidP="009B42B0">
      <w:pPr>
        <w:spacing w:after="0"/>
        <w:jc w:val="center"/>
        <w:rPr>
          <w:b/>
          <w:bCs/>
          <w:sz w:val="28"/>
          <w:szCs w:val="28"/>
        </w:rPr>
      </w:pPr>
    </w:p>
    <w:p w14:paraId="2979602F" w14:textId="06D64410" w:rsidR="006354AB" w:rsidRPr="006212B4" w:rsidRDefault="00B53A7A" w:rsidP="009B42B0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Ceramica </w:t>
      </w:r>
      <w:r w:rsidR="00356FC8">
        <w:rPr>
          <w:rFonts w:eastAsia="Times New Roman"/>
          <w:sz w:val="24"/>
          <w:szCs w:val="24"/>
        </w:rPr>
        <w:t>Vogue</w:t>
      </w:r>
      <w:r>
        <w:rPr>
          <w:rFonts w:eastAsia="Times New Roman"/>
          <w:sz w:val="24"/>
          <w:szCs w:val="24"/>
        </w:rPr>
        <w:t>, marchio del Gruppo Bardelli</w:t>
      </w:r>
      <w:r w:rsidR="0055084F">
        <w:rPr>
          <w:rFonts w:eastAsia="Times New Roman"/>
          <w:sz w:val="24"/>
          <w:szCs w:val="24"/>
        </w:rPr>
        <w:t xml:space="preserve">, </w:t>
      </w:r>
      <w:r w:rsidR="00AC4E93" w:rsidRPr="00AC4E93">
        <w:rPr>
          <w:rFonts w:eastAsia="Times New Roman"/>
          <w:sz w:val="24"/>
          <w:szCs w:val="24"/>
        </w:rPr>
        <w:t xml:space="preserve">arricchisce la sua iconica collezione </w:t>
      </w:r>
      <w:r w:rsidR="00AC4E93" w:rsidRPr="00AC4E93">
        <w:rPr>
          <w:rFonts w:eastAsia="Times New Roman"/>
          <w:b/>
          <w:bCs/>
          <w:sz w:val="24"/>
          <w:szCs w:val="24"/>
        </w:rPr>
        <w:t>Flauti</w:t>
      </w:r>
      <w:r w:rsidR="00AC4E93" w:rsidRPr="00AC4E93">
        <w:rPr>
          <w:rFonts w:eastAsia="Times New Roman"/>
          <w:sz w:val="24"/>
          <w:szCs w:val="24"/>
        </w:rPr>
        <w:t xml:space="preserve"> con l’introduzione di un nuovo formato: nasce </w:t>
      </w:r>
      <w:r w:rsidR="00AC4E93" w:rsidRPr="00AC4E93">
        <w:rPr>
          <w:rFonts w:eastAsia="Times New Roman"/>
          <w:b/>
          <w:bCs/>
          <w:sz w:val="24"/>
          <w:szCs w:val="24"/>
        </w:rPr>
        <w:t>Flautini</w:t>
      </w:r>
      <w:r w:rsidR="00AC4E93" w:rsidRPr="00AC4E93">
        <w:rPr>
          <w:rFonts w:eastAsia="Times New Roman"/>
          <w:sz w:val="24"/>
          <w:szCs w:val="24"/>
        </w:rPr>
        <w:t xml:space="preserve">, il listello in gres smaltato da </w:t>
      </w:r>
      <w:r w:rsidR="00AC4E93" w:rsidRPr="00AC4E93">
        <w:rPr>
          <w:rFonts w:eastAsia="Times New Roman"/>
          <w:b/>
          <w:bCs/>
          <w:sz w:val="24"/>
          <w:szCs w:val="24"/>
        </w:rPr>
        <w:t>2,5x20 cm</w:t>
      </w:r>
      <w:r w:rsidR="00AC4E93" w:rsidRPr="00AC4E93">
        <w:rPr>
          <w:rFonts w:eastAsia="Times New Roman"/>
          <w:sz w:val="24"/>
          <w:szCs w:val="24"/>
        </w:rPr>
        <w:t xml:space="preserve">, pensato per ampliare le possibilità progettuali e rafforzare l’identità decorativa della </w:t>
      </w:r>
      <w:r w:rsidR="00AC4E93">
        <w:rPr>
          <w:rFonts w:eastAsia="Times New Roman"/>
          <w:sz w:val="24"/>
          <w:szCs w:val="24"/>
        </w:rPr>
        <w:t>gamma</w:t>
      </w:r>
      <w:r w:rsidR="00AC4E93" w:rsidRPr="00AC4E93">
        <w:rPr>
          <w:rFonts w:eastAsia="Times New Roman"/>
          <w:sz w:val="24"/>
          <w:szCs w:val="24"/>
        </w:rPr>
        <w:t>.</w:t>
      </w:r>
    </w:p>
    <w:p w14:paraId="2E2B5A77" w14:textId="48052CED" w:rsidR="00F02601" w:rsidRDefault="00F02601" w:rsidP="002927D8">
      <w:pPr>
        <w:spacing w:after="0"/>
        <w:jc w:val="both"/>
        <w:rPr>
          <w:rFonts w:eastAsia="Times New Roman"/>
          <w:sz w:val="24"/>
          <w:szCs w:val="24"/>
        </w:rPr>
      </w:pPr>
    </w:p>
    <w:p w14:paraId="45C14DC0" w14:textId="573AF683" w:rsidR="00AC4E93" w:rsidRDefault="009B42B0" w:rsidP="00AC4E93">
      <w:pPr>
        <w:spacing w:after="0"/>
        <w:jc w:val="both"/>
        <w:rPr>
          <w:rFonts w:eastAsia="Times New Roman"/>
          <w:sz w:val="24"/>
          <w:szCs w:val="24"/>
        </w:rPr>
      </w:pPr>
      <w:r w:rsidRPr="009B42B0">
        <w:rPr>
          <w:rFonts w:eastAsia="Times New Roman"/>
          <w:sz w:val="24"/>
          <w:szCs w:val="24"/>
        </w:rPr>
        <w:t xml:space="preserve">Lanciata nel settembre 2021, Flauti è la collezione di listelli per rivestimento in gres smaltato concepita per caratterizzare lo spazio architettonico attraverso una struttura concava, una struttura convessa e una struttura </w:t>
      </w:r>
      <w:proofErr w:type="spellStart"/>
      <w:r w:rsidR="00763B99">
        <w:rPr>
          <w:rFonts w:eastAsia="Times New Roman"/>
          <w:sz w:val="24"/>
          <w:szCs w:val="24"/>
        </w:rPr>
        <w:t>flat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9B42B0">
        <w:rPr>
          <w:rFonts w:eastAsia="Times New Roman"/>
          <w:sz w:val="24"/>
          <w:szCs w:val="24"/>
        </w:rPr>
        <w:t>montato su rete.</w:t>
      </w:r>
      <w:r w:rsidR="00763B99">
        <w:rPr>
          <w:rFonts w:eastAsia="Times New Roman"/>
          <w:sz w:val="24"/>
          <w:szCs w:val="24"/>
        </w:rPr>
        <w:t xml:space="preserve"> </w:t>
      </w:r>
      <w:r w:rsidR="00AC4E93" w:rsidRPr="00AC4E93">
        <w:rPr>
          <w:rFonts w:eastAsia="Times New Roman"/>
          <w:sz w:val="24"/>
          <w:szCs w:val="24"/>
        </w:rPr>
        <w:t xml:space="preserve">Ceramica Vogue studia realizzazioni totalmente custom, </w:t>
      </w:r>
      <w:r w:rsidR="00AB3B2C" w:rsidRPr="00AB3B2C">
        <w:rPr>
          <w:rFonts w:eastAsia="Times New Roman"/>
          <w:sz w:val="24"/>
          <w:szCs w:val="24"/>
        </w:rPr>
        <w:t xml:space="preserve">scegliendo tra composizioni solo concave, solo convesse o </w:t>
      </w:r>
      <w:r w:rsidR="00AC4E93" w:rsidRPr="00AC4E93">
        <w:rPr>
          <w:rFonts w:eastAsia="Times New Roman"/>
          <w:sz w:val="24"/>
          <w:szCs w:val="24"/>
        </w:rPr>
        <w:t xml:space="preserve">un mix delle due, </w:t>
      </w:r>
      <w:r w:rsidR="00AB3B2C" w:rsidRPr="00AB3B2C">
        <w:rPr>
          <w:rFonts w:eastAsia="Times New Roman"/>
          <w:sz w:val="24"/>
          <w:szCs w:val="24"/>
        </w:rPr>
        <w:t>per rispondere in modo flessibile alle esigenze progettuali</w:t>
      </w:r>
      <w:r w:rsidR="00AB3B2C">
        <w:rPr>
          <w:rFonts w:eastAsia="Times New Roman"/>
          <w:sz w:val="24"/>
          <w:szCs w:val="24"/>
        </w:rPr>
        <w:t xml:space="preserve"> e</w:t>
      </w:r>
      <w:r w:rsidR="00AC4E93" w:rsidRPr="00AC4E93">
        <w:rPr>
          <w:rFonts w:eastAsia="Times New Roman"/>
          <w:sz w:val="24"/>
          <w:szCs w:val="24"/>
        </w:rPr>
        <w:t xml:space="preserve"> proseguendo così nella direzione di una totale</w:t>
      </w:r>
      <w:r w:rsidR="00AC4E93">
        <w:rPr>
          <w:rFonts w:eastAsia="Times New Roman"/>
          <w:sz w:val="24"/>
          <w:szCs w:val="24"/>
        </w:rPr>
        <w:t xml:space="preserve"> </w:t>
      </w:r>
      <w:r w:rsidR="00AC4E93" w:rsidRPr="00AC4E93">
        <w:rPr>
          <w:rFonts w:eastAsia="Times New Roman"/>
          <w:sz w:val="24"/>
          <w:szCs w:val="24"/>
        </w:rPr>
        <w:t xml:space="preserve">personalizzazione anche </w:t>
      </w:r>
      <w:r w:rsidR="00AC4E93">
        <w:rPr>
          <w:rFonts w:eastAsia="Times New Roman"/>
          <w:sz w:val="24"/>
          <w:szCs w:val="24"/>
        </w:rPr>
        <w:t>dei</w:t>
      </w:r>
      <w:r w:rsidR="00AC4E93" w:rsidRPr="00AC4E93">
        <w:rPr>
          <w:rFonts w:eastAsia="Times New Roman"/>
          <w:sz w:val="24"/>
          <w:szCs w:val="24"/>
        </w:rPr>
        <w:t xml:space="preserve"> formati piccoli.</w:t>
      </w:r>
    </w:p>
    <w:p w14:paraId="23D088EE" w14:textId="77777777" w:rsidR="00AC4E93" w:rsidRPr="009B42B0" w:rsidRDefault="00AC4E93" w:rsidP="00AC4E93">
      <w:pPr>
        <w:spacing w:after="0"/>
        <w:jc w:val="both"/>
        <w:rPr>
          <w:rFonts w:eastAsia="Times New Roman"/>
          <w:sz w:val="24"/>
          <w:szCs w:val="24"/>
        </w:rPr>
      </w:pPr>
    </w:p>
    <w:p w14:paraId="757389C7" w14:textId="659E6CAF" w:rsidR="00763B99" w:rsidRDefault="00763B99" w:rsidP="00763B99">
      <w:pPr>
        <w:spacing w:after="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Inizialmente </w:t>
      </w:r>
      <w:r w:rsidRPr="00763B99">
        <w:rPr>
          <w:rFonts w:eastAsia="Times New Roman"/>
          <w:sz w:val="24"/>
          <w:szCs w:val="24"/>
        </w:rPr>
        <w:t>disponibile nel formato 5x20 cm</w:t>
      </w:r>
      <w:r>
        <w:rPr>
          <w:rFonts w:eastAsia="Times New Roman"/>
          <w:sz w:val="24"/>
          <w:szCs w:val="24"/>
        </w:rPr>
        <w:t xml:space="preserve">, a cui si era poi aggiunto il formato 5x40 cm, </w:t>
      </w:r>
      <w:r w:rsidR="00AC4E93" w:rsidRPr="00AC4E93">
        <w:rPr>
          <w:rFonts w:eastAsia="Times New Roman"/>
          <w:sz w:val="24"/>
          <w:szCs w:val="24"/>
        </w:rPr>
        <w:t>Ceramica Vogue presenta ora Flautini: un formato più piccolo e compatto, perfetto per dettagli raffinati e superfici articolate.</w:t>
      </w:r>
      <w:r>
        <w:rPr>
          <w:rFonts w:eastAsia="Times New Roman"/>
          <w:sz w:val="24"/>
          <w:szCs w:val="24"/>
        </w:rPr>
        <w:t xml:space="preserve"> La nuova versione </w:t>
      </w:r>
      <w:r w:rsidR="00AC4E93" w:rsidRPr="00AC4E93">
        <w:rPr>
          <w:rFonts w:eastAsia="Times New Roman"/>
          <w:sz w:val="24"/>
          <w:szCs w:val="24"/>
        </w:rPr>
        <w:t>2,5x20 cm</w:t>
      </w:r>
      <w:r w:rsidR="00AC4E9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è disponibile in una vasta gamma di colori a </w:t>
      </w:r>
      <w:r w:rsidRPr="00763B99">
        <w:rPr>
          <w:rFonts w:eastAsia="Times New Roman"/>
          <w:b/>
          <w:bCs/>
          <w:sz w:val="24"/>
          <w:szCs w:val="24"/>
        </w:rPr>
        <w:t>finitura lucida</w:t>
      </w:r>
      <w:r>
        <w:rPr>
          <w:rFonts w:eastAsia="Times New Roman"/>
          <w:b/>
          <w:bCs/>
          <w:sz w:val="24"/>
          <w:szCs w:val="24"/>
        </w:rPr>
        <w:t>.</w:t>
      </w:r>
    </w:p>
    <w:p w14:paraId="3E51352F" w14:textId="77777777" w:rsidR="00AC4E93" w:rsidRDefault="00AC4E93" w:rsidP="00763B99">
      <w:pPr>
        <w:spacing w:after="0"/>
        <w:jc w:val="both"/>
        <w:rPr>
          <w:rFonts w:eastAsia="Times New Roman"/>
          <w:sz w:val="24"/>
          <w:szCs w:val="24"/>
        </w:rPr>
      </w:pPr>
    </w:p>
    <w:p w14:paraId="4BDB3465" w14:textId="3C0AD205" w:rsidR="009B42B0" w:rsidRDefault="004038E2" w:rsidP="009B42B0">
      <w:pPr>
        <w:spacing w:after="0"/>
        <w:jc w:val="both"/>
        <w:rPr>
          <w:rFonts w:eastAsia="Times New Roman"/>
          <w:sz w:val="24"/>
          <w:szCs w:val="24"/>
        </w:rPr>
      </w:pPr>
      <w:r w:rsidRPr="004038E2">
        <w:rPr>
          <w:rFonts w:eastAsia="Times New Roman"/>
          <w:sz w:val="24"/>
          <w:szCs w:val="24"/>
        </w:rPr>
        <w:t xml:space="preserve">La collezione Flauti </w:t>
      </w:r>
      <w:r w:rsidR="00F262F0">
        <w:rPr>
          <w:rFonts w:eastAsia="Times New Roman"/>
          <w:sz w:val="24"/>
          <w:szCs w:val="24"/>
        </w:rPr>
        <w:t>con l’introduzione di Flautini si</w:t>
      </w:r>
      <w:r w:rsidRPr="004038E2">
        <w:rPr>
          <w:rFonts w:eastAsia="Times New Roman"/>
          <w:sz w:val="24"/>
          <w:szCs w:val="24"/>
        </w:rPr>
        <w:t xml:space="preserve"> conferma così una soluzione estremamente </w:t>
      </w:r>
      <w:r w:rsidRPr="004038E2">
        <w:rPr>
          <w:rFonts w:eastAsia="Times New Roman"/>
          <w:b/>
          <w:bCs/>
          <w:sz w:val="24"/>
          <w:szCs w:val="24"/>
        </w:rPr>
        <w:t>versatile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adatta </w:t>
      </w:r>
      <w:r w:rsidR="00763B99">
        <w:rPr>
          <w:rFonts w:eastAsia="Times New Roman"/>
          <w:sz w:val="24"/>
          <w:szCs w:val="24"/>
        </w:rPr>
        <w:t xml:space="preserve">sia per </w:t>
      </w:r>
      <w:r>
        <w:rPr>
          <w:rFonts w:eastAsia="Times New Roman"/>
          <w:sz w:val="24"/>
          <w:szCs w:val="24"/>
        </w:rPr>
        <w:t>rivestimenti</w:t>
      </w:r>
      <w:r w:rsidR="009B42B0" w:rsidRPr="009B42B0">
        <w:rPr>
          <w:rFonts w:eastAsia="Times New Roman"/>
          <w:sz w:val="24"/>
          <w:szCs w:val="24"/>
        </w:rPr>
        <w:t xml:space="preserve"> in interni sia in esterni, fino ad arrivare </w:t>
      </w:r>
      <w:r>
        <w:rPr>
          <w:rFonts w:eastAsia="Times New Roman"/>
          <w:sz w:val="24"/>
          <w:szCs w:val="24"/>
        </w:rPr>
        <w:t>alla realizzazione</w:t>
      </w:r>
      <w:r w:rsidR="009B42B0" w:rsidRPr="009B42B0">
        <w:rPr>
          <w:rFonts w:eastAsia="Times New Roman"/>
          <w:sz w:val="24"/>
          <w:szCs w:val="24"/>
        </w:rPr>
        <w:t xml:space="preserve"> di intere facciate </w:t>
      </w:r>
      <w:r w:rsidRPr="004038E2">
        <w:rPr>
          <w:rFonts w:eastAsia="Times New Roman"/>
          <w:sz w:val="24"/>
          <w:szCs w:val="24"/>
        </w:rPr>
        <w:t>architettoniche</w:t>
      </w:r>
      <w:r w:rsidR="009B42B0" w:rsidRPr="009B42B0">
        <w:rPr>
          <w:rFonts w:eastAsia="Times New Roman"/>
          <w:sz w:val="24"/>
          <w:szCs w:val="24"/>
        </w:rPr>
        <w:t>.</w:t>
      </w:r>
    </w:p>
    <w:p w14:paraId="539EBF90" w14:textId="74E4A84C" w:rsidR="00AB3B2C" w:rsidRDefault="00763B99" w:rsidP="00763B99">
      <w:pPr>
        <w:spacing w:after="0"/>
        <w:jc w:val="both"/>
        <w:rPr>
          <w:rFonts w:eastAsia="Times New Roman"/>
          <w:sz w:val="24"/>
          <w:szCs w:val="24"/>
        </w:rPr>
      </w:pPr>
      <w:r w:rsidRPr="00763B99">
        <w:rPr>
          <w:rFonts w:eastAsia="Times New Roman"/>
          <w:sz w:val="24"/>
          <w:szCs w:val="24"/>
        </w:rPr>
        <w:t>Pensato principalmente per il rivestimento di ambienti nel mondo del retail e dell’</w:t>
      </w:r>
      <w:proofErr w:type="spellStart"/>
      <w:r w:rsidRPr="00763B99">
        <w:rPr>
          <w:rFonts w:eastAsia="Times New Roman"/>
          <w:sz w:val="24"/>
          <w:szCs w:val="24"/>
        </w:rPr>
        <w:t>hospitality</w:t>
      </w:r>
      <w:proofErr w:type="spellEnd"/>
      <w:r w:rsidRPr="00763B99">
        <w:rPr>
          <w:rFonts w:eastAsia="Times New Roman"/>
          <w:sz w:val="24"/>
          <w:szCs w:val="24"/>
        </w:rPr>
        <w:t xml:space="preserve">, questo prodotto è altrettanto performante nei bagni residenziali, </w:t>
      </w:r>
      <w:r w:rsidR="00AB3B2C">
        <w:rPr>
          <w:rFonts w:eastAsia="Times New Roman"/>
          <w:sz w:val="24"/>
          <w:szCs w:val="24"/>
        </w:rPr>
        <w:t>poiché il</w:t>
      </w:r>
      <w:r w:rsidRPr="00763B99">
        <w:rPr>
          <w:rFonts w:eastAsia="Times New Roman"/>
          <w:sz w:val="24"/>
          <w:szCs w:val="24"/>
        </w:rPr>
        <w:t xml:space="preserve"> gres porcellanato smaltato </w:t>
      </w:r>
      <w:r w:rsidR="00AB3B2C" w:rsidRPr="00AB3B2C">
        <w:rPr>
          <w:rFonts w:eastAsia="Times New Roman"/>
          <w:sz w:val="24"/>
          <w:szCs w:val="24"/>
        </w:rPr>
        <w:t xml:space="preserve">garantisce basso assorbimento d’acqua, in linea con </w:t>
      </w:r>
      <w:r w:rsidR="00AB3B2C" w:rsidRPr="00763B99">
        <w:rPr>
          <w:rFonts w:eastAsia="Times New Roman"/>
          <w:sz w:val="24"/>
          <w:szCs w:val="24"/>
        </w:rPr>
        <w:t xml:space="preserve">le caratteristiche </w:t>
      </w:r>
      <w:r w:rsidR="00AB3B2C" w:rsidRPr="00AB3B2C">
        <w:rPr>
          <w:rFonts w:eastAsia="Times New Roman"/>
          <w:sz w:val="24"/>
          <w:szCs w:val="24"/>
        </w:rPr>
        <w:t>qualitativ</w:t>
      </w:r>
      <w:r w:rsidR="00AB3B2C">
        <w:rPr>
          <w:rFonts w:eastAsia="Times New Roman"/>
          <w:sz w:val="24"/>
          <w:szCs w:val="24"/>
        </w:rPr>
        <w:t xml:space="preserve">e </w:t>
      </w:r>
      <w:r w:rsidR="00AB3B2C" w:rsidRPr="00AB3B2C">
        <w:rPr>
          <w:rFonts w:eastAsia="Times New Roman"/>
          <w:sz w:val="24"/>
          <w:szCs w:val="24"/>
        </w:rPr>
        <w:t xml:space="preserve">di tutte le collezioni firmate Ceramica Vogue. </w:t>
      </w:r>
    </w:p>
    <w:p w14:paraId="5AC70916" w14:textId="4796F343" w:rsidR="009B42B0" w:rsidRDefault="009B42B0" w:rsidP="009B42B0">
      <w:pPr>
        <w:spacing w:after="0"/>
        <w:jc w:val="both"/>
        <w:rPr>
          <w:rFonts w:eastAsia="Times New Roman"/>
          <w:sz w:val="24"/>
          <w:szCs w:val="24"/>
        </w:rPr>
      </w:pPr>
    </w:p>
    <w:p w14:paraId="2003329F" w14:textId="35B9BDFA" w:rsidR="007B0E85" w:rsidRDefault="007B0E85" w:rsidP="00F8556D">
      <w:pPr>
        <w:spacing w:after="0"/>
        <w:jc w:val="both"/>
        <w:rPr>
          <w:rFonts w:eastAsia="Times New Roman"/>
          <w:sz w:val="24"/>
          <w:szCs w:val="24"/>
        </w:rPr>
      </w:pPr>
    </w:p>
    <w:p w14:paraId="40EAE1F0" w14:textId="77777777" w:rsid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Per richieste stampa e informazioni:</w:t>
      </w:r>
    </w:p>
    <w:p w14:paraId="0B98BFDE" w14:textId="725EFBB2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   </w:t>
      </w:r>
    </w:p>
    <w:p w14:paraId="7E055640" w14:textId="77777777" w:rsidR="007B0E85" w:rsidRPr="007B0E85" w:rsidRDefault="007B0E85" w:rsidP="007B0E85">
      <w:pPr>
        <w:spacing w:after="0"/>
        <w:jc w:val="right"/>
        <w:rPr>
          <w:rFonts w:eastAsia="Times New Roman"/>
          <w:b/>
          <w:bCs/>
          <w:sz w:val="24"/>
          <w:szCs w:val="24"/>
        </w:rPr>
      </w:pPr>
      <w:r w:rsidRPr="007B0E85">
        <w:rPr>
          <w:rFonts w:eastAsia="Times New Roman"/>
          <w:b/>
          <w:bCs/>
          <w:sz w:val="24"/>
          <w:szCs w:val="24"/>
        </w:rPr>
        <w:t>OGS PR and Communication</w:t>
      </w:r>
    </w:p>
    <w:p w14:paraId="2DCAD4B4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Via </w:t>
      </w:r>
      <w:proofErr w:type="spellStart"/>
      <w:r w:rsidRPr="007B0E85">
        <w:rPr>
          <w:rFonts w:eastAsia="Times New Roman"/>
          <w:sz w:val="24"/>
          <w:szCs w:val="24"/>
        </w:rPr>
        <w:t>Koristka</w:t>
      </w:r>
      <w:proofErr w:type="spellEnd"/>
      <w:r w:rsidRPr="007B0E85">
        <w:rPr>
          <w:rFonts w:eastAsia="Times New Roman"/>
          <w:sz w:val="24"/>
          <w:szCs w:val="24"/>
        </w:rPr>
        <w:t xml:space="preserve"> 3, Milano</w:t>
      </w:r>
    </w:p>
    <w:p w14:paraId="594ED62E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+39 02 3450610</w:t>
      </w:r>
    </w:p>
    <w:p w14:paraId="28AF3D18" w14:textId="7399BB99" w:rsidR="007B0E85" w:rsidRDefault="00763B99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6" w:history="1">
        <w:r w:rsidRPr="002414E3">
          <w:rPr>
            <w:rStyle w:val="Collegamentoipertestuale"/>
            <w:rFonts w:eastAsia="Times New Roman"/>
            <w:sz w:val="24"/>
            <w:szCs w:val="24"/>
          </w:rPr>
          <w:t>www.ogscommunication.com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  <w:r w:rsidR="007B0E85" w:rsidRPr="007B0E85">
        <w:rPr>
          <w:rFonts w:eastAsia="Times New Roman"/>
          <w:sz w:val="24"/>
          <w:szCs w:val="24"/>
        </w:rPr>
        <w:t xml:space="preserve">– </w:t>
      </w:r>
      <w:hyperlink r:id="rId7" w:history="1">
        <w:r w:rsidR="007B0E85" w:rsidRPr="00A12334">
          <w:rPr>
            <w:rStyle w:val="Collegamentoipertestuale"/>
            <w:rFonts w:eastAsia="Times New Roman"/>
            <w:sz w:val="24"/>
            <w:szCs w:val="24"/>
          </w:rPr>
          <w:t>press.ogscommunication.com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</w:p>
    <w:p w14:paraId="407B85EB" w14:textId="4D8581CB" w:rsid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8" w:history="1">
        <w:r w:rsidRPr="00A12334">
          <w:rPr>
            <w:rStyle w:val="Collegamentoipertestuale"/>
            <w:rFonts w:eastAsia="Times New Roman"/>
            <w:sz w:val="24"/>
            <w:szCs w:val="24"/>
          </w:rPr>
          <w:t>info@ogscommunication.com</w:t>
        </w:r>
      </w:hyperlink>
    </w:p>
    <w:p w14:paraId="77779552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</w:p>
    <w:sectPr w:rsidR="007B0E85" w:rsidRPr="007B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-LtDis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685"/>
    <w:multiLevelType w:val="hybridMultilevel"/>
    <w:tmpl w:val="CFE4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07BE0"/>
    <w:multiLevelType w:val="hybridMultilevel"/>
    <w:tmpl w:val="88046E1A"/>
    <w:lvl w:ilvl="0" w:tplc="5B50872E">
      <w:numFmt w:val="bullet"/>
      <w:lvlText w:val="-"/>
      <w:lvlJc w:val="left"/>
      <w:pPr>
        <w:ind w:left="720" w:hanging="360"/>
      </w:pPr>
      <w:rPr>
        <w:rFonts w:ascii="GaramondPremrPro-LtDisp" w:eastAsiaTheme="minorHAnsi" w:hAnsi="GaramondPremrPro-LtDisp" w:cs="GaramondPremrPro-LtDis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5486">
    <w:abstractNumId w:val="0"/>
  </w:num>
  <w:num w:numId="2" w16cid:durableId="102598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E"/>
    <w:rsid w:val="00014F52"/>
    <w:rsid w:val="00037BEC"/>
    <w:rsid w:val="000D23A0"/>
    <w:rsid w:val="00105EBA"/>
    <w:rsid w:val="00156957"/>
    <w:rsid w:val="001D0F09"/>
    <w:rsid w:val="001D55E9"/>
    <w:rsid w:val="001E28A1"/>
    <w:rsid w:val="001F49FC"/>
    <w:rsid w:val="00285A77"/>
    <w:rsid w:val="002927D8"/>
    <w:rsid w:val="002B7194"/>
    <w:rsid w:val="002F613F"/>
    <w:rsid w:val="00352A81"/>
    <w:rsid w:val="00356FC8"/>
    <w:rsid w:val="003B7C32"/>
    <w:rsid w:val="004038E2"/>
    <w:rsid w:val="004A2983"/>
    <w:rsid w:val="004D7B9A"/>
    <w:rsid w:val="004E06FD"/>
    <w:rsid w:val="00534483"/>
    <w:rsid w:val="0055084F"/>
    <w:rsid w:val="00574946"/>
    <w:rsid w:val="00603801"/>
    <w:rsid w:val="00617A14"/>
    <w:rsid w:val="006212B4"/>
    <w:rsid w:val="006354AB"/>
    <w:rsid w:val="00667DE1"/>
    <w:rsid w:val="00685449"/>
    <w:rsid w:val="006B4839"/>
    <w:rsid w:val="006B6490"/>
    <w:rsid w:val="006E497D"/>
    <w:rsid w:val="00763B99"/>
    <w:rsid w:val="00783D91"/>
    <w:rsid w:val="007B0E85"/>
    <w:rsid w:val="008664E7"/>
    <w:rsid w:val="00886428"/>
    <w:rsid w:val="008C4147"/>
    <w:rsid w:val="008D30A2"/>
    <w:rsid w:val="009246FA"/>
    <w:rsid w:val="00975156"/>
    <w:rsid w:val="009B42B0"/>
    <w:rsid w:val="009F5D81"/>
    <w:rsid w:val="00A42DE9"/>
    <w:rsid w:val="00AB3B2C"/>
    <w:rsid w:val="00AC4E93"/>
    <w:rsid w:val="00B01DAF"/>
    <w:rsid w:val="00B53A7A"/>
    <w:rsid w:val="00B542AA"/>
    <w:rsid w:val="00B854AA"/>
    <w:rsid w:val="00BC4A23"/>
    <w:rsid w:val="00BD528E"/>
    <w:rsid w:val="00C30AE6"/>
    <w:rsid w:val="00D16874"/>
    <w:rsid w:val="00DE5643"/>
    <w:rsid w:val="00DF3920"/>
    <w:rsid w:val="00E331B4"/>
    <w:rsid w:val="00E46500"/>
    <w:rsid w:val="00E4701F"/>
    <w:rsid w:val="00E50F6A"/>
    <w:rsid w:val="00E739BE"/>
    <w:rsid w:val="00F02601"/>
    <w:rsid w:val="00F262F0"/>
    <w:rsid w:val="00F8556D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695"/>
  <w15:chartTrackingRefBased/>
  <w15:docId w15:val="{95883F5E-9509-4AA7-9DEB-5EBD36D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1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E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E8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e-clamp-1">
    <w:name w:val="line-clamp-1"/>
    <w:basedOn w:val="Carpredefinitoparagrafo"/>
    <w:rsid w:val="0062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43</cp:revision>
  <dcterms:created xsi:type="dcterms:W3CDTF">2024-07-09T12:57:00Z</dcterms:created>
  <dcterms:modified xsi:type="dcterms:W3CDTF">2025-08-04T13:13:00Z</dcterms:modified>
</cp:coreProperties>
</file>