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08D051" w14:textId="77777777" w:rsidR="00484684" w:rsidRDefault="00484684" w:rsidP="00484684">
      <w:pPr>
        <w:pStyle w:val="Ttulo2"/>
        <w:jc w:val="center"/>
        <w:rPr>
          <w:rFonts w:ascii="Arial" w:hAnsi="Arial" w:cs="Arial"/>
          <w:color w:val="auto"/>
          <w:lang w:val="pt-PT"/>
        </w:rPr>
      </w:pPr>
    </w:p>
    <w:p w14:paraId="078BCA5E" w14:textId="431DBC2F" w:rsidR="003A3D44" w:rsidRDefault="00362BBA" w:rsidP="00887B0E">
      <w:pPr>
        <w:jc w:val="center"/>
        <w:rPr>
          <w:rFonts w:ascii="Arial" w:eastAsiaTheme="majorEastAsia" w:hAnsi="Arial" w:cs="Arial"/>
          <w:b/>
          <w:bCs/>
          <w:sz w:val="32"/>
          <w:szCs w:val="32"/>
          <w:lang w:val="pt-PT"/>
        </w:rPr>
      </w:pPr>
      <w:r w:rsidRPr="00362BBA">
        <w:rPr>
          <w:rFonts w:ascii="Arial" w:eastAsiaTheme="majorEastAsia" w:hAnsi="Arial" w:cs="Arial"/>
          <w:b/>
          <w:bCs/>
          <w:sz w:val="32"/>
          <w:szCs w:val="32"/>
          <w:lang w:val="pt-PT"/>
        </w:rPr>
        <w:t xml:space="preserve">Xiaomi </w:t>
      </w:r>
      <w:r w:rsidR="00922A90">
        <w:rPr>
          <w:rFonts w:ascii="Arial" w:eastAsiaTheme="majorEastAsia" w:hAnsi="Arial" w:cs="Arial"/>
          <w:b/>
          <w:bCs/>
          <w:sz w:val="32"/>
          <w:szCs w:val="32"/>
          <w:lang w:val="pt-PT"/>
        </w:rPr>
        <w:t>alarga portfolio em Portugal com chegada d</w:t>
      </w:r>
      <w:r w:rsidRPr="00362BBA">
        <w:rPr>
          <w:rFonts w:ascii="Arial" w:eastAsiaTheme="majorEastAsia" w:hAnsi="Arial" w:cs="Arial"/>
          <w:b/>
          <w:bCs/>
          <w:sz w:val="32"/>
          <w:szCs w:val="32"/>
          <w:lang w:val="pt-PT"/>
        </w:rPr>
        <w:t xml:space="preserve">os eletrodomésticos </w:t>
      </w:r>
      <w:proofErr w:type="spellStart"/>
      <w:r w:rsidRPr="00362BBA">
        <w:rPr>
          <w:rFonts w:ascii="Arial" w:eastAsiaTheme="majorEastAsia" w:hAnsi="Arial" w:cs="Arial"/>
          <w:b/>
          <w:bCs/>
          <w:sz w:val="32"/>
          <w:szCs w:val="32"/>
          <w:lang w:val="pt-PT"/>
        </w:rPr>
        <w:t>Mijia</w:t>
      </w:r>
      <w:proofErr w:type="spellEnd"/>
      <w:r w:rsidR="003A3D44">
        <w:rPr>
          <w:rFonts w:ascii="Arial" w:eastAsiaTheme="majorEastAsia" w:hAnsi="Arial" w:cs="Arial"/>
          <w:b/>
          <w:bCs/>
          <w:sz w:val="32"/>
          <w:szCs w:val="32"/>
          <w:lang w:val="pt-PT"/>
        </w:rPr>
        <w:t xml:space="preserve"> antes do final do ano</w:t>
      </w:r>
    </w:p>
    <w:p w14:paraId="04EF52D7" w14:textId="546A1938" w:rsidR="00887B0E" w:rsidRPr="003303D8" w:rsidRDefault="00086514" w:rsidP="00265A7B">
      <w:pPr>
        <w:jc w:val="center"/>
        <w:rPr>
          <w:rFonts w:ascii="Arial" w:eastAsiaTheme="majorEastAsia" w:hAnsi="Arial" w:cs="Arial"/>
          <w:i/>
          <w:iCs/>
          <w:lang w:val="pt-PT"/>
        </w:rPr>
      </w:pPr>
      <w:r w:rsidRPr="003303D8">
        <w:rPr>
          <w:rFonts w:ascii="Arial" w:eastAsiaTheme="majorEastAsia" w:hAnsi="Arial" w:cs="Arial"/>
          <w:i/>
          <w:iCs/>
          <w:lang w:val="pt-PT"/>
        </w:rPr>
        <w:t>Os n</w:t>
      </w:r>
      <w:r w:rsidR="00362BBA" w:rsidRPr="003303D8">
        <w:rPr>
          <w:rFonts w:ascii="Arial" w:eastAsiaTheme="majorEastAsia" w:hAnsi="Arial" w:cs="Arial"/>
          <w:i/>
          <w:iCs/>
          <w:lang w:val="pt-PT"/>
        </w:rPr>
        <w:t>ovos modelos de máquina de lavar</w:t>
      </w:r>
      <w:r w:rsidR="00997C2B">
        <w:rPr>
          <w:rFonts w:ascii="Arial" w:eastAsiaTheme="majorEastAsia" w:hAnsi="Arial" w:cs="Arial"/>
          <w:i/>
          <w:iCs/>
          <w:lang w:val="pt-PT"/>
        </w:rPr>
        <w:t xml:space="preserve"> roupa</w:t>
      </w:r>
      <w:r w:rsidRPr="003303D8">
        <w:rPr>
          <w:rFonts w:ascii="Arial" w:eastAsiaTheme="majorEastAsia" w:hAnsi="Arial" w:cs="Arial"/>
          <w:i/>
          <w:iCs/>
          <w:lang w:val="pt-PT"/>
        </w:rPr>
        <w:t xml:space="preserve"> e</w:t>
      </w:r>
      <w:r w:rsidR="00362BBA" w:rsidRPr="003303D8">
        <w:rPr>
          <w:rFonts w:ascii="Arial" w:eastAsiaTheme="majorEastAsia" w:hAnsi="Arial" w:cs="Arial"/>
          <w:i/>
          <w:iCs/>
          <w:lang w:val="pt-PT"/>
        </w:rPr>
        <w:t xml:space="preserve"> frigorífico</w:t>
      </w:r>
      <w:r w:rsidR="00997C2B">
        <w:rPr>
          <w:rFonts w:ascii="Arial" w:eastAsiaTheme="majorEastAsia" w:hAnsi="Arial" w:cs="Arial"/>
          <w:i/>
          <w:iCs/>
          <w:lang w:val="pt-PT"/>
        </w:rPr>
        <w:t xml:space="preserve"> vão </w:t>
      </w:r>
      <w:r w:rsidR="006B5204" w:rsidRPr="003303D8">
        <w:rPr>
          <w:rFonts w:ascii="Arial" w:eastAsiaTheme="majorEastAsia" w:hAnsi="Arial" w:cs="Arial"/>
          <w:i/>
          <w:iCs/>
          <w:lang w:val="pt-PT"/>
        </w:rPr>
        <w:t xml:space="preserve">estar disponíveis a partir de novembro. O </w:t>
      </w:r>
      <w:r w:rsidR="00362BBA" w:rsidRPr="003303D8">
        <w:rPr>
          <w:rFonts w:ascii="Arial" w:eastAsiaTheme="majorEastAsia" w:hAnsi="Arial" w:cs="Arial"/>
          <w:i/>
          <w:iCs/>
          <w:lang w:val="pt-PT"/>
        </w:rPr>
        <w:t>ar condicionado</w:t>
      </w:r>
      <w:r w:rsidR="00265A7B" w:rsidRPr="003303D8">
        <w:rPr>
          <w:rFonts w:ascii="Arial" w:eastAsiaTheme="majorEastAsia" w:hAnsi="Arial" w:cs="Arial"/>
          <w:i/>
          <w:iCs/>
          <w:lang w:val="pt-PT"/>
        </w:rPr>
        <w:t xml:space="preserve"> chegará ao mercado nacional </w:t>
      </w:r>
      <w:r w:rsidR="003303D8" w:rsidRPr="003303D8">
        <w:rPr>
          <w:rFonts w:ascii="Arial" w:eastAsiaTheme="majorEastAsia" w:hAnsi="Arial" w:cs="Arial"/>
          <w:i/>
          <w:iCs/>
          <w:lang w:val="pt-PT"/>
        </w:rPr>
        <w:t>em data a anunciar.</w:t>
      </w:r>
      <w:r w:rsidR="006B5204" w:rsidRPr="003303D8">
        <w:rPr>
          <w:rFonts w:ascii="Arial" w:eastAsiaTheme="majorEastAsia" w:hAnsi="Arial" w:cs="Arial"/>
          <w:i/>
          <w:iCs/>
          <w:lang w:val="pt-PT"/>
        </w:rPr>
        <w:t xml:space="preserve"> </w:t>
      </w:r>
    </w:p>
    <w:p w14:paraId="1BAC8818" w14:textId="77777777" w:rsidR="006B4F5C" w:rsidRDefault="006B4F5C" w:rsidP="00CF03A0">
      <w:pPr>
        <w:jc w:val="both"/>
        <w:rPr>
          <w:rFonts w:ascii="Arial" w:hAnsi="Arial" w:cs="Arial"/>
          <w:b/>
          <w:bCs/>
          <w:lang w:val="pt-PT"/>
        </w:rPr>
      </w:pPr>
    </w:p>
    <w:p w14:paraId="6FBF1CF7" w14:textId="5592C62A" w:rsidR="00DB43EA" w:rsidRDefault="00DB43EA" w:rsidP="00CF03A0">
      <w:pPr>
        <w:jc w:val="both"/>
        <w:rPr>
          <w:rFonts w:ascii="Arial" w:hAnsi="Arial" w:cs="Arial"/>
          <w:lang w:val="pt-PT"/>
        </w:rPr>
      </w:pPr>
      <w:r w:rsidRPr="00DB43EA">
        <w:rPr>
          <w:rFonts w:ascii="Arial" w:hAnsi="Arial" w:cs="Arial"/>
          <w:b/>
          <w:bCs/>
          <w:lang w:val="pt-PT"/>
        </w:rPr>
        <w:t>Munique, A</w:t>
      </w:r>
      <w:r>
        <w:rPr>
          <w:rFonts w:ascii="Arial" w:hAnsi="Arial" w:cs="Arial"/>
          <w:b/>
          <w:bCs/>
          <w:lang w:val="pt-PT"/>
        </w:rPr>
        <w:t>lemanha</w:t>
      </w:r>
      <w:r w:rsidRPr="00DB43EA">
        <w:rPr>
          <w:rFonts w:ascii="Arial" w:hAnsi="Arial" w:cs="Arial"/>
          <w:b/>
          <w:bCs/>
          <w:lang w:val="pt-PT"/>
        </w:rPr>
        <w:t xml:space="preserve">, 24 de setembro de 2025 – </w:t>
      </w:r>
      <w:r w:rsidRPr="00DB43EA">
        <w:rPr>
          <w:rFonts w:ascii="Arial" w:hAnsi="Arial" w:cs="Arial"/>
          <w:lang w:val="pt-PT"/>
        </w:rPr>
        <w:t xml:space="preserve">A Xiaomi anunciou hoje o lançamento global dos novos eletrodomésticos </w:t>
      </w:r>
      <w:proofErr w:type="spellStart"/>
      <w:r w:rsidRPr="00DB43EA">
        <w:rPr>
          <w:rFonts w:ascii="Arial" w:hAnsi="Arial" w:cs="Arial"/>
          <w:lang w:val="pt-PT"/>
        </w:rPr>
        <w:t>Mijia</w:t>
      </w:r>
      <w:proofErr w:type="spellEnd"/>
      <w:r w:rsidRPr="00DB43EA">
        <w:rPr>
          <w:rFonts w:ascii="Arial" w:hAnsi="Arial" w:cs="Arial"/>
          <w:lang w:val="pt-PT"/>
        </w:rPr>
        <w:t xml:space="preserve">, entre os quais se incluem o Frigorífico </w:t>
      </w:r>
      <w:proofErr w:type="spellStart"/>
      <w:r w:rsidRPr="00DB43EA">
        <w:rPr>
          <w:rFonts w:ascii="Arial" w:hAnsi="Arial" w:cs="Arial"/>
          <w:lang w:val="pt-PT"/>
        </w:rPr>
        <w:t>Mijia</w:t>
      </w:r>
      <w:proofErr w:type="spellEnd"/>
      <w:r w:rsidRPr="00DB43EA">
        <w:rPr>
          <w:rFonts w:ascii="Arial" w:hAnsi="Arial" w:cs="Arial"/>
          <w:lang w:val="pt-PT"/>
        </w:rPr>
        <w:t xml:space="preserve"> Cross </w:t>
      </w:r>
      <w:proofErr w:type="spellStart"/>
      <w:r w:rsidRPr="00DB43EA">
        <w:rPr>
          <w:rFonts w:ascii="Arial" w:hAnsi="Arial" w:cs="Arial"/>
          <w:lang w:val="pt-PT"/>
        </w:rPr>
        <w:t>Door</w:t>
      </w:r>
      <w:proofErr w:type="spellEnd"/>
      <w:r w:rsidRPr="00DB43EA">
        <w:rPr>
          <w:rFonts w:ascii="Arial" w:hAnsi="Arial" w:cs="Arial"/>
          <w:lang w:val="pt-PT"/>
        </w:rPr>
        <w:t xml:space="preserve"> 502L</w:t>
      </w:r>
      <w:r w:rsidR="001C646C">
        <w:rPr>
          <w:rFonts w:ascii="Arial" w:hAnsi="Arial" w:cs="Arial"/>
          <w:lang w:val="pt-PT"/>
        </w:rPr>
        <w:t xml:space="preserve">, </w:t>
      </w:r>
      <w:r w:rsidRPr="00DB43EA">
        <w:rPr>
          <w:rFonts w:ascii="Arial" w:hAnsi="Arial" w:cs="Arial"/>
          <w:lang w:val="pt-PT"/>
        </w:rPr>
        <w:t xml:space="preserve">a Máquina de Lavar e Secar Roupa </w:t>
      </w:r>
      <w:proofErr w:type="spellStart"/>
      <w:r w:rsidRPr="00DB43EA">
        <w:rPr>
          <w:rFonts w:ascii="Arial" w:hAnsi="Arial" w:cs="Arial"/>
          <w:lang w:val="pt-PT"/>
        </w:rPr>
        <w:t>Mijia</w:t>
      </w:r>
      <w:proofErr w:type="spellEnd"/>
      <w:r w:rsidRPr="00DB43EA">
        <w:rPr>
          <w:rFonts w:ascii="Arial" w:hAnsi="Arial" w:cs="Arial"/>
          <w:lang w:val="pt-PT"/>
        </w:rPr>
        <w:t xml:space="preserve"> </w:t>
      </w:r>
      <w:proofErr w:type="spellStart"/>
      <w:r w:rsidRPr="00DB43EA">
        <w:rPr>
          <w:rFonts w:ascii="Arial" w:hAnsi="Arial" w:cs="Arial"/>
          <w:lang w:val="pt-PT"/>
        </w:rPr>
        <w:t>Front</w:t>
      </w:r>
      <w:proofErr w:type="spellEnd"/>
      <w:r w:rsidRPr="00DB43EA">
        <w:rPr>
          <w:rFonts w:ascii="Arial" w:hAnsi="Arial" w:cs="Arial"/>
          <w:lang w:val="pt-PT"/>
        </w:rPr>
        <w:t xml:space="preserve"> </w:t>
      </w:r>
      <w:proofErr w:type="spellStart"/>
      <w:r w:rsidRPr="00DB43EA">
        <w:rPr>
          <w:rFonts w:ascii="Arial" w:hAnsi="Arial" w:cs="Arial"/>
          <w:lang w:val="pt-PT"/>
        </w:rPr>
        <w:t>Load</w:t>
      </w:r>
      <w:proofErr w:type="spellEnd"/>
      <w:r w:rsidRPr="00DB43EA">
        <w:rPr>
          <w:rFonts w:ascii="Arial" w:hAnsi="Arial" w:cs="Arial"/>
          <w:lang w:val="pt-PT"/>
        </w:rPr>
        <w:t xml:space="preserve"> Pro 9 kg</w:t>
      </w:r>
      <w:r w:rsidR="001C646C">
        <w:rPr>
          <w:rFonts w:ascii="Arial" w:hAnsi="Arial" w:cs="Arial"/>
          <w:lang w:val="pt-PT"/>
        </w:rPr>
        <w:t xml:space="preserve"> e </w:t>
      </w:r>
      <w:proofErr w:type="gramStart"/>
      <w:r w:rsidR="005A214D">
        <w:rPr>
          <w:rFonts w:ascii="Arial" w:hAnsi="Arial" w:cs="Arial"/>
          <w:lang w:val="pt-PT"/>
        </w:rPr>
        <w:t>o</w:t>
      </w:r>
      <w:r w:rsidR="00106B06" w:rsidRPr="00106B06">
        <w:rPr>
          <w:rFonts w:ascii="Arial" w:hAnsi="Arial" w:cs="Arial"/>
          <w:lang w:val="pt-PT"/>
        </w:rPr>
        <w:t xml:space="preserve"> </w:t>
      </w:r>
      <w:r w:rsidR="001C646C">
        <w:rPr>
          <w:rFonts w:ascii="Arial" w:hAnsi="Arial" w:cs="Arial"/>
          <w:lang w:val="pt-PT"/>
        </w:rPr>
        <w:t xml:space="preserve"> </w:t>
      </w:r>
      <w:r w:rsidR="001C646C" w:rsidRPr="003A45D5">
        <w:rPr>
          <w:rFonts w:ascii="Arial" w:hAnsi="Arial" w:cs="Arial"/>
          <w:lang w:val="pt-PT"/>
        </w:rPr>
        <w:t>Ar</w:t>
      </w:r>
      <w:proofErr w:type="gramEnd"/>
      <w:r w:rsidR="001C646C" w:rsidRPr="003A45D5">
        <w:rPr>
          <w:rFonts w:ascii="Arial" w:hAnsi="Arial" w:cs="Arial"/>
          <w:lang w:val="pt-PT"/>
        </w:rPr>
        <w:t xml:space="preserve"> Condicionado </w:t>
      </w:r>
      <w:proofErr w:type="spellStart"/>
      <w:r w:rsidR="001C646C" w:rsidRPr="003A45D5">
        <w:rPr>
          <w:rFonts w:ascii="Arial" w:hAnsi="Arial" w:cs="Arial"/>
          <w:lang w:val="pt-PT"/>
        </w:rPr>
        <w:t>Mijia</w:t>
      </w:r>
      <w:proofErr w:type="spellEnd"/>
      <w:r w:rsidR="001C646C" w:rsidRPr="003A45D5">
        <w:rPr>
          <w:rFonts w:ascii="Arial" w:hAnsi="Arial" w:cs="Arial"/>
          <w:lang w:val="pt-PT"/>
        </w:rPr>
        <w:t xml:space="preserve"> Pro Eco</w:t>
      </w:r>
      <w:r w:rsidR="00F32DB9">
        <w:rPr>
          <w:rFonts w:ascii="Arial" w:hAnsi="Arial" w:cs="Arial"/>
          <w:lang w:val="pt-PT"/>
        </w:rPr>
        <w:t xml:space="preserve">. </w:t>
      </w:r>
      <w:r w:rsidRPr="00DB43EA">
        <w:rPr>
          <w:rFonts w:ascii="Arial" w:hAnsi="Arial" w:cs="Arial"/>
          <w:lang w:val="pt-PT"/>
        </w:rPr>
        <w:t>Estas novidades reforçam a estratégia do ecossistema inteligente «</w:t>
      </w:r>
      <w:proofErr w:type="spellStart"/>
      <w:r w:rsidRPr="00DB43EA">
        <w:rPr>
          <w:rFonts w:ascii="Arial" w:hAnsi="Arial" w:cs="Arial"/>
          <w:lang w:val="pt-PT"/>
        </w:rPr>
        <w:t>Human</w:t>
      </w:r>
      <w:proofErr w:type="spellEnd"/>
      <w:r w:rsidRPr="00DB43EA">
        <w:rPr>
          <w:rFonts w:ascii="Arial" w:hAnsi="Arial" w:cs="Arial"/>
          <w:lang w:val="pt-PT"/>
        </w:rPr>
        <w:t xml:space="preserve"> x Car x </w:t>
      </w:r>
      <w:proofErr w:type="spellStart"/>
      <w:r w:rsidRPr="00DB43EA">
        <w:rPr>
          <w:rFonts w:ascii="Arial" w:hAnsi="Arial" w:cs="Arial"/>
          <w:lang w:val="pt-PT"/>
        </w:rPr>
        <w:t>Home</w:t>
      </w:r>
      <w:proofErr w:type="spellEnd"/>
      <w:r w:rsidRPr="00DB43EA">
        <w:rPr>
          <w:rFonts w:ascii="Arial" w:hAnsi="Arial" w:cs="Arial"/>
          <w:lang w:val="pt-PT"/>
        </w:rPr>
        <w:t>» da Xiaomi, oferecendo aos consumidores em todo o mundo uma experiência de vida</w:t>
      </w:r>
      <w:r w:rsidR="00DC2A40">
        <w:rPr>
          <w:rFonts w:ascii="Arial" w:hAnsi="Arial" w:cs="Arial"/>
          <w:lang w:val="pt-PT"/>
        </w:rPr>
        <w:t xml:space="preserve"> ainda</w:t>
      </w:r>
      <w:r w:rsidRPr="00DB43EA">
        <w:rPr>
          <w:rFonts w:ascii="Arial" w:hAnsi="Arial" w:cs="Arial"/>
          <w:lang w:val="pt-PT"/>
        </w:rPr>
        <w:t xml:space="preserve"> mais conectada e inteligente.</w:t>
      </w:r>
    </w:p>
    <w:p w14:paraId="535B22F2" w14:textId="5161E770" w:rsidR="00FA3772" w:rsidRPr="00C34F84" w:rsidRDefault="00C34F84" w:rsidP="00CF03A0">
      <w:pPr>
        <w:jc w:val="both"/>
        <w:rPr>
          <w:rFonts w:ascii="Arial" w:hAnsi="Arial" w:cs="Arial"/>
          <w:lang w:val="pt-PT"/>
        </w:rPr>
      </w:pPr>
      <w:r w:rsidRPr="00C34F84">
        <w:rPr>
          <w:rFonts w:ascii="Arial" w:hAnsi="Arial" w:cs="Arial"/>
          <w:lang w:val="pt-PT"/>
        </w:rPr>
        <w:t xml:space="preserve">O Frigorífico </w:t>
      </w:r>
      <w:proofErr w:type="spellStart"/>
      <w:r w:rsidRPr="00C34F84">
        <w:rPr>
          <w:rFonts w:ascii="Arial" w:hAnsi="Arial" w:cs="Arial"/>
          <w:lang w:val="pt-PT"/>
        </w:rPr>
        <w:t>Mijia</w:t>
      </w:r>
      <w:proofErr w:type="spellEnd"/>
      <w:r w:rsidRPr="00C34F84">
        <w:rPr>
          <w:rFonts w:ascii="Arial" w:hAnsi="Arial" w:cs="Arial"/>
          <w:lang w:val="pt-PT"/>
        </w:rPr>
        <w:t xml:space="preserve"> Cross </w:t>
      </w:r>
      <w:proofErr w:type="spellStart"/>
      <w:r w:rsidRPr="00C34F84">
        <w:rPr>
          <w:rFonts w:ascii="Arial" w:hAnsi="Arial" w:cs="Arial"/>
          <w:lang w:val="pt-PT"/>
        </w:rPr>
        <w:t>Door</w:t>
      </w:r>
      <w:proofErr w:type="spellEnd"/>
      <w:r w:rsidRPr="00C34F84">
        <w:rPr>
          <w:rFonts w:ascii="Arial" w:hAnsi="Arial" w:cs="Arial"/>
          <w:lang w:val="pt-PT"/>
        </w:rPr>
        <w:t xml:space="preserve"> 502L oferece às famílias uma solução de armazenamento versátil e de grande capacidade, com zonas de temperatura personalizáveis e tecnologia de frescura </w:t>
      </w:r>
      <w:proofErr w:type="spellStart"/>
      <w:r w:rsidRPr="00C34F84">
        <w:rPr>
          <w:rFonts w:ascii="Arial" w:hAnsi="Arial" w:cs="Arial"/>
          <w:lang w:val="pt-PT"/>
        </w:rPr>
        <w:t>Ag</w:t>
      </w:r>
      <w:proofErr w:type="spellEnd"/>
      <w:r w:rsidRPr="00C34F84">
        <w:rPr>
          <w:rFonts w:ascii="Cambria Math" w:hAnsi="Cambria Math" w:cs="Cambria Math"/>
          <w:lang w:val="pt-PT"/>
        </w:rPr>
        <w:t>⁺</w:t>
      </w:r>
      <w:r w:rsidRPr="00C34F84">
        <w:rPr>
          <w:rFonts w:ascii="Arial" w:hAnsi="Arial" w:cs="Arial"/>
          <w:lang w:val="pt-PT"/>
        </w:rPr>
        <w:t xml:space="preserve"> para preservar os alimentos durante mais </w:t>
      </w:r>
      <w:proofErr w:type="gramStart"/>
      <w:r w:rsidRPr="00C34F84">
        <w:rPr>
          <w:rFonts w:ascii="Arial" w:hAnsi="Arial" w:cs="Arial"/>
          <w:lang w:val="pt-PT"/>
        </w:rPr>
        <w:t>tempo.²</w:t>
      </w:r>
      <w:proofErr w:type="gramEnd"/>
      <w:r w:rsidRPr="00C34F84">
        <w:rPr>
          <w:rFonts w:ascii="Arial" w:hAnsi="Arial" w:cs="Arial"/>
          <w:lang w:val="pt-PT"/>
        </w:rPr>
        <w:t xml:space="preserve"> A Máquina de Lavar e Secar Roupa </w:t>
      </w:r>
      <w:proofErr w:type="spellStart"/>
      <w:r w:rsidRPr="00C34F84">
        <w:rPr>
          <w:rFonts w:ascii="Arial" w:hAnsi="Arial" w:cs="Arial"/>
          <w:lang w:val="pt-PT"/>
        </w:rPr>
        <w:t>Mijia</w:t>
      </w:r>
      <w:proofErr w:type="spellEnd"/>
      <w:r w:rsidRPr="00C34F84">
        <w:rPr>
          <w:rFonts w:ascii="Arial" w:hAnsi="Arial" w:cs="Arial"/>
          <w:lang w:val="pt-PT"/>
        </w:rPr>
        <w:t xml:space="preserve"> </w:t>
      </w:r>
      <w:proofErr w:type="spellStart"/>
      <w:r w:rsidRPr="00C34F84">
        <w:rPr>
          <w:rFonts w:ascii="Arial" w:hAnsi="Arial" w:cs="Arial"/>
          <w:lang w:val="pt-PT"/>
        </w:rPr>
        <w:t>Front</w:t>
      </w:r>
      <w:proofErr w:type="spellEnd"/>
      <w:r w:rsidRPr="00C34F84">
        <w:rPr>
          <w:rFonts w:ascii="Arial" w:hAnsi="Arial" w:cs="Arial"/>
          <w:lang w:val="pt-PT"/>
        </w:rPr>
        <w:t xml:space="preserve"> </w:t>
      </w:r>
      <w:proofErr w:type="spellStart"/>
      <w:r w:rsidRPr="00C34F84">
        <w:rPr>
          <w:rFonts w:ascii="Arial" w:hAnsi="Arial" w:cs="Arial"/>
          <w:lang w:val="pt-PT"/>
        </w:rPr>
        <w:t>Load</w:t>
      </w:r>
      <w:proofErr w:type="spellEnd"/>
      <w:r w:rsidRPr="00C34F84">
        <w:rPr>
          <w:rFonts w:ascii="Arial" w:hAnsi="Arial" w:cs="Arial"/>
          <w:lang w:val="pt-PT"/>
        </w:rPr>
        <w:t xml:space="preserve"> </w:t>
      </w:r>
      <w:proofErr w:type="spellStart"/>
      <w:r w:rsidRPr="00C34F84">
        <w:rPr>
          <w:rFonts w:ascii="Arial" w:hAnsi="Arial" w:cs="Arial"/>
          <w:lang w:val="pt-PT"/>
        </w:rPr>
        <w:t>Washer</w:t>
      </w:r>
      <w:proofErr w:type="spellEnd"/>
      <w:r w:rsidRPr="00C34F84">
        <w:rPr>
          <w:rFonts w:ascii="Arial" w:hAnsi="Arial" w:cs="Arial"/>
          <w:lang w:val="pt-PT"/>
        </w:rPr>
        <w:t xml:space="preserve"> </w:t>
      </w:r>
      <w:proofErr w:type="spellStart"/>
      <w:r w:rsidRPr="00C34F84">
        <w:rPr>
          <w:rFonts w:ascii="Arial" w:hAnsi="Arial" w:cs="Arial"/>
          <w:lang w:val="pt-PT"/>
        </w:rPr>
        <w:t>Dryer</w:t>
      </w:r>
      <w:proofErr w:type="spellEnd"/>
      <w:r w:rsidRPr="00C34F84">
        <w:rPr>
          <w:rFonts w:ascii="Arial" w:hAnsi="Arial" w:cs="Arial"/>
          <w:lang w:val="pt-PT"/>
        </w:rPr>
        <w:t xml:space="preserve"> Pro 9 kg proporciona uma experiência de lavagem premium e energeticamente eficiente, garantindo uma higiene otimizada enquanto reduz o consumo de água e eletricidade. A completar a gama, o Ar Condicionado </w:t>
      </w:r>
      <w:proofErr w:type="spellStart"/>
      <w:r w:rsidRPr="00C34F84">
        <w:rPr>
          <w:rFonts w:ascii="Arial" w:hAnsi="Arial" w:cs="Arial"/>
          <w:lang w:val="pt-PT"/>
        </w:rPr>
        <w:t>Mijia</w:t>
      </w:r>
      <w:proofErr w:type="spellEnd"/>
      <w:r w:rsidRPr="00C34F84">
        <w:rPr>
          <w:rFonts w:ascii="Arial" w:hAnsi="Arial" w:cs="Arial"/>
          <w:lang w:val="pt-PT"/>
        </w:rPr>
        <w:t xml:space="preserve"> </w:t>
      </w:r>
      <w:proofErr w:type="spellStart"/>
      <w:r w:rsidRPr="00C34F84">
        <w:rPr>
          <w:rFonts w:ascii="Arial" w:hAnsi="Arial" w:cs="Arial"/>
          <w:lang w:val="pt-PT"/>
        </w:rPr>
        <w:t>Air</w:t>
      </w:r>
      <w:proofErr w:type="spellEnd"/>
      <w:r w:rsidRPr="00C34F84">
        <w:rPr>
          <w:rFonts w:ascii="Arial" w:hAnsi="Arial" w:cs="Arial"/>
          <w:lang w:val="pt-PT"/>
        </w:rPr>
        <w:t xml:space="preserve"> </w:t>
      </w:r>
      <w:proofErr w:type="spellStart"/>
      <w:r w:rsidRPr="00C34F84">
        <w:rPr>
          <w:rFonts w:ascii="Arial" w:hAnsi="Arial" w:cs="Arial"/>
          <w:lang w:val="pt-PT"/>
        </w:rPr>
        <w:t>Conditioner</w:t>
      </w:r>
      <w:proofErr w:type="spellEnd"/>
      <w:r w:rsidRPr="00C34F84">
        <w:rPr>
          <w:rFonts w:ascii="Arial" w:hAnsi="Arial" w:cs="Arial"/>
          <w:lang w:val="pt-PT"/>
        </w:rPr>
        <w:t xml:space="preserve"> Pro Eco Series alia um controlo climático inteligente a uma eficiência energética avançada através de IA, assegurando conforto durante todo o ano, adaptado às necessidades de cada lar.</w:t>
      </w:r>
    </w:p>
    <w:p w14:paraId="525077C5" w14:textId="2DC4CCD3" w:rsidR="00881789" w:rsidRPr="00B61987" w:rsidRDefault="00B61987" w:rsidP="00CF03A0">
      <w:pPr>
        <w:jc w:val="both"/>
        <w:rPr>
          <w:rFonts w:ascii="Arial" w:hAnsi="Arial" w:cs="Arial"/>
          <w:lang w:val="pt-PT"/>
        </w:rPr>
      </w:pPr>
      <w:r w:rsidRPr="00B61987">
        <w:rPr>
          <w:rFonts w:ascii="Arial" w:hAnsi="Arial" w:cs="Arial"/>
          <w:lang w:val="pt-PT"/>
        </w:rPr>
        <w:t xml:space="preserve">Totalmente integrados nos ecossistemas inteligentes Xiaomi </w:t>
      </w:r>
      <w:proofErr w:type="spellStart"/>
      <w:r w:rsidRPr="00B61987">
        <w:rPr>
          <w:rFonts w:ascii="Arial" w:hAnsi="Arial" w:cs="Arial"/>
          <w:lang w:val="pt-PT"/>
        </w:rPr>
        <w:t>AIoT</w:t>
      </w:r>
      <w:proofErr w:type="spellEnd"/>
      <w:r w:rsidRPr="00B61987">
        <w:rPr>
          <w:rFonts w:ascii="Arial" w:hAnsi="Arial" w:cs="Arial"/>
          <w:lang w:val="pt-PT"/>
        </w:rPr>
        <w:t xml:space="preserve"> e </w:t>
      </w:r>
      <w:proofErr w:type="spellStart"/>
      <w:r w:rsidRPr="00B61987">
        <w:rPr>
          <w:rFonts w:ascii="Arial" w:hAnsi="Arial" w:cs="Arial"/>
          <w:lang w:val="pt-PT"/>
        </w:rPr>
        <w:t>Mijia</w:t>
      </w:r>
      <w:proofErr w:type="spellEnd"/>
      <w:r w:rsidRPr="00B61987">
        <w:rPr>
          <w:rFonts w:ascii="Arial" w:hAnsi="Arial" w:cs="Arial"/>
          <w:lang w:val="pt-PT"/>
        </w:rPr>
        <w:t xml:space="preserve">, estes aparelhos transformam o dia a dia numa experiência mais conectada e intuitiva. Através da gestão unificada na aplicação Xiaomi </w:t>
      </w:r>
      <w:proofErr w:type="spellStart"/>
      <w:r w:rsidRPr="00B61987">
        <w:rPr>
          <w:rFonts w:ascii="Arial" w:hAnsi="Arial" w:cs="Arial"/>
          <w:lang w:val="pt-PT"/>
        </w:rPr>
        <w:t>Home</w:t>
      </w:r>
      <w:proofErr w:type="spellEnd"/>
      <w:r w:rsidRPr="00B61987">
        <w:rPr>
          <w:rFonts w:ascii="Arial" w:hAnsi="Arial" w:cs="Arial"/>
          <w:lang w:val="pt-PT"/>
        </w:rPr>
        <w:t xml:space="preserve">, os utilizadores podem aceder a notificações em tempo real, configurações personalizadas e atualizações de software OTA contínuas em qualquer lugar do mundo. Com a compatibilidade adicional com Google </w:t>
      </w:r>
      <w:proofErr w:type="spellStart"/>
      <w:r w:rsidRPr="00B61987">
        <w:rPr>
          <w:rFonts w:ascii="Arial" w:hAnsi="Arial" w:cs="Arial"/>
          <w:lang w:val="pt-PT"/>
        </w:rPr>
        <w:t>Assistant</w:t>
      </w:r>
      <w:proofErr w:type="spellEnd"/>
      <w:r w:rsidRPr="00B61987">
        <w:rPr>
          <w:rFonts w:ascii="Arial" w:hAnsi="Arial" w:cs="Arial"/>
          <w:lang w:val="pt-PT"/>
        </w:rPr>
        <w:t xml:space="preserve"> e Alexa, os eletrodomésticos </w:t>
      </w:r>
      <w:proofErr w:type="spellStart"/>
      <w:r w:rsidRPr="00B61987">
        <w:rPr>
          <w:rFonts w:ascii="Arial" w:hAnsi="Arial" w:cs="Arial"/>
          <w:lang w:val="pt-PT"/>
        </w:rPr>
        <w:t>Mijia</w:t>
      </w:r>
      <w:proofErr w:type="spellEnd"/>
      <w:r w:rsidRPr="00B61987">
        <w:rPr>
          <w:rFonts w:ascii="Arial" w:hAnsi="Arial" w:cs="Arial"/>
          <w:lang w:val="pt-PT"/>
        </w:rPr>
        <w:t xml:space="preserve"> elevam a conveniência e a inteligência no lar a um novo </w:t>
      </w:r>
      <w:proofErr w:type="gramStart"/>
      <w:r w:rsidRPr="00B61987">
        <w:rPr>
          <w:rFonts w:ascii="Arial" w:hAnsi="Arial" w:cs="Arial"/>
          <w:lang w:val="pt-PT"/>
        </w:rPr>
        <w:t>patamar.³</w:t>
      </w:r>
      <w:proofErr w:type="gramEnd"/>
    </w:p>
    <w:p w14:paraId="72C41EAE" w14:textId="2CDAE1F5" w:rsidR="006B4F5C" w:rsidRPr="00E9195E" w:rsidRDefault="00E9195E" w:rsidP="00CF03A0">
      <w:pPr>
        <w:jc w:val="both"/>
        <w:rPr>
          <w:rFonts w:ascii="Arial" w:hAnsi="Arial" w:cs="Arial"/>
          <w:lang w:val="pt-PT"/>
        </w:rPr>
      </w:pPr>
      <w:r w:rsidRPr="00E9195E">
        <w:rPr>
          <w:rFonts w:ascii="Arial" w:hAnsi="Arial" w:cs="Arial"/>
          <w:b/>
          <w:bCs/>
          <w:lang w:val="pt-PT"/>
        </w:rPr>
        <w:t xml:space="preserve">Frigorífico </w:t>
      </w:r>
      <w:proofErr w:type="spellStart"/>
      <w:r w:rsidRPr="00E9195E">
        <w:rPr>
          <w:rFonts w:ascii="Arial" w:hAnsi="Arial" w:cs="Arial"/>
          <w:b/>
          <w:bCs/>
          <w:lang w:val="pt-PT"/>
        </w:rPr>
        <w:t>Mijia</w:t>
      </w:r>
      <w:proofErr w:type="spellEnd"/>
      <w:r w:rsidRPr="00E9195E">
        <w:rPr>
          <w:rFonts w:ascii="Arial" w:hAnsi="Arial" w:cs="Arial"/>
          <w:b/>
          <w:bCs/>
          <w:lang w:val="pt-PT"/>
        </w:rPr>
        <w:t xml:space="preserve"> Cross </w:t>
      </w:r>
      <w:proofErr w:type="spellStart"/>
      <w:r w:rsidRPr="00E9195E">
        <w:rPr>
          <w:rFonts w:ascii="Arial" w:hAnsi="Arial" w:cs="Arial"/>
          <w:b/>
          <w:bCs/>
          <w:lang w:val="pt-PT"/>
        </w:rPr>
        <w:t>Door</w:t>
      </w:r>
      <w:proofErr w:type="spellEnd"/>
      <w:r w:rsidRPr="00E9195E">
        <w:rPr>
          <w:rFonts w:ascii="Arial" w:hAnsi="Arial" w:cs="Arial"/>
          <w:b/>
          <w:bCs/>
          <w:lang w:val="pt-PT"/>
        </w:rPr>
        <w:t xml:space="preserve"> 502L: Armazenamento de alimentos inteligente e versátil</w:t>
      </w:r>
      <w:r w:rsidRPr="00E9195E">
        <w:rPr>
          <w:rFonts w:ascii="Arial" w:hAnsi="Arial" w:cs="Arial"/>
          <w:lang w:val="pt-PT"/>
        </w:rPr>
        <w:br/>
        <w:t xml:space="preserve">Pensado para uma vida inteligente, o Frigorífico </w:t>
      </w:r>
      <w:proofErr w:type="spellStart"/>
      <w:r w:rsidRPr="00E9195E">
        <w:rPr>
          <w:rFonts w:ascii="Arial" w:hAnsi="Arial" w:cs="Arial"/>
          <w:lang w:val="pt-PT"/>
        </w:rPr>
        <w:t>Mijia</w:t>
      </w:r>
      <w:proofErr w:type="spellEnd"/>
      <w:r w:rsidRPr="00E9195E">
        <w:rPr>
          <w:rFonts w:ascii="Arial" w:hAnsi="Arial" w:cs="Arial"/>
          <w:lang w:val="pt-PT"/>
        </w:rPr>
        <w:t xml:space="preserve"> Cross </w:t>
      </w:r>
      <w:proofErr w:type="spellStart"/>
      <w:r w:rsidRPr="00E9195E">
        <w:rPr>
          <w:rFonts w:ascii="Arial" w:hAnsi="Arial" w:cs="Arial"/>
          <w:lang w:val="pt-PT"/>
        </w:rPr>
        <w:t>Door</w:t>
      </w:r>
      <w:proofErr w:type="spellEnd"/>
      <w:r w:rsidRPr="00E9195E">
        <w:rPr>
          <w:rFonts w:ascii="Arial" w:hAnsi="Arial" w:cs="Arial"/>
          <w:lang w:val="pt-PT"/>
        </w:rPr>
        <w:t xml:space="preserve"> 502L alia uma refrigeração eficiente a um armazenamento versátil, num design premium adaptado ao quotidiano das famílias modernas. Ideal para quem faz compras em maior quantidade, oferece opções flexíveis de organização em múltiplas zonas, incluindo uma zona conversível i </w:t>
      </w:r>
      <w:proofErr w:type="spellStart"/>
      <w:r w:rsidRPr="00E9195E">
        <w:rPr>
          <w:rFonts w:ascii="Arial" w:hAnsi="Arial" w:cs="Arial"/>
          <w:lang w:val="pt-PT"/>
        </w:rPr>
        <w:t>Fresh</w:t>
      </w:r>
      <w:proofErr w:type="spellEnd"/>
      <w:r w:rsidRPr="00E9195E">
        <w:rPr>
          <w:rFonts w:ascii="Arial" w:hAnsi="Arial" w:cs="Arial"/>
          <w:lang w:val="pt-PT"/>
        </w:rPr>
        <w:t xml:space="preserve"> com controlo de temperatura entre -1 °C e 5 °C¹, otimizada para diferentes tipos de alimentos frescos. A sua capacidade de 502 L integra zonas de temperatura controladas individualmente, complementadas pelos modos Auto, </w:t>
      </w:r>
      <w:proofErr w:type="spellStart"/>
      <w:r w:rsidRPr="00E9195E">
        <w:rPr>
          <w:rFonts w:ascii="Arial" w:hAnsi="Arial" w:cs="Arial"/>
          <w:lang w:val="pt-PT"/>
        </w:rPr>
        <w:t>Super</w:t>
      </w:r>
      <w:proofErr w:type="spellEnd"/>
      <w:r w:rsidRPr="00E9195E">
        <w:rPr>
          <w:rFonts w:ascii="Arial" w:hAnsi="Arial" w:cs="Arial"/>
          <w:lang w:val="pt-PT"/>
        </w:rPr>
        <w:t xml:space="preserve"> Cool e </w:t>
      </w:r>
      <w:proofErr w:type="spellStart"/>
      <w:r w:rsidRPr="00E9195E">
        <w:rPr>
          <w:rFonts w:ascii="Arial" w:hAnsi="Arial" w:cs="Arial"/>
          <w:lang w:val="pt-PT"/>
        </w:rPr>
        <w:t>Super</w:t>
      </w:r>
      <w:proofErr w:type="spellEnd"/>
      <w:r w:rsidRPr="00E9195E">
        <w:rPr>
          <w:rFonts w:ascii="Arial" w:hAnsi="Arial" w:cs="Arial"/>
          <w:lang w:val="pt-PT"/>
        </w:rPr>
        <w:t xml:space="preserve"> </w:t>
      </w:r>
      <w:proofErr w:type="spellStart"/>
      <w:r w:rsidRPr="00E9195E">
        <w:rPr>
          <w:rFonts w:ascii="Arial" w:hAnsi="Arial" w:cs="Arial"/>
          <w:lang w:val="pt-PT"/>
        </w:rPr>
        <w:t>Freeze</w:t>
      </w:r>
      <w:proofErr w:type="spellEnd"/>
      <w:r w:rsidRPr="00E9195E">
        <w:rPr>
          <w:rFonts w:ascii="Arial" w:hAnsi="Arial" w:cs="Arial"/>
          <w:lang w:val="pt-PT"/>
        </w:rPr>
        <w:t xml:space="preserve">, que se ajustam a diferentes necessidades de conservação. Já a </w:t>
      </w:r>
      <w:r w:rsidRPr="00E9195E">
        <w:rPr>
          <w:rFonts w:ascii="Arial" w:hAnsi="Arial" w:cs="Arial"/>
          <w:lang w:val="pt-PT"/>
        </w:rPr>
        <w:lastRenderedPageBreak/>
        <w:t>tecnologia de frescura Ag</w:t>
      </w:r>
      <w:r w:rsidRPr="00E9195E">
        <w:rPr>
          <w:rFonts w:ascii="Cambria Math" w:hAnsi="Cambria Math" w:cs="Cambria Math"/>
          <w:lang w:val="pt-PT"/>
        </w:rPr>
        <w:t>⁺</w:t>
      </w:r>
      <w:r w:rsidRPr="00E9195E">
        <w:rPr>
          <w:rFonts w:ascii="Arial" w:hAnsi="Arial" w:cs="Arial"/>
          <w:lang w:val="pt-PT"/>
        </w:rPr>
        <w:t>² ajuda a reduzir odores e a inibir o crescimento bacteriano, mantendo os alimentos frescos por mais tempo.</w:t>
      </w:r>
    </w:p>
    <w:p w14:paraId="64B0FA5E" w14:textId="74D62AD6" w:rsidR="0044187F" w:rsidRDefault="0097237C" w:rsidP="00907C57">
      <w:pPr>
        <w:jc w:val="both"/>
        <w:rPr>
          <w:rFonts w:ascii="Arial" w:hAnsi="Arial" w:cs="Arial"/>
          <w:lang w:val="pt-PT"/>
        </w:rPr>
      </w:pPr>
      <w:r w:rsidRPr="0097237C">
        <w:rPr>
          <w:rFonts w:ascii="Arial" w:hAnsi="Arial" w:cs="Arial"/>
          <w:lang w:val="pt-PT"/>
        </w:rPr>
        <w:t xml:space="preserve">Concebido a pensar na comodidade, o frigorífico dispõe de uma porta com abertura a 90°, que garante acesso total mesmo quando instalado junto a uma parede. A aplicação Xiaomi </w:t>
      </w:r>
      <w:proofErr w:type="spellStart"/>
      <w:r w:rsidRPr="0097237C">
        <w:rPr>
          <w:rFonts w:ascii="Arial" w:hAnsi="Arial" w:cs="Arial"/>
          <w:lang w:val="pt-PT"/>
        </w:rPr>
        <w:t>Home</w:t>
      </w:r>
      <w:proofErr w:type="spellEnd"/>
      <w:r w:rsidRPr="0097237C">
        <w:rPr>
          <w:rFonts w:ascii="Arial" w:hAnsi="Arial" w:cs="Arial"/>
          <w:lang w:val="pt-PT"/>
        </w:rPr>
        <w:t xml:space="preserve"> envia notificações em tempo real caso a porta permaneça entreaberta por mais de dois minutos, ajudando a evitar desperdício de alimentos. A tecnologia de inversor duplo assegura um funcionamento silencioso e elevada eficiência energética, enquanto o Wi-Fi integrado permite ajustar a temperatura de forma remota.</w:t>
      </w:r>
    </w:p>
    <w:p w14:paraId="7BAF1FB1" w14:textId="77777777" w:rsidR="004633D9" w:rsidRDefault="004633D9" w:rsidP="00907C57">
      <w:pPr>
        <w:jc w:val="both"/>
        <w:rPr>
          <w:rFonts w:ascii="Arial" w:hAnsi="Arial" w:cs="Arial"/>
          <w:b/>
          <w:bCs/>
          <w:lang w:val="pt-PT"/>
        </w:rPr>
      </w:pPr>
      <w:r w:rsidRPr="004633D9">
        <w:rPr>
          <w:rFonts w:ascii="Arial" w:hAnsi="Arial" w:cs="Arial"/>
          <w:b/>
          <w:bCs/>
          <w:lang w:val="pt-PT"/>
        </w:rPr>
        <w:t xml:space="preserve">Máquina de Lavar e Secar Roupa </w:t>
      </w:r>
      <w:proofErr w:type="spellStart"/>
      <w:r w:rsidRPr="004633D9">
        <w:rPr>
          <w:rFonts w:ascii="Arial" w:hAnsi="Arial" w:cs="Arial"/>
          <w:b/>
          <w:bCs/>
          <w:lang w:val="pt-PT"/>
        </w:rPr>
        <w:t>Mijia</w:t>
      </w:r>
      <w:proofErr w:type="spellEnd"/>
      <w:r w:rsidRPr="004633D9">
        <w:rPr>
          <w:rFonts w:ascii="Arial" w:hAnsi="Arial" w:cs="Arial"/>
          <w:b/>
          <w:bCs/>
          <w:lang w:val="pt-PT"/>
        </w:rPr>
        <w:t xml:space="preserve"> </w:t>
      </w:r>
      <w:proofErr w:type="spellStart"/>
      <w:r w:rsidRPr="004633D9">
        <w:rPr>
          <w:rFonts w:ascii="Arial" w:hAnsi="Arial" w:cs="Arial"/>
          <w:b/>
          <w:bCs/>
          <w:lang w:val="pt-PT"/>
        </w:rPr>
        <w:t>Front</w:t>
      </w:r>
      <w:proofErr w:type="spellEnd"/>
      <w:r w:rsidRPr="004633D9">
        <w:rPr>
          <w:rFonts w:ascii="Arial" w:hAnsi="Arial" w:cs="Arial"/>
          <w:b/>
          <w:bCs/>
          <w:lang w:val="pt-PT"/>
        </w:rPr>
        <w:t xml:space="preserve"> </w:t>
      </w:r>
      <w:proofErr w:type="spellStart"/>
      <w:r w:rsidRPr="004633D9">
        <w:rPr>
          <w:rFonts w:ascii="Arial" w:hAnsi="Arial" w:cs="Arial"/>
          <w:b/>
          <w:bCs/>
          <w:lang w:val="pt-PT"/>
        </w:rPr>
        <w:t>Load</w:t>
      </w:r>
      <w:proofErr w:type="spellEnd"/>
      <w:r w:rsidRPr="004633D9">
        <w:rPr>
          <w:rFonts w:ascii="Arial" w:hAnsi="Arial" w:cs="Arial"/>
          <w:b/>
          <w:bCs/>
          <w:lang w:val="pt-PT"/>
        </w:rPr>
        <w:t xml:space="preserve"> </w:t>
      </w:r>
      <w:proofErr w:type="spellStart"/>
      <w:r w:rsidRPr="004633D9">
        <w:rPr>
          <w:rFonts w:ascii="Arial" w:hAnsi="Arial" w:cs="Arial"/>
          <w:b/>
          <w:bCs/>
          <w:lang w:val="pt-PT"/>
        </w:rPr>
        <w:t>Washer</w:t>
      </w:r>
      <w:proofErr w:type="spellEnd"/>
      <w:r w:rsidRPr="004633D9">
        <w:rPr>
          <w:rFonts w:ascii="Arial" w:hAnsi="Arial" w:cs="Arial"/>
          <w:b/>
          <w:bCs/>
          <w:lang w:val="pt-PT"/>
        </w:rPr>
        <w:t xml:space="preserve"> </w:t>
      </w:r>
      <w:proofErr w:type="spellStart"/>
      <w:r w:rsidRPr="004633D9">
        <w:rPr>
          <w:rFonts w:ascii="Arial" w:hAnsi="Arial" w:cs="Arial"/>
          <w:b/>
          <w:bCs/>
          <w:lang w:val="pt-PT"/>
        </w:rPr>
        <w:t>Dryer</w:t>
      </w:r>
      <w:proofErr w:type="spellEnd"/>
      <w:r w:rsidRPr="004633D9">
        <w:rPr>
          <w:rFonts w:ascii="Arial" w:hAnsi="Arial" w:cs="Arial"/>
          <w:b/>
          <w:bCs/>
          <w:lang w:val="pt-PT"/>
        </w:rPr>
        <w:t xml:space="preserve"> Pro 9 kg: uma solução avançada e completa para a roupa</w:t>
      </w:r>
    </w:p>
    <w:p w14:paraId="539D7A88" w14:textId="085FD665" w:rsidR="0097237C" w:rsidRPr="004633D9" w:rsidRDefault="004633D9" w:rsidP="00907C57">
      <w:pPr>
        <w:jc w:val="both"/>
        <w:rPr>
          <w:rFonts w:ascii="Arial" w:hAnsi="Arial" w:cs="Arial"/>
          <w:lang w:val="pt-PT"/>
        </w:rPr>
      </w:pPr>
      <w:r w:rsidRPr="004633D9">
        <w:rPr>
          <w:rFonts w:ascii="Arial" w:hAnsi="Arial" w:cs="Arial"/>
          <w:lang w:val="pt-PT"/>
        </w:rPr>
        <w:t xml:space="preserve">Focada na eficiência energética e no funcionamento silencioso, a </w:t>
      </w:r>
      <w:proofErr w:type="spellStart"/>
      <w:r w:rsidRPr="004633D9">
        <w:rPr>
          <w:rFonts w:ascii="Arial" w:hAnsi="Arial" w:cs="Arial"/>
          <w:lang w:val="pt-PT"/>
        </w:rPr>
        <w:t>Mijia</w:t>
      </w:r>
      <w:proofErr w:type="spellEnd"/>
      <w:r w:rsidRPr="004633D9">
        <w:rPr>
          <w:rFonts w:ascii="Arial" w:hAnsi="Arial" w:cs="Arial"/>
          <w:lang w:val="pt-PT"/>
        </w:rPr>
        <w:t xml:space="preserve"> </w:t>
      </w:r>
      <w:proofErr w:type="spellStart"/>
      <w:r w:rsidRPr="004633D9">
        <w:rPr>
          <w:rFonts w:ascii="Arial" w:hAnsi="Arial" w:cs="Arial"/>
          <w:lang w:val="pt-PT"/>
        </w:rPr>
        <w:t>Front</w:t>
      </w:r>
      <w:proofErr w:type="spellEnd"/>
      <w:r w:rsidRPr="004633D9">
        <w:rPr>
          <w:rFonts w:ascii="Arial" w:hAnsi="Arial" w:cs="Arial"/>
          <w:lang w:val="pt-PT"/>
        </w:rPr>
        <w:t xml:space="preserve"> </w:t>
      </w:r>
      <w:proofErr w:type="spellStart"/>
      <w:r w:rsidRPr="004633D9">
        <w:rPr>
          <w:rFonts w:ascii="Arial" w:hAnsi="Arial" w:cs="Arial"/>
          <w:lang w:val="pt-PT"/>
        </w:rPr>
        <w:t>Load</w:t>
      </w:r>
      <w:proofErr w:type="spellEnd"/>
      <w:r w:rsidRPr="004633D9">
        <w:rPr>
          <w:rFonts w:ascii="Arial" w:hAnsi="Arial" w:cs="Arial"/>
          <w:lang w:val="pt-PT"/>
        </w:rPr>
        <w:t xml:space="preserve"> </w:t>
      </w:r>
      <w:proofErr w:type="spellStart"/>
      <w:r w:rsidRPr="004633D9">
        <w:rPr>
          <w:rFonts w:ascii="Arial" w:hAnsi="Arial" w:cs="Arial"/>
          <w:lang w:val="pt-PT"/>
        </w:rPr>
        <w:t>Washer</w:t>
      </w:r>
      <w:proofErr w:type="spellEnd"/>
      <w:r w:rsidRPr="004633D9">
        <w:rPr>
          <w:rFonts w:ascii="Arial" w:hAnsi="Arial" w:cs="Arial"/>
          <w:lang w:val="pt-PT"/>
        </w:rPr>
        <w:t xml:space="preserve"> </w:t>
      </w:r>
      <w:proofErr w:type="spellStart"/>
      <w:r w:rsidRPr="004633D9">
        <w:rPr>
          <w:rFonts w:ascii="Arial" w:hAnsi="Arial" w:cs="Arial"/>
          <w:lang w:val="pt-PT"/>
        </w:rPr>
        <w:t>Dryer</w:t>
      </w:r>
      <w:proofErr w:type="spellEnd"/>
      <w:r w:rsidRPr="004633D9">
        <w:rPr>
          <w:rFonts w:ascii="Arial" w:hAnsi="Arial" w:cs="Arial"/>
          <w:lang w:val="pt-PT"/>
        </w:rPr>
        <w:t xml:space="preserve"> Pro 9 kg apresenta um design ultrafino, com 570 mm¹ de profundidade, que se adapta facilmente a qualquer espaço. O seu tambor </w:t>
      </w:r>
      <w:proofErr w:type="spellStart"/>
      <w:r w:rsidRPr="004633D9">
        <w:rPr>
          <w:rFonts w:ascii="Arial" w:hAnsi="Arial" w:cs="Arial"/>
          <w:lang w:val="pt-PT"/>
        </w:rPr>
        <w:t>extragrande</w:t>
      </w:r>
      <w:proofErr w:type="spellEnd"/>
      <w:r w:rsidRPr="004633D9">
        <w:rPr>
          <w:rFonts w:ascii="Arial" w:hAnsi="Arial" w:cs="Arial"/>
          <w:lang w:val="pt-PT"/>
        </w:rPr>
        <w:t xml:space="preserve"> de 525 mm¹, aliado a um motor de acionamento direto de alto desempenho, utiliza a tecnologia </w:t>
      </w:r>
      <w:proofErr w:type="spellStart"/>
      <w:r w:rsidRPr="004633D9">
        <w:rPr>
          <w:rFonts w:ascii="Arial" w:hAnsi="Arial" w:cs="Arial"/>
          <w:lang w:val="pt-PT"/>
        </w:rPr>
        <w:t>Power</w:t>
      </w:r>
      <w:proofErr w:type="spellEnd"/>
      <w:r w:rsidRPr="004633D9">
        <w:rPr>
          <w:rFonts w:ascii="Arial" w:hAnsi="Arial" w:cs="Arial"/>
          <w:lang w:val="pt-PT"/>
        </w:rPr>
        <w:t xml:space="preserve"> </w:t>
      </w:r>
      <w:proofErr w:type="spellStart"/>
      <w:r w:rsidRPr="004633D9">
        <w:rPr>
          <w:rFonts w:ascii="Arial" w:hAnsi="Arial" w:cs="Arial"/>
          <w:lang w:val="pt-PT"/>
        </w:rPr>
        <w:t>Wash</w:t>
      </w:r>
      <w:proofErr w:type="spellEnd"/>
      <w:r w:rsidRPr="004633D9">
        <w:rPr>
          <w:rFonts w:ascii="Arial" w:hAnsi="Arial" w:cs="Arial"/>
          <w:lang w:val="pt-PT"/>
        </w:rPr>
        <w:t xml:space="preserve">⁴ — um sistema durável sem correia que gera maior força centrífuga, garantindo uma limpeza mais profunda e quase sem ruído. Otimizada para eficiência energética, esta máquina assegura ainda uma poupança de 25%⁵ face ao limite mínimo da Classe Energética A da </w:t>
      </w:r>
      <w:proofErr w:type="gramStart"/>
      <w:r w:rsidRPr="004633D9">
        <w:rPr>
          <w:rFonts w:ascii="Arial" w:hAnsi="Arial" w:cs="Arial"/>
          <w:lang w:val="pt-PT"/>
        </w:rPr>
        <w:t>UE.⁵</w:t>
      </w:r>
      <w:proofErr w:type="gramEnd"/>
      <w:r w:rsidRPr="004633D9">
        <w:rPr>
          <w:rFonts w:ascii="Arial" w:hAnsi="Arial" w:cs="Arial"/>
          <w:lang w:val="pt-PT"/>
        </w:rPr>
        <w:t xml:space="preserve"> Para uma lavagem mais eficaz e delicada, a tecnologia Dual Auto </w:t>
      </w:r>
      <w:proofErr w:type="spellStart"/>
      <w:r w:rsidRPr="004633D9">
        <w:rPr>
          <w:rFonts w:ascii="Arial" w:hAnsi="Arial" w:cs="Arial"/>
          <w:lang w:val="pt-PT"/>
        </w:rPr>
        <w:t>Dosing</w:t>
      </w:r>
      <w:proofErr w:type="spellEnd"/>
      <w:r w:rsidRPr="004633D9">
        <w:rPr>
          <w:rFonts w:ascii="Arial" w:hAnsi="Arial" w:cs="Arial"/>
          <w:lang w:val="pt-PT"/>
        </w:rPr>
        <w:t xml:space="preserve"> garante a dosagem ideal de detergente e amaciador em cada </w:t>
      </w:r>
      <w:proofErr w:type="gramStart"/>
      <w:r w:rsidRPr="004633D9">
        <w:rPr>
          <w:rFonts w:ascii="Arial" w:hAnsi="Arial" w:cs="Arial"/>
          <w:lang w:val="pt-PT"/>
        </w:rPr>
        <w:t>utilização.⁶</w:t>
      </w:r>
      <w:proofErr w:type="gramEnd"/>
    </w:p>
    <w:p w14:paraId="18612F59" w14:textId="0F136BDC" w:rsidR="00D93D95" w:rsidRPr="00D93D95" w:rsidRDefault="00D93D95" w:rsidP="00D93D95">
      <w:pPr>
        <w:jc w:val="both"/>
        <w:rPr>
          <w:rFonts w:ascii="Arial" w:hAnsi="Arial" w:cs="Arial"/>
          <w:lang w:val="pt-PT"/>
        </w:rPr>
      </w:pPr>
      <w:r w:rsidRPr="00D93D95">
        <w:rPr>
          <w:rFonts w:ascii="Arial" w:hAnsi="Arial" w:cs="Arial"/>
          <w:lang w:val="pt-PT"/>
        </w:rPr>
        <w:t xml:space="preserve">Adaptável a todas as situações, a função tudo-em-um de lavagem e secagem permite lavar até 3 kg de roupa em apenas 180 minutos.⁷ Além disso, a tecnologia </w:t>
      </w:r>
      <w:proofErr w:type="spellStart"/>
      <w:r w:rsidRPr="00D93D95">
        <w:rPr>
          <w:rFonts w:ascii="Arial" w:hAnsi="Arial" w:cs="Arial"/>
          <w:lang w:val="pt-PT"/>
        </w:rPr>
        <w:t>Smart</w:t>
      </w:r>
      <w:proofErr w:type="spellEnd"/>
      <w:r w:rsidRPr="00D93D95">
        <w:rPr>
          <w:rFonts w:ascii="Arial" w:hAnsi="Arial" w:cs="Arial"/>
          <w:lang w:val="pt-PT"/>
        </w:rPr>
        <w:t xml:space="preserve"> </w:t>
      </w:r>
      <w:proofErr w:type="spellStart"/>
      <w:r w:rsidRPr="00D93D95">
        <w:rPr>
          <w:rFonts w:ascii="Arial" w:hAnsi="Arial" w:cs="Arial"/>
          <w:lang w:val="pt-PT"/>
        </w:rPr>
        <w:t>Infusion</w:t>
      </w:r>
      <w:proofErr w:type="spellEnd"/>
      <w:r w:rsidRPr="00D93D95">
        <w:rPr>
          <w:rFonts w:ascii="Arial" w:hAnsi="Arial" w:cs="Arial"/>
          <w:lang w:val="pt-PT"/>
        </w:rPr>
        <w:t xml:space="preserve"> utiliza pulverização de alta pressão no tambor para realizar uma limpeza profunda em modo </w:t>
      </w:r>
      <w:proofErr w:type="spellStart"/>
      <w:r w:rsidRPr="00D93D95">
        <w:rPr>
          <w:rFonts w:ascii="Arial" w:hAnsi="Arial" w:cs="Arial"/>
          <w:lang w:val="pt-PT"/>
        </w:rPr>
        <w:t>Smart</w:t>
      </w:r>
      <w:proofErr w:type="spellEnd"/>
      <w:r w:rsidRPr="00D93D95">
        <w:rPr>
          <w:rFonts w:ascii="Arial" w:hAnsi="Arial" w:cs="Arial"/>
          <w:lang w:val="pt-PT"/>
        </w:rPr>
        <w:t xml:space="preserve"> </w:t>
      </w:r>
      <w:proofErr w:type="spellStart"/>
      <w:r w:rsidRPr="00D93D95">
        <w:rPr>
          <w:rFonts w:ascii="Arial" w:hAnsi="Arial" w:cs="Arial"/>
          <w:lang w:val="pt-PT"/>
        </w:rPr>
        <w:t>Wash</w:t>
      </w:r>
      <w:proofErr w:type="spellEnd"/>
      <w:r w:rsidRPr="00D93D95">
        <w:rPr>
          <w:rFonts w:ascii="Arial" w:hAnsi="Arial" w:cs="Arial"/>
          <w:lang w:val="pt-PT"/>
        </w:rPr>
        <w:t xml:space="preserve"> em apenas 36 minutos,⁸ garantindo menos 39% de tempo de lavagem, menos 33% de consumo de água e menos 40% de energia.⁹ Em alternativa, o programa </w:t>
      </w:r>
      <w:proofErr w:type="spellStart"/>
      <w:r w:rsidRPr="00D93D95">
        <w:rPr>
          <w:rFonts w:ascii="Arial" w:hAnsi="Arial" w:cs="Arial"/>
          <w:lang w:val="pt-PT"/>
        </w:rPr>
        <w:t>Quick</w:t>
      </w:r>
      <w:proofErr w:type="spellEnd"/>
      <w:r w:rsidRPr="00D93D95">
        <w:rPr>
          <w:rFonts w:ascii="Arial" w:hAnsi="Arial" w:cs="Arial"/>
          <w:lang w:val="pt-PT"/>
        </w:rPr>
        <w:t xml:space="preserve"> </w:t>
      </w:r>
      <w:proofErr w:type="spellStart"/>
      <w:r w:rsidRPr="00D93D95">
        <w:rPr>
          <w:rFonts w:ascii="Arial" w:hAnsi="Arial" w:cs="Arial"/>
          <w:lang w:val="pt-PT"/>
        </w:rPr>
        <w:t>Wash</w:t>
      </w:r>
      <w:proofErr w:type="spellEnd"/>
      <w:r w:rsidRPr="00D93D95">
        <w:rPr>
          <w:rFonts w:ascii="Arial" w:hAnsi="Arial" w:cs="Arial"/>
          <w:lang w:val="pt-PT"/>
        </w:rPr>
        <w:t xml:space="preserve"> conclui uma carga completa em apenas 12 minutos,¹⁰ ideal para peças pouco sujas ou lavagens de última hora.</w:t>
      </w:r>
    </w:p>
    <w:p w14:paraId="63622CB1" w14:textId="77777777" w:rsidR="00D93D95" w:rsidRPr="00D93D95" w:rsidRDefault="00D93D95" w:rsidP="00D93D95">
      <w:pPr>
        <w:jc w:val="both"/>
        <w:rPr>
          <w:rFonts w:ascii="Arial" w:hAnsi="Arial" w:cs="Arial"/>
          <w:lang w:val="pt-PT"/>
        </w:rPr>
      </w:pPr>
      <w:r w:rsidRPr="00D93D95">
        <w:rPr>
          <w:rFonts w:ascii="Arial" w:hAnsi="Arial" w:cs="Arial"/>
          <w:lang w:val="pt-PT"/>
        </w:rPr>
        <w:t xml:space="preserve">Para assegurar uma higiene profunda, a </w:t>
      </w:r>
      <w:proofErr w:type="spellStart"/>
      <w:r w:rsidRPr="00D93D95">
        <w:rPr>
          <w:rFonts w:ascii="Arial" w:hAnsi="Arial" w:cs="Arial"/>
          <w:lang w:val="pt-PT"/>
        </w:rPr>
        <w:t>Mijia</w:t>
      </w:r>
      <w:proofErr w:type="spellEnd"/>
      <w:r w:rsidRPr="00D93D95">
        <w:rPr>
          <w:rFonts w:ascii="Arial" w:hAnsi="Arial" w:cs="Arial"/>
          <w:lang w:val="pt-PT"/>
        </w:rPr>
        <w:t xml:space="preserve"> </w:t>
      </w:r>
      <w:proofErr w:type="spellStart"/>
      <w:r w:rsidRPr="00D93D95">
        <w:rPr>
          <w:rFonts w:ascii="Arial" w:hAnsi="Arial" w:cs="Arial"/>
          <w:lang w:val="pt-PT"/>
        </w:rPr>
        <w:t>Front</w:t>
      </w:r>
      <w:proofErr w:type="spellEnd"/>
      <w:r w:rsidRPr="00D93D95">
        <w:rPr>
          <w:rFonts w:ascii="Arial" w:hAnsi="Arial" w:cs="Arial"/>
          <w:lang w:val="pt-PT"/>
        </w:rPr>
        <w:t xml:space="preserve"> </w:t>
      </w:r>
      <w:proofErr w:type="spellStart"/>
      <w:r w:rsidRPr="00D93D95">
        <w:rPr>
          <w:rFonts w:ascii="Arial" w:hAnsi="Arial" w:cs="Arial"/>
          <w:lang w:val="pt-PT"/>
        </w:rPr>
        <w:t>Load</w:t>
      </w:r>
      <w:proofErr w:type="spellEnd"/>
      <w:r w:rsidRPr="00D93D95">
        <w:rPr>
          <w:rFonts w:ascii="Arial" w:hAnsi="Arial" w:cs="Arial"/>
          <w:lang w:val="pt-PT"/>
        </w:rPr>
        <w:t xml:space="preserve"> </w:t>
      </w:r>
      <w:proofErr w:type="spellStart"/>
      <w:r w:rsidRPr="00D93D95">
        <w:rPr>
          <w:rFonts w:ascii="Arial" w:hAnsi="Arial" w:cs="Arial"/>
          <w:lang w:val="pt-PT"/>
        </w:rPr>
        <w:t>Washer</w:t>
      </w:r>
      <w:proofErr w:type="spellEnd"/>
      <w:r w:rsidRPr="00D93D95">
        <w:rPr>
          <w:rFonts w:ascii="Arial" w:hAnsi="Arial" w:cs="Arial"/>
          <w:lang w:val="pt-PT"/>
        </w:rPr>
        <w:t xml:space="preserve"> </w:t>
      </w:r>
      <w:proofErr w:type="spellStart"/>
      <w:r w:rsidRPr="00D93D95">
        <w:rPr>
          <w:rFonts w:ascii="Arial" w:hAnsi="Arial" w:cs="Arial"/>
          <w:lang w:val="pt-PT"/>
        </w:rPr>
        <w:t>Dryer</w:t>
      </w:r>
      <w:proofErr w:type="spellEnd"/>
      <w:r w:rsidRPr="00D93D95">
        <w:rPr>
          <w:rFonts w:ascii="Arial" w:hAnsi="Arial" w:cs="Arial"/>
          <w:lang w:val="pt-PT"/>
        </w:rPr>
        <w:t xml:space="preserve"> Pro 9 kg recorre a lavagem a vapor a alta temperatura, eliminando até 99,99% das </w:t>
      </w:r>
      <w:proofErr w:type="gramStart"/>
      <w:r w:rsidRPr="00D93D95">
        <w:rPr>
          <w:rFonts w:ascii="Arial" w:hAnsi="Arial" w:cs="Arial"/>
          <w:lang w:val="pt-PT"/>
        </w:rPr>
        <w:t>bactérias.¹¹ Já</w:t>
      </w:r>
      <w:proofErr w:type="gramEnd"/>
      <w:r w:rsidRPr="00D93D95">
        <w:rPr>
          <w:rFonts w:ascii="Arial" w:hAnsi="Arial" w:cs="Arial"/>
          <w:lang w:val="pt-PT"/>
        </w:rPr>
        <w:t xml:space="preserve"> o modo Refresh¹² revitaliza a roupa sem recurso a água, utilizando vapor para penetrar suavemente nas fibras e reduzir vincos indesejados. Para quem procura roupas frescas e perfumadas sem necessidade de amaciador, o programa </w:t>
      </w:r>
      <w:proofErr w:type="spellStart"/>
      <w:r w:rsidRPr="00D93D95">
        <w:rPr>
          <w:rFonts w:ascii="Arial" w:hAnsi="Arial" w:cs="Arial"/>
          <w:lang w:val="pt-PT"/>
        </w:rPr>
        <w:t>Aromatherapy</w:t>
      </w:r>
      <w:proofErr w:type="spellEnd"/>
      <w:r w:rsidRPr="00D93D95">
        <w:rPr>
          <w:rFonts w:ascii="Arial" w:hAnsi="Arial" w:cs="Arial"/>
          <w:lang w:val="pt-PT"/>
        </w:rPr>
        <w:t xml:space="preserve"> Wash¹³ permite adicionar líquido aromático diretamente ao tambor. Os modos de secagem inteligentes, suportados por sensores de alta precisão e tecnologia avançada de fluxo de ar 3D, incluem o </w:t>
      </w:r>
      <w:proofErr w:type="spellStart"/>
      <w:r w:rsidRPr="00D93D95">
        <w:rPr>
          <w:rFonts w:ascii="Arial" w:hAnsi="Arial" w:cs="Arial"/>
          <w:lang w:val="pt-PT"/>
        </w:rPr>
        <w:t>Smart</w:t>
      </w:r>
      <w:proofErr w:type="spellEnd"/>
      <w:r w:rsidRPr="00D93D95">
        <w:rPr>
          <w:rFonts w:ascii="Arial" w:hAnsi="Arial" w:cs="Arial"/>
          <w:lang w:val="pt-PT"/>
        </w:rPr>
        <w:t xml:space="preserve"> </w:t>
      </w:r>
      <w:proofErr w:type="spellStart"/>
      <w:r w:rsidRPr="00D93D95">
        <w:rPr>
          <w:rFonts w:ascii="Arial" w:hAnsi="Arial" w:cs="Arial"/>
          <w:lang w:val="pt-PT"/>
        </w:rPr>
        <w:t>Dry</w:t>
      </w:r>
      <w:proofErr w:type="spellEnd"/>
      <w:r w:rsidRPr="00D93D95">
        <w:rPr>
          <w:rFonts w:ascii="Arial" w:hAnsi="Arial" w:cs="Arial"/>
          <w:lang w:val="pt-PT"/>
        </w:rPr>
        <w:t xml:space="preserve"> Control¹⁴, que monitoriza a humidade para uma secagem ideal, e o </w:t>
      </w:r>
      <w:proofErr w:type="spellStart"/>
      <w:r w:rsidRPr="00D93D95">
        <w:rPr>
          <w:rFonts w:ascii="Arial" w:hAnsi="Arial" w:cs="Arial"/>
          <w:lang w:val="pt-PT"/>
        </w:rPr>
        <w:t>Gentle</w:t>
      </w:r>
      <w:proofErr w:type="spellEnd"/>
      <w:r w:rsidRPr="00D93D95">
        <w:rPr>
          <w:rFonts w:ascii="Arial" w:hAnsi="Arial" w:cs="Arial"/>
          <w:lang w:val="pt-PT"/>
        </w:rPr>
        <w:t xml:space="preserve"> Drying¹⁵, que mantém uma temperatura baixa e constante entre 55 °C e 65 °C¹⁵, ajudando a minimizar encolhimento e danos nos tecidos.</w:t>
      </w:r>
    </w:p>
    <w:p w14:paraId="435E7291" w14:textId="23D0B8F4" w:rsidR="0097237C" w:rsidRDefault="008C514F" w:rsidP="00907C57">
      <w:pPr>
        <w:jc w:val="both"/>
        <w:rPr>
          <w:rFonts w:ascii="Arial" w:hAnsi="Arial" w:cs="Arial"/>
          <w:lang w:val="pt-PT"/>
        </w:rPr>
      </w:pPr>
      <w:r w:rsidRPr="008C514F">
        <w:rPr>
          <w:rFonts w:ascii="Arial" w:hAnsi="Arial" w:cs="Arial"/>
          <w:lang w:val="pt-PT"/>
        </w:rPr>
        <w:t xml:space="preserve">Além disso, a higiene em todas as áreas principais do aparelho é garantida através de rotinas completas de autolimpeza. Estas incluem a limpeza integral da gaveta do </w:t>
      </w:r>
      <w:proofErr w:type="gramStart"/>
      <w:r w:rsidRPr="008C514F">
        <w:rPr>
          <w:rFonts w:ascii="Arial" w:hAnsi="Arial" w:cs="Arial"/>
          <w:lang w:val="pt-PT"/>
        </w:rPr>
        <w:t>detergente,¹</w:t>
      </w:r>
      <w:proofErr w:type="gramEnd"/>
      <w:r w:rsidRPr="008C514F">
        <w:rPr>
          <w:rFonts w:ascii="Arial" w:hAnsi="Arial" w:cs="Arial"/>
          <w:lang w:val="pt-PT"/>
        </w:rPr>
        <w:t xml:space="preserve">⁶ a autolimpeza para reduzir a acumulação de fiapos, a limpeza do tambor a </w:t>
      </w:r>
      <w:r w:rsidRPr="008C514F">
        <w:rPr>
          <w:rFonts w:ascii="Arial" w:hAnsi="Arial" w:cs="Arial"/>
          <w:lang w:val="pt-PT"/>
        </w:rPr>
        <w:lastRenderedPageBreak/>
        <w:t>alta temperatura para eliminar bactérias entre ciclos e o enxaguamento automático da porta, que lava tanto a vedação como a própria porta.</w:t>
      </w:r>
    </w:p>
    <w:p w14:paraId="121DF512" w14:textId="12E982AF" w:rsidR="0082154C" w:rsidRDefault="0082154C" w:rsidP="00907C57">
      <w:pPr>
        <w:jc w:val="both"/>
        <w:rPr>
          <w:rFonts w:ascii="Arial" w:hAnsi="Arial" w:cs="Arial"/>
          <w:lang w:val="pt-PT"/>
        </w:rPr>
      </w:pPr>
      <w:proofErr w:type="spellStart"/>
      <w:r w:rsidRPr="0082154C">
        <w:rPr>
          <w:rFonts w:ascii="Arial" w:hAnsi="Arial" w:cs="Arial"/>
          <w:b/>
          <w:bCs/>
          <w:lang w:val="pt-PT"/>
        </w:rPr>
        <w:t>Mijia</w:t>
      </w:r>
      <w:proofErr w:type="spellEnd"/>
      <w:r w:rsidRPr="0082154C">
        <w:rPr>
          <w:rFonts w:ascii="Arial" w:hAnsi="Arial" w:cs="Arial"/>
          <w:b/>
          <w:bCs/>
          <w:lang w:val="pt-PT"/>
        </w:rPr>
        <w:t xml:space="preserve"> </w:t>
      </w:r>
      <w:proofErr w:type="spellStart"/>
      <w:r w:rsidRPr="0082154C">
        <w:rPr>
          <w:rFonts w:ascii="Arial" w:hAnsi="Arial" w:cs="Arial"/>
          <w:b/>
          <w:bCs/>
          <w:lang w:val="pt-PT"/>
        </w:rPr>
        <w:t>Air</w:t>
      </w:r>
      <w:proofErr w:type="spellEnd"/>
      <w:r w:rsidRPr="0082154C">
        <w:rPr>
          <w:rFonts w:ascii="Arial" w:hAnsi="Arial" w:cs="Arial"/>
          <w:b/>
          <w:bCs/>
          <w:lang w:val="pt-PT"/>
        </w:rPr>
        <w:t xml:space="preserve"> </w:t>
      </w:r>
      <w:proofErr w:type="spellStart"/>
      <w:r w:rsidRPr="0082154C">
        <w:rPr>
          <w:rFonts w:ascii="Arial" w:hAnsi="Arial" w:cs="Arial"/>
          <w:b/>
          <w:bCs/>
          <w:lang w:val="pt-PT"/>
        </w:rPr>
        <w:t>Conditioner</w:t>
      </w:r>
      <w:proofErr w:type="spellEnd"/>
      <w:r w:rsidRPr="0082154C">
        <w:rPr>
          <w:rFonts w:ascii="Arial" w:hAnsi="Arial" w:cs="Arial"/>
          <w:b/>
          <w:bCs/>
          <w:lang w:val="pt-PT"/>
        </w:rPr>
        <w:t xml:space="preserve"> Pro Eco Series: eficiência energética excecional e controlo inteligente</w:t>
      </w:r>
      <w:r w:rsidRPr="0082154C">
        <w:rPr>
          <w:rFonts w:ascii="Arial" w:hAnsi="Arial" w:cs="Arial"/>
          <w:lang w:val="pt-PT"/>
        </w:rPr>
        <w:br/>
        <w:t xml:space="preserve">Disponível nas variantes de 2,6 kW e 3,5 </w:t>
      </w:r>
      <w:proofErr w:type="gramStart"/>
      <w:r w:rsidRPr="0082154C">
        <w:rPr>
          <w:rFonts w:ascii="Arial" w:hAnsi="Arial" w:cs="Arial"/>
          <w:lang w:val="pt-PT"/>
        </w:rPr>
        <w:t>kW,¹</w:t>
      </w:r>
      <w:proofErr w:type="gramEnd"/>
      <w:r w:rsidRPr="0082154C">
        <w:rPr>
          <w:rFonts w:ascii="Arial" w:hAnsi="Arial" w:cs="Arial"/>
          <w:lang w:val="pt-PT"/>
        </w:rPr>
        <w:t xml:space="preserve">⁷ o </w:t>
      </w:r>
      <w:proofErr w:type="spellStart"/>
      <w:r w:rsidRPr="0082154C">
        <w:rPr>
          <w:rFonts w:ascii="Arial" w:hAnsi="Arial" w:cs="Arial"/>
          <w:lang w:val="pt-PT"/>
        </w:rPr>
        <w:t>Mijia</w:t>
      </w:r>
      <w:proofErr w:type="spellEnd"/>
      <w:r w:rsidRPr="0082154C">
        <w:rPr>
          <w:rFonts w:ascii="Arial" w:hAnsi="Arial" w:cs="Arial"/>
          <w:lang w:val="pt-PT"/>
        </w:rPr>
        <w:t xml:space="preserve"> </w:t>
      </w:r>
      <w:proofErr w:type="spellStart"/>
      <w:r w:rsidRPr="0082154C">
        <w:rPr>
          <w:rFonts w:ascii="Arial" w:hAnsi="Arial" w:cs="Arial"/>
          <w:lang w:val="pt-PT"/>
        </w:rPr>
        <w:t>Air</w:t>
      </w:r>
      <w:proofErr w:type="spellEnd"/>
      <w:r w:rsidRPr="0082154C">
        <w:rPr>
          <w:rFonts w:ascii="Arial" w:hAnsi="Arial" w:cs="Arial"/>
          <w:lang w:val="pt-PT"/>
        </w:rPr>
        <w:t xml:space="preserve"> </w:t>
      </w:r>
      <w:proofErr w:type="spellStart"/>
      <w:r w:rsidRPr="0082154C">
        <w:rPr>
          <w:rFonts w:ascii="Arial" w:hAnsi="Arial" w:cs="Arial"/>
          <w:lang w:val="pt-PT"/>
        </w:rPr>
        <w:t>Conditioner</w:t>
      </w:r>
      <w:proofErr w:type="spellEnd"/>
      <w:r w:rsidRPr="0082154C">
        <w:rPr>
          <w:rFonts w:ascii="Arial" w:hAnsi="Arial" w:cs="Arial"/>
          <w:lang w:val="pt-PT"/>
        </w:rPr>
        <w:t xml:space="preserve"> Pro Eco Series garante a máxima eficiência energética, reduzindo o impacto ambiental e ajudando a baixar os custos de eletricidade. Com certificação A+++¹⁸ da União Europeia tanto em modo de refrigeração como de </w:t>
      </w:r>
      <w:proofErr w:type="gramStart"/>
      <w:r w:rsidRPr="0082154C">
        <w:rPr>
          <w:rFonts w:ascii="Arial" w:hAnsi="Arial" w:cs="Arial"/>
          <w:lang w:val="pt-PT"/>
        </w:rPr>
        <w:t>aquecimento,¹</w:t>
      </w:r>
      <w:proofErr w:type="gramEnd"/>
      <w:r w:rsidRPr="0082154C">
        <w:rPr>
          <w:rFonts w:ascii="Arial" w:hAnsi="Arial" w:cs="Arial"/>
          <w:lang w:val="pt-PT"/>
        </w:rPr>
        <w:t>⁸ oferece aos utilizadores mais conscientes do consumo</w:t>
      </w:r>
      <w:r w:rsidR="00EC3AC1">
        <w:rPr>
          <w:rFonts w:ascii="Arial" w:hAnsi="Arial" w:cs="Arial"/>
          <w:lang w:val="pt-PT"/>
        </w:rPr>
        <w:t>,</w:t>
      </w:r>
      <w:r w:rsidRPr="0082154C">
        <w:rPr>
          <w:rFonts w:ascii="Arial" w:hAnsi="Arial" w:cs="Arial"/>
          <w:lang w:val="pt-PT"/>
        </w:rPr>
        <w:t xml:space="preserve"> uma gestão climática interior inteligente e precisa, que alia elevado desempenho a um consumo mínimo de energia.</w:t>
      </w:r>
    </w:p>
    <w:p w14:paraId="6DBEA3BB" w14:textId="66838100" w:rsidR="00725525" w:rsidRDefault="00725525" w:rsidP="00907C57">
      <w:pPr>
        <w:jc w:val="both"/>
        <w:rPr>
          <w:rFonts w:ascii="Arial" w:hAnsi="Arial" w:cs="Arial"/>
          <w:lang w:val="pt-PT"/>
        </w:rPr>
      </w:pPr>
      <w:r w:rsidRPr="00725525">
        <w:rPr>
          <w:rFonts w:ascii="Arial" w:hAnsi="Arial" w:cs="Arial"/>
          <w:lang w:val="pt-PT"/>
        </w:rPr>
        <w:t xml:space="preserve">Com o modo </w:t>
      </w:r>
      <w:proofErr w:type="spellStart"/>
      <w:r w:rsidRPr="00725525">
        <w:rPr>
          <w:rFonts w:ascii="Arial" w:hAnsi="Arial" w:cs="Arial"/>
          <w:lang w:val="pt-PT"/>
        </w:rPr>
        <w:t>Mijia</w:t>
      </w:r>
      <w:proofErr w:type="spellEnd"/>
      <w:r w:rsidRPr="00725525">
        <w:rPr>
          <w:rFonts w:ascii="Arial" w:hAnsi="Arial" w:cs="Arial"/>
          <w:lang w:val="pt-PT"/>
        </w:rPr>
        <w:t xml:space="preserve"> AI </w:t>
      </w:r>
      <w:proofErr w:type="spellStart"/>
      <w:r w:rsidRPr="00725525">
        <w:rPr>
          <w:rFonts w:ascii="Arial" w:hAnsi="Arial" w:cs="Arial"/>
          <w:lang w:val="pt-PT"/>
        </w:rPr>
        <w:t>Energy</w:t>
      </w:r>
      <w:proofErr w:type="spellEnd"/>
      <w:r w:rsidRPr="00725525">
        <w:rPr>
          <w:rFonts w:ascii="Arial" w:hAnsi="Arial" w:cs="Arial"/>
          <w:lang w:val="pt-PT"/>
        </w:rPr>
        <w:t xml:space="preserve"> </w:t>
      </w:r>
      <w:proofErr w:type="gramStart"/>
      <w:r w:rsidRPr="00725525">
        <w:rPr>
          <w:rFonts w:ascii="Arial" w:hAnsi="Arial" w:cs="Arial"/>
          <w:lang w:val="pt-PT"/>
        </w:rPr>
        <w:t>Saving,¹</w:t>
      </w:r>
      <w:proofErr w:type="gramEnd"/>
      <w:r w:rsidRPr="00725525">
        <w:rPr>
          <w:rFonts w:ascii="Arial" w:hAnsi="Arial" w:cs="Arial"/>
          <w:lang w:val="pt-PT"/>
        </w:rPr>
        <w:t xml:space="preserve">⁹ o </w:t>
      </w:r>
      <w:proofErr w:type="spellStart"/>
      <w:r w:rsidRPr="00725525">
        <w:rPr>
          <w:rFonts w:ascii="Arial" w:hAnsi="Arial" w:cs="Arial"/>
          <w:lang w:val="pt-PT"/>
        </w:rPr>
        <w:t>Mijia</w:t>
      </w:r>
      <w:proofErr w:type="spellEnd"/>
      <w:r w:rsidRPr="00725525">
        <w:rPr>
          <w:rFonts w:ascii="Arial" w:hAnsi="Arial" w:cs="Arial"/>
          <w:lang w:val="pt-PT"/>
        </w:rPr>
        <w:t xml:space="preserve"> </w:t>
      </w:r>
      <w:proofErr w:type="spellStart"/>
      <w:r w:rsidRPr="00725525">
        <w:rPr>
          <w:rFonts w:ascii="Arial" w:hAnsi="Arial" w:cs="Arial"/>
          <w:lang w:val="pt-PT"/>
        </w:rPr>
        <w:t>Air</w:t>
      </w:r>
      <w:proofErr w:type="spellEnd"/>
      <w:r w:rsidRPr="00725525">
        <w:rPr>
          <w:rFonts w:ascii="Arial" w:hAnsi="Arial" w:cs="Arial"/>
          <w:lang w:val="pt-PT"/>
        </w:rPr>
        <w:t xml:space="preserve"> </w:t>
      </w:r>
      <w:proofErr w:type="spellStart"/>
      <w:r w:rsidRPr="00725525">
        <w:rPr>
          <w:rFonts w:ascii="Arial" w:hAnsi="Arial" w:cs="Arial"/>
          <w:lang w:val="pt-PT"/>
        </w:rPr>
        <w:t>Conditioner</w:t>
      </w:r>
      <w:proofErr w:type="spellEnd"/>
      <w:r w:rsidRPr="00725525">
        <w:rPr>
          <w:rFonts w:ascii="Arial" w:hAnsi="Arial" w:cs="Arial"/>
          <w:lang w:val="pt-PT"/>
        </w:rPr>
        <w:t xml:space="preserve"> Pro Eco Series ajusta dinamicamente a potência em função das condições reais do ambiente, alcançando até mais 27% de eficiência energética¹⁹ face às soluções convencionais. Sem comprometer o conforto, este modelo garante controlo inteligente da temperatura, com arrefecimento rápido em apenas 30 segundos²º e aquecimento em 60 segundos²º. As abas de ar com </w:t>
      </w:r>
      <w:proofErr w:type="spellStart"/>
      <w:r w:rsidRPr="00725525">
        <w:rPr>
          <w:rFonts w:ascii="Arial" w:hAnsi="Arial" w:cs="Arial"/>
          <w:lang w:val="pt-PT"/>
        </w:rPr>
        <w:t>microorifícios</w:t>
      </w:r>
      <w:proofErr w:type="spellEnd"/>
      <w:r w:rsidRPr="00725525">
        <w:rPr>
          <w:rFonts w:ascii="Arial" w:hAnsi="Arial" w:cs="Arial"/>
          <w:lang w:val="pt-PT"/>
        </w:rPr>
        <w:t xml:space="preserve"> e as 14 pás oscilantes asseguram um fluxo de ar suave que evita correntes diretas, enquanto o modo Turbo aumenta a velocidade do ventilador para garantir arrefecimento e aquecimento consistentes. Em paralelo, os utilizadores podem monitorizar e ajustar o consumo de energia através da aplicação Xiaomi </w:t>
      </w:r>
      <w:proofErr w:type="spellStart"/>
      <w:r w:rsidRPr="00725525">
        <w:rPr>
          <w:rFonts w:ascii="Arial" w:hAnsi="Arial" w:cs="Arial"/>
          <w:lang w:val="pt-PT"/>
        </w:rPr>
        <w:t>Home</w:t>
      </w:r>
      <w:proofErr w:type="spellEnd"/>
      <w:r w:rsidRPr="00725525">
        <w:rPr>
          <w:rFonts w:ascii="Arial" w:hAnsi="Arial" w:cs="Arial"/>
          <w:lang w:val="pt-PT"/>
        </w:rPr>
        <w:t>, que permite gerir as definições de controlo, verificar o estado do filtro, acompanhar os dados de consumo e criar perfis noturnos personalizados para um conforto ideal durante o sono.</w:t>
      </w:r>
    </w:p>
    <w:p w14:paraId="36F5255E" w14:textId="6C97336A" w:rsidR="00811280" w:rsidRDefault="00811280" w:rsidP="00907C57">
      <w:pPr>
        <w:jc w:val="both"/>
        <w:rPr>
          <w:rFonts w:ascii="Arial" w:hAnsi="Arial" w:cs="Arial"/>
          <w:lang w:val="pt-PT"/>
        </w:rPr>
      </w:pPr>
      <w:r w:rsidRPr="00811280">
        <w:rPr>
          <w:rFonts w:ascii="Arial" w:hAnsi="Arial" w:cs="Arial"/>
          <w:lang w:val="pt-PT"/>
        </w:rPr>
        <w:t xml:space="preserve">Para maior conveniência, a </w:t>
      </w:r>
      <w:proofErr w:type="gramStart"/>
      <w:r w:rsidRPr="00811280">
        <w:rPr>
          <w:rFonts w:ascii="Arial" w:hAnsi="Arial" w:cs="Arial"/>
          <w:lang w:val="pt-PT"/>
        </w:rPr>
        <w:t>funcionalidade Personalize</w:t>
      </w:r>
      <w:proofErr w:type="gramEnd"/>
      <w:r w:rsidRPr="00811280">
        <w:rPr>
          <w:rFonts w:ascii="Arial" w:hAnsi="Arial" w:cs="Arial"/>
          <w:lang w:val="pt-PT"/>
        </w:rPr>
        <w:t xml:space="preserve"> via AI aprende de forma inteligente os hábitos do utilizador e ajusta dinamicamente as definições para criar um ambiente confortável, adaptado às suas necessidades. O suporte para comandos de voz através do Google Assistant²¹ permite regular a temperatura de forma simples, enquanto a iluminação inteligente e a deteção automática do tamanho da sala ajustam o fluxo de ar e o brilho do ecrã. Já as ferramentas inteligentes de manutenção — como os lembretes de limpeza do filtro, o filtro de fácil remoção, a limpeza automática a alta temperatura e as atualizações OTA abrangentes — contribuem para reduzir a manutenção e prolongar a vida útil do equipamento, promovendo um estilo de vida mais sustentável e sem esforço.</w:t>
      </w:r>
    </w:p>
    <w:p w14:paraId="194EF31E" w14:textId="77777777" w:rsidR="00D64F57" w:rsidRPr="00D64F57" w:rsidRDefault="00D64F57" w:rsidP="00D64F57">
      <w:pPr>
        <w:jc w:val="both"/>
        <w:rPr>
          <w:rFonts w:ascii="Arial" w:hAnsi="Arial" w:cs="Arial"/>
          <w:b/>
          <w:bCs/>
          <w:lang w:val="pt-PT"/>
        </w:rPr>
      </w:pPr>
      <w:r w:rsidRPr="00D64F57">
        <w:rPr>
          <w:rFonts w:ascii="Arial" w:hAnsi="Arial" w:cs="Arial"/>
          <w:b/>
          <w:bCs/>
          <w:lang w:val="pt-PT"/>
        </w:rPr>
        <w:t>Preço e disponibilidade</w:t>
      </w:r>
    </w:p>
    <w:p w14:paraId="766EA3E9" w14:textId="35100E08" w:rsidR="00D64F57" w:rsidRPr="00D64F57" w:rsidRDefault="00D64F57" w:rsidP="00D64F57">
      <w:pPr>
        <w:jc w:val="both"/>
        <w:rPr>
          <w:rFonts w:ascii="Arial" w:hAnsi="Arial" w:cs="Arial"/>
          <w:lang w:val="pt-PT"/>
        </w:rPr>
      </w:pPr>
      <w:r w:rsidRPr="00D64F57">
        <w:rPr>
          <w:rFonts w:ascii="Arial" w:hAnsi="Arial" w:cs="Arial"/>
          <w:lang w:val="pt-PT"/>
        </w:rPr>
        <w:t xml:space="preserve">O frigorífico </w:t>
      </w:r>
      <w:proofErr w:type="spellStart"/>
      <w:r w:rsidRPr="00D64F57">
        <w:rPr>
          <w:rFonts w:ascii="Arial" w:hAnsi="Arial" w:cs="Arial"/>
          <w:lang w:val="pt-PT"/>
        </w:rPr>
        <w:t>Mijia</w:t>
      </w:r>
      <w:proofErr w:type="spellEnd"/>
      <w:r w:rsidRPr="00D64F57">
        <w:rPr>
          <w:rFonts w:ascii="Arial" w:hAnsi="Arial" w:cs="Arial"/>
          <w:lang w:val="pt-PT"/>
        </w:rPr>
        <w:t xml:space="preserve"> Cross </w:t>
      </w:r>
      <w:proofErr w:type="spellStart"/>
      <w:r w:rsidRPr="00D64F57">
        <w:rPr>
          <w:rFonts w:ascii="Arial" w:hAnsi="Arial" w:cs="Arial"/>
          <w:lang w:val="pt-PT"/>
        </w:rPr>
        <w:t>Door</w:t>
      </w:r>
      <w:proofErr w:type="spellEnd"/>
      <w:r w:rsidRPr="00D64F57">
        <w:rPr>
          <w:rFonts w:ascii="Arial" w:hAnsi="Arial" w:cs="Arial"/>
          <w:lang w:val="pt-PT"/>
        </w:rPr>
        <w:t xml:space="preserve"> 502L</w:t>
      </w:r>
      <w:r w:rsidR="002B3BFF">
        <w:rPr>
          <w:rFonts w:ascii="Arial" w:hAnsi="Arial" w:cs="Arial"/>
          <w:lang w:val="pt-PT"/>
        </w:rPr>
        <w:t xml:space="preserve"> e</w:t>
      </w:r>
      <w:r w:rsidRPr="00D64F57">
        <w:rPr>
          <w:rFonts w:ascii="Arial" w:hAnsi="Arial" w:cs="Arial"/>
          <w:lang w:val="pt-PT"/>
        </w:rPr>
        <w:t xml:space="preserve"> a máquina de lavar e secar roupa </w:t>
      </w:r>
      <w:proofErr w:type="spellStart"/>
      <w:r w:rsidRPr="00D64F57">
        <w:rPr>
          <w:rFonts w:ascii="Arial" w:hAnsi="Arial" w:cs="Arial"/>
          <w:lang w:val="pt-PT"/>
        </w:rPr>
        <w:t>Mijia</w:t>
      </w:r>
      <w:proofErr w:type="spellEnd"/>
      <w:r w:rsidRPr="00D64F57">
        <w:rPr>
          <w:rFonts w:ascii="Arial" w:hAnsi="Arial" w:cs="Arial"/>
          <w:lang w:val="pt-PT"/>
        </w:rPr>
        <w:t xml:space="preserve"> </w:t>
      </w:r>
      <w:proofErr w:type="spellStart"/>
      <w:r w:rsidRPr="00D64F57">
        <w:rPr>
          <w:rFonts w:ascii="Arial" w:hAnsi="Arial" w:cs="Arial"/>
          <w:lang w:val="pt-PT"/>
        </w:rPr>
        <w:t>Front</w:t>
      </w:r>
      <w:proofErr w:type="spellEnd"/>
      <w:r w:rsidRPr="00D64F57">
        <w:rPr>
          <w:rFonts w:ascii="Arial" w:hAnsi="Arial" w:cs="Arial"/>
          <w:lang w:val="pt-PT"/>
        </w:rPr>
        <w:t xml:space="preserve"> </w:t>
      </w:r>
      <w:proofErr w:type="spellStart"/>
      <w:r w:rsidRPr="00D64F57">
        <w:rPr>
          <w:rFonts w:ascii="Arial" w:hAnsi="Arial" w:cs="Arial"/>
          <w:lang w:val="pt-PT"/>
        </w:rPr>
        <w:t>Load</w:t>
      </w:r>
      <w:proofErr w:type="spellEnd"/>
      <w:r w:rsidRPr="00D64F57">
        <w:rPr>
          <w:rFonts w:ascii="Arial" w:hAnsi="Arial" w:cs="Arial"/>
          <w:lang w:val="pt-PT"/>
        </w:rPr>
        <w:t xml:space="preserve"> </w:t>
      </w:r>
      <w:proofErr w:type="spellStart"/>
      <w:r w:rsidRPr="00D64F57">
        <w:rPr>
          <w:rFonts w:ascii="Arial" w:hAnsi="Arial" w:cs="Arial"/>
          <w:lang w:val="pt-PT"/>
        </w:rPr>
        <w:t>Washer</w:t>
      </w:r>
      <w:proofErr w:type="spellEnd"/>
      <w:r w:rsidRPr="00D64F57">
        <w:rPr>
          <w:rFonts w:ascii="Arial" w:hAnsi="Arial" w:cs="Arial"/>
          <w:lang w:val="pt-PT"/>
        </w:rPr>
        <w:t xml:space="preserve"> </w:t>
      </w:r>
      <w:proofErr w:type="spellStart"/>
      <w:r w:rsidRPr="00D64F57">
        <w:rPr>
          <w:rFonts w:ascii="Arial" w:hAnsi="Arial" w:cs="Arial"/>
          <w:lang w:val="pt-PT"/>
        </w:rPr>
        <w:t>Dryer</w:t>
      </w:r>
      <w:proofErr w:type="spellEnd"/>
      <w:r w:rsidRPr="00D64F57">
        <w:rPr>
          <w:rFonts w:ascii="Arial" w:hAnsi="Arial" w:cs="Arial"/>
          <w:lang w:val="pt-PT"/>
        </w:rPr>
        <w:t xml:space="preserve"> Pro 9 kg </w:t>
      </w:r>
      <w:r w:rsidR="002B3BFF">
        <w:rPr>
          <w:rFonts w:ascii="Arial" w:hAnsi="Arial" w:cs="Arial"/>
          <w:lang w:val="pt-PT"/>
        </w:rPr>
        <w:t>tem chegada prevista ao mercado português em novembro</w:t>
      </w:r>
      <w:r w:rsidR="00A96D1D">
        <w:rPr>
          <w:rFonts w:ascii="Arial" w:hAnsi="Arial" w:cs="Arial"/>
          <w:lang w:val="pt-PT"/>
        </w:rPr>
        <w:t xml:space="preserve"> e estará </w:t>
      </w:r>
      <w:r w:rsidRPr="00D64F57">
        <w:rPr>
          <w:rFonts w:ascii="Arial" w:hAnsi="Arial" w:cs="Arial"/>
          <w:lang w:val="pt-PT"/>
        </w:rPr>
        <w:t>disponíve</w:t>
      </w:r>
      <w:r w:rsidR="00A96D1D">
        <w:rPr>
          <w:rFonts w:ascii="Arial" w:hAnsi="Arial" w:cs="Arial"/>
          <w:lang w:val="pt-PT"/>
        </w:rPr>
        <w:t>l</w:t>
      </w:r>
      <w:r w:rsidRPr="00D64F57">
        <w:rPr>
          <w:rFonts w:ascii="Arial" w:hAnsi="Arial" w:cs="Arial"/>
          <w:lang w:val="pt-PT"/>
        </w:rPr>
        <w:t xml:space="preserve"> através dos canais oficiais da Xiaomi.</w:t>
      </w:r>
      <w:r w:rsidR="00A96D1D" w:rsidRPr="00A96D1D">
        <w:rPr>
          <w:rFonts w:ascii="Arial" w:hAnsi="Arial" w:cs="Arial"/>
          <w:lang w:val="pt-PT"/>
        </w:rPr>
        <w:t xml:space="preserve"> </w:t>
      </w:r>
      <w:r w:rsidR="00A96D1D">
        <w:rPr>
          <w:rFonts w:ascii="Arial" w:hAnsi="Arial" w:cs="Arial"/>
          <w:lang w:val="pt-PT"/>
        </w:rPr>
        <w:t>O</w:t>
      </w:r>
      <w:r w:rsidR="00A96D1D" w:rsidRPr="00D64F57">
        <w:rPr>
          <w:rFonts w:ascii="Arial" w:hAnsi="Arial" w:cs="Arial"/>
          <w:lang w:val="pt-PT"/>
        </w:rPr>
        <w:t xml:space="preserve"> ar condicionado </w:t>
      </w:r>
      <w:proofErr w:type="spellStart"/>
      <w:r w:rsidR="00A96D1D" w:rsidRPr="00D64F57">
        <w:rPr>
          <w:rFonts w:ascii="Arial" w:hAnsi="Arial" w:cs="Arial"/>
          <w:lang w:val="pt-PT"/>
        </w:rPr>
        <w:t>Mijia</w:t>
      </w:r>
      <w:proofErr w:type="spellEnd"/>
      <w:r w:rsidR="00A96D1D" w:rsidRPr="00D64F57">
        <w:rPr>
          <w:rFonts w:ascii="Arial" w:hAnsi="Arial" w:cs="Arial"/>
          <w:lang w:val="pt-PT"/>
        </w:rPr>
        <w:t xml:space="preserve"> </w:t>
      </w:r>
      <w:proofErr w:type="spellStart"/>
      <w:r w:rsidR="00A96D1D" w:rsidRPr="00D64F57">
        <w:rPr>
          <w:rFonts w:ascii="Arial" w:hAnsi="Arial" w:cs="Arial"/>
          <w:lang w:val="pt-PT"/>
        </w:rPr>
        <w:t>Air</w:t>
      </w:r>
      <w:proofErr w:type="spellEnd"/>
      <w:r w:rsidR="00A96D1D" w:rsidRPr="00D64F57">
        <w:rPr>
          <w:rFonts w:ascii="Arial" w:hAnsi="Arial" w:cs="Arial"/>
          <w:lang w:val="pt-PT"/>
        </w:rPr>
        <w:t xml:space="preserve"> </w:t>
      </w:r>
      <w:proofErr w:type="spellStart"/>
      <w:r w:rsidR="00A96D1D" w:rsidRPr="00D64F57">
        <w:rPr>
          <w:rFonts w:ascii="Arial" w:hAnsi="Arial" w:cs="Arial"/>
          <w:lang w:val="pt-PT"/>
        </w:rPr>
        <w:t>Conditioner</w:t>
      </w:r>
      <w:proofErr w:type="spellEnd"/>
      <w:r w:rsidR="00A96D1D" w:rsidRPr="00D64F57">
        <w:rPr>
          <w:rFonts w:ascii="Arial" w:hAnsi="Arial" w:cs="Arial"/>
          <w:lang w:val="pt-PT"/>
        </w:rPr>
        <w:t xml:space="preserve"> Pro Eco </w:t>
      </w:r>
      <w:r w:rsidR="00CE1B3A">
        <w:rPr>
          <w:rFonts w:ascii="Arial" w:hAnsi="Arial" w:cs="Arial"/>
          <w:lang w:val="pt-PT"/>
        </w:rPr>
        <w:t>chegará ao mercado em data a anunciar.</w:t>
      </w:r>
    </w:p>
    <w:p w14:paraId="0D93176F" w14:textId="0FC63C33" w:rsidR="00D64F57" w:rsidRPr="00D64F57" w:rsidRDefault="00D64F57" w:rsidP="004A712F">
      <w:pPr>
        <w:spacing w:after="0"/>
        <w:jc w:val="both"/>
        <w:rPr>
          <w:rFonts w:ascii="Arial" w:hAnsi="Arial" w:cs="Arial"/>
          <w:lang w:val="pt-PT"/>
        </w:rPr>
      </w:pPr>
      <w:r w:rsidRPr="00D64F57">
        <w:rPr>
          <w:rFonts w:ascii="Arial" w:hAnsi="Arial" w:cs="Arial"/>
          <w:lang w:val="pt-PT"/>
        </w:rPr>
        <w:t xml:space="preserve">• Frigorífico </w:t>
      </w:r>
      <w:proofErr w:type="spellStart"/>
      <w:r w:rsidRPr="00D64F57">
        <w:rPr>
          <w:rFonts w:ascii="Arial" w:hAnsi="Arial" w:cs="Arial"/>
          <w:lang w:val="pt-PT"/>
        </w:rPr>
        <w:t>Mijia</w:t>
      </w:r>
      <w:proofErr w:type="spellEnd"/>
      <w:r w:rsidRPr="00D64F57">
        <w:rPr>
          <w:rFonts w:ascii="Arial" w:hAnsi="Arial" w:cs="Arial"/>
          <w:lang w:val="pt-PT"/>
        </w:rPr>
        <w:t xml:space="preserve"> Cross </w:t>
      </w:r>
      <w:proofErr w:type="spellStart"/>
      <w:r w:rsidRPr="00D64F57">
        <w:rPr>
          <w:rFonts w:ascii="Arial" w:hAnsi="Arial" w:cs="Arial"/>
          <w:lang w:val="pt-PT"/>
        </w:rPr>
        <w:t>Door</w:t>
      </w:r>
      <w:proofErr w:type="spellEnd"/>
      <w:r w:rsidRPr="00D64F57">
        <w:rPr>
          <w:rFonts w:ascii="Arial" w:hAnsi="Arial" w:cs="Arial"/>
          <w:lang w:val="pt-PT"/>
        </w:rPr>
        <w:t xml:space="preserve"> 502L: 849</w:t>
      </w:r>
      <w:r w:rsidR="00BA3E42">
        <w:rPr>
          <w:rFonts w:ascii="Arial" w:hAnsi="Arial" w:cs="Arial"/>
          <w:lang w:val="pt-PT"/>
        </w:rPr>
        <w:t>,99</w:t>
      </w:r>
      <w:r w:rsidRPr="00D64F57">
        <w:rPr>
          <w:rFonts w:ascii="Arial" w:hAnsi="Arial" w:cs="Arial"/>
          <w:lang w:val="pt-PT"/>
        </w:rPr>
        <w:t xml:space="preserve"> euros</w:t>
      </w:r>
    </w:p>
    <w:p w14:paraId="5EF6C57B" w14:textId="09E97BA7" w:rsidR="00D64F57" w:rsidRPr="00D64F57" w:rsidRDefault="00D64F57" w:rsidP="004A712F">
      <w:pPr>
        <w:spacing w:after="0"/>
        <w:jc w:val="both"/>
        <w:rPr>
          <w:rFonts w:ascii="Arial" w:hAnsi="Arial" w:cs="Arial"/>
          <w:lang w:val="pt-PT"/>
        </w:rPr>
      </w:pPr>
      <w:r w:rsidRPr="00D64F57">
        <w:rPr>
          <w:rFonts w:ascii="Arial" w:hAnsi="Arial" w:cs="Arial"/>
          <w:lang w:val="pt-PT"/>
        </w:rPr>
        <w:t xml:space="preserve">• Máquina de lavar e secar roupa </w:t>
      </w:r>
      <w:proofErr w:type="spellStart"/>
      <w:r w:rsidRPr="00D64F57">
        <w:rPr>
          <w:rFonts w:ascii="Arial" w:hAnsi="Arial" w:cs="Arial"/>
          <w:lang w:val="pt-PT"/>
        </w:rPr>
        <w:t>Mijia</w:t>
      </w:r>
      <w:proofErr w:type="spellEnd"/>
      <w:r w:rsidRPr="00D64F57">
        <w:rPr>
          <w:rFonts w:ascii="Arial" w:hAnsi="Arial" w:cs="Arial"/>
          <w:lang w:val="pt-PT"/>
        </w:rPr>
        <w:t xml:space="preserve"> </w:t>
      </w:r>
      <w:proofErr w:type="spellStart"/>
      <w:r w:rsidRPr="00D64F57">
        <w:rPr>
          <w:rFonts w:ascii="Arial" w:hAnsi="Arial" w:cs="Arial"/>
          <w:lang w:val="pt-PT"/>
        </w:rPr>
        <w:t>Front</w:t>
      </w:r>
      <w:proofErr w:type="spellEnd"/>
      <w:r w:rsidRPr="00D64F57">
        <w:rPr>
          <w:rFonts w:ascii="Arial" w:hAnsi="Arial" w:cs="Arial"/>
          <w:lang w:val="pt-PT"/>
        </w:rPr>
        <w:t xml:space="preserve"> </w:t>
      </w:r>
      <w:proofErr w:type="spellStart"/>
      <w:r w:rsidRPr="00D64F57">
        <w:rPr>
          <w:rFonts w:ascii="Arial" w:hAnsi="Arial" w:cs="Arial"/>
          <w:lang w:val="pt-PT"/>
        </w:rPr>
        <w:t>Load</w:t>
      </w:r>
      <w:proofErr w:type="spellEnd"/>
      <w:r w:rsidRPr="00D64F57">
        <w:rPr>
          <w:rFonts w:ascii="Arial" w:hAnsi="Arial" w:cs="Arial"/>
          <w:lang w:val="pt-PT"/>
        </w:rPr>
        <w:t xml:space="preserve"> </w:t>
      </w:r>
      <w:proofErr w:type="spellStart"/>
      <w:r w:rsidRPr="00D64F57">
        <w:rPr>
          <w:rFonts w:ascii="Arial" w:hAnsi="Arial" w:cs="Arial"/>
          <w:lang w:val="pt-PT"/>
        </w:rPr>
        <w:t>Washer</w:t>
      </w:r>
      <w:proofErr w:type="spellEnd"/>
      <w:r w:rsidRPr="00D64F57">
        <w:rPr>
          <w:rFonts w:ascii="Arial" w:hAnsi="Arial" w:cs="Arial"/>
          <w:lang w:val="pt-PT"/>
        </w:rPr>
        <w:t xml:space="preserve"> </w:t>
      </w:r>
      <w:proofErr w:type="spellStart"/>
      <w:r w:rsidRPr="00D64F57">
        <w:rPr>
          <w:rFonts w:ascii="Arial" w:hAnsi="Arial" w:cs="Arial"/>
          <w:lang w:val="pt-PT"/>
        </w:rPr>
        <w:t>Dryer</w:t>
      </w:r>
      <w:proofErr w:type="spellEnd"/>
      <w:r w:rsidRPr="00D64F57">
        <w:rPr>
          <w:rFonts w:ascii="Arial" w:hAnsi="Arial" w:cs="Arial"/>
          <w:lang w:val="pt-PT"/>
        </w:rPr>
        <w:t xml:space="preserve"> Pro 9 kg: Preço a partir de 5</w:t>
      </w:r>
      <w:r w:rsidR="00BA3E42">
        <w:rPr>
          <w:rFonts w:ascii="Arial" w:hAnsi="Arial" w:cs="Arial"/>
          <w:lang w:val="pt-PT"/>
        </w:rPr>
        <w:t>4</w:t>
      </w:r>
      <w:r w:rsidRPr="00D64F57">
        <w:rPr>
          <w:rFonts w:ascii="Arial" w:hAnsi="Arial" w:cs="Arial"/>
          <w:lang w:val="pt-PT"/>
        </w:rPr>
        <w:t>9</w:t>
      </w:r>
      <w:r w:rsidR="00BA3E42">
        <w:rPr>
          <w:rFonts w:ascii="Arial" w:hAnsi="Arial" w:cs="Arial"/>
          <w:lang w:val="pt-PT"/>
        </w:rPr>
        <w:t>,99</w:t>
      </w:r>
      <w:r w:rsidRPr="00D64F57">
        <w:rPr>
          <w:rFonts w:ascii="Arial" w:hAnsi="Arial" w:cs="Arial"/>
          <w:lang w:val="pt-PT"/>
        </w:rPr>
        <w:t xml:space="preserve"> euros</w:t>
      </w:r>
    </w:p>
    <w:p w14:paraId="65ACE668" w14:textId="77777777" w:rsidR="00BA3E42" w:rsidRDefault="00BA3E42" w:rsidP="000F41F3">
      <w:pPr>
        <w:spacing w:after="0"/>
        <w:jc w:val="both"/>
        <w:rPr>
          <w:rFonts w:ascii="Arial" w:hAnsi="Arial" w:cs="Arial"/>
          <w:lang w:val="pt-PT"/>
        </w:rPr>
      </w:pPr>
    </w:p>
    <w:p w14:paraId="787EA7C4" w14:textId="77777777" w:rsidR="00BA3E42" w:rsidRDefault="00BA3E42" w:rsidP="000F41F3">
      <w:pPr>
        <w:spacing w:after="0"/>
        <w:jc w:val="both"/>
        <w:rPr>
          <w:rFonts w:ascii="Arial" w:hAnsi="Arial" w:cs="Arial"/>
          <w:lang w:val="pt-PT"/>
        </w:rPr>
      </w:pPr>
    </w:p>
    <w:p w14:paraId="1A154B12" w14:textId="3232E5F6" w:rsidR="001F51E7" w:rsidRPr="001F51E7" w:rsidRDefault="001F51E7" w:rsidP="000F41F3">
      <w:pPr>
        <w:spacing w:after="0"/>
        <w:jc w:val="both"/>
        <w:rPr>
          <w:rFonts w:ascii="Arial" w:hAnsi="Arial" w:cs="Arial"/>
          <w:b/>
          <w:bCs/>
          <w:sz w:val="18"/>
          <w:szCs w:val="18"/>
          <w:lang w:val="pt-PT"/>
        </w:rPr>
      </w:pPr>
      <w:proofErr w:type="spellStart"/>
      <w:r w:rsidRPr="001F51E7">
        <w:rPr>
          <w:rFonts w:ascii="Arial" w:hAnsi="Arial" w:cs="Arial"/>
          <w:b/>
          <w:bCs/>
          <w:sz w:val="18"/>
          <w:szCs w:val="18"/>
          <w:lang w:val="pt-PT"/>
        </w:rPr>
        <w:lastRenderedPageBreak/>
        <w:t>Disclaimers</w:t>
      </w:r>
      <w:proofErr w:type="spellEnd"/>
    </w:p>
    <w:p w14:paraId="1424C42C" w14:textId="7779E363" w:rsidR="000F41F3" w:rsidRPr="000F41F3" w:rsidRDefault="000F41F3" w:rsidP="000F41F3">
      <w:pPr>
        <w:spacing w:after="0"/>
        <w:jc w:val="both"/>
        <w:rPr>
          <w:rFonts w:ascii="Arial" w:hAnsi="Arial" w:cs="Arial"/>
          <w:sz w:val="16"/>
          <w:szCs w:val="16"/>
          <w:lang w:val="pt-PT"/>
        </w:rPr>
      </w:pPr>
      <w:r w:rsidRPr="000F41F3">
        <w:rPr>
          <w:rFonts w:ascii="Arial" w:hAnsi="Arial" w:cs="Arial"/>
          <w:sz w:val="16"/>
          <w:szCs w:val="16"/>
          <w:lang w:val="pt-PT"/>
        </w:rPr>
        <w:t>¹ Dados obtidos pelos laboratórios internos da Xiaomi. Os resultados reais podem variar.</w:t>
      </w:r>
    </w:p>
    <w:p w14:paraId="618696E9" w14:textId="77777777" w:rsidR="000F41F3" w:rsidRPr="000F41F3" w:rsidRDefault="000F41F3" w:rsidP="000F41F3">
      <w:pPr>
        <w:spacing w:after="0"/>
        <w:jc w:val="both"/>
        <w:rPr>
          <w:rFonts w:ascii="Arial" w:hAnsi="Arial" w:cs="Arial"/>
          <w:sz w:val="16"/>
          <w:szCs w:val="16"/>
          <w:lang w:val="pt-PT"/>
        </w:rPr>
      </w:pPr>
      <w:r w:rsidRPr="000F41F3">
        <w:rPr>
          <w:rFonts w:ascii="Arial" w:hAnsi="Arial" w:cs="Arial"/>
          <w:sz w:val="16"/>
          <w:szCs w:val="16"/>
          <w:lang w:val="pt-PT"/>
        </w:rPr>
        <w:t xml:space="preserve">² O </w:t>
      </w:r>
      <w:proofErr w:type="spellStart"/>
      <w:r w:rsidRPr="000F41F3">
        <w:rPr>
          <w:rFonts w:ascii="Arial" w:hAnsi="Arial" w:cs="Arial"/>
          <w:sz w:val="16"/>
          <w:szCs w:val="16"/>
          <w:lang w:val="pt-PT"/>
        </w:rPr>
        <w:t>Ag</w:t>
      </w:r>
      <w:proofErr w:type="spellEnd"/>
      <w:r w:rsidRPr="000F41F3">
        <w:rPr>
          <w:rFonts w:ascii="Cambria Math" w:hAnsi="Cambria Math" w:cs="Cambria Math"/>
          <w:sz w:val="16"/>
          <w:szCs w:val="16"/>
          <w:lang w:val="pt-PT"/>
        </w:rPr>
        <w:t>⁺</w:t>
      </w:r>
      <w:r w:rsidRPr="000F41F3">
        <w:rPr>
          <w:rFonts w:ascii="Arial" w:hAnsi="Arial" w:cs="Arial"/>
          <w:sz w:val="16"/>
          <w:szCs w:val="16"/>
          <w:lang w:val="pt-PT"/>
        </w:rPr>
        <w:t xml:space="preserve"> </w:t>
      </w:r>
      <w:proofErr w:type="spellStart"/>
      <w:r w:rsidRPr="000F41F3">
        <w:rPr>
          <w:rFonts w:ascii="Arial" w:hAnsi="Arial" w:cs="Arial"/>
          <w:sz w:val="16"/>
          <w:szCs w:val="16"/>
          <w:lang w:val="pt-PT"/>
        </w:rPr>
        <w:t>Fresh</w:t>
      </w:r>
      <w:proofErr w:type="spellEnd"/>
      <w:r w:rsidRPr="000F41F3">
        <w:rPr>
          <w:rFonts w:ascii="Arial" w:hAnsi="Arial" w:cs="Arial"/>
          <w:sz w:val="16"/>
          <w:szCs w:val="16"/>
          <w:lang w:val="pt-PT"/>
        </w:rPr>
        <w:t xml:space="preserve"> está disponível apenas no compartimento do frigorífico (incluindo a gaveta com temperatura personalizável). Testado pela CVC </w:t>
      </w:r>
      <w:proofErr w:type="spellStart"/>
      <w:r w:rsidRPr="000F41F3">
        <w:rPr>
          <w:rFonts w:ascii="Arial" w:hAnsi="Arial" w:cs="Arial"/>
          <w:sz w:val="16"/>
          <w:szCs w:val="16"/>
          <w:lang w:val="pt-PT"/>
        </w:rPr>
        <w:t>Testing</w:t>
      </w:r>
      <w:proofErr w:type="spellEnd"/>
      <w:r w:rsidRPr="000F41F3">
        <w:rPr>
          <w:rFonts w:ascii="Arial" w:hAnsi="Arial" w:cs="Arial"/>
          <w:sz w:val="16"/>
          <w:szCs w:val="16"/>
          <w:lang w:val="pt-PT"/>
        </w:rPr>
        <w:t xml:space="preserve"> </w:t>
      </w:r>
      <w:proofErr w:type="spellStart"/>
      <w:r w:rsidRPr="000F41F3">
        <w:rPr>
          <w:rFonts w:ascii="Arial" w:hAnsi="Arial" w:cs="Arial"/>
          <w:sz w:val="16"/>
          <w:szCs w:val="16"/>
          <w:lang w:val="pt-PT"/>
        </w:rPr>
        <w:t>Technology</w:t>
      </w:r>
      <w:proofErr w:type="spellEnd"/>
      <w:r w:rsidRPr="000F41F3">
        <w:rPr>
          <w:rFonts w:ascii="Arial" w:hAnsi="Arial" w:cs="Arial"/>
          <w:sz w:val="16"/>
          <w:szCs w:val="16"/>
          <w:lang w:val="pt-PT"/>
        </w:rPr>
        <w:t xml:space="preserve"> Co., </w:t>
      </w:r>
      <w:proofErr w:type="spellStart"/>
      <w:r w:rsidRPr="000F41F3">
        <w:rPr>
          <w:rFonts w:ascii="Arial" w:hAnsi="Arial" w:cs="Arial"/>
          <w:sz w:val="16"/>
          <w:szCs w:val="16"/>
          <w:lang w:val="pt-PT"/>
        </w:rPr>
        <w:t>Ltd</w:t>
      </w:r>
      <w:proofErr w:type="spellEnd"/>
      <w:r w:rsidRPr="000F41F3">
        <w:rPr>
          <w:rFonts w:ascii="Arial" w:hAnsi="Arial" w:cs="Arial"/>
          <w:sz w:val="16"/>
          <w:szCs w:val="16"/>
          <w:lang w:val="pt-PT"/>
        </w:rPr>
        <w:t xml:space="preserve">. para os poluentes trimetilamina e </w:t>
      </w:r>
      <w:proofErr w:type="spellStart"/>
      <w:r w:rsidRPr="000F41F3">
        <w:rPr>
          <w:rFonts w:ascii="Arial" w:hAnsi="Arial" w:cs="Arial"/>
          <w:sz w:val="16"/>
          <w:szCs w:val="16"/>
          <w:lang w:val="pt-PT"/>
        </w:rPr>
        <w:t>metil</w:t>
      </w:r>
      <w:proofErr w:type="spellEnd"/>
      <w:r w:rsidRPr="000F41F3">
        <w:rPr>
          <w:rFonts w:ascii="Arial" w:hAnsi="Arial" w:cs="Arial"/>
          <w:sz w:val="16"/>
          <w:szCs w:val="16"/>
          <w:lang w:val="pt-PT"/>
        </w:rPr>
        <w:t xml:space="preserve"> mercaptano, relatório n.º: WTS2025-2849-3, e os microrganismos </w:t>
      </w:r>
      <w:proofErr w:type="spellStart"/>
      <w:r w:rsidRPr="000F41F3">
        <w:rPr>
          <w:rFonts w:ascii="Arial" w:hAnsi="Arial" w:cs="Arial"/>
          <w:sz w:val="16"/>
          <w:szCs w:val="16"/>
          <w:lang w:val="pt-PT"/>
        </w:rPr>
        <w:t>Staphylococcus</w:t>
      </w:r>
      <w:proofErr w:type="spellEnd"/>
      <w:r w:rsidRPr="000F41F3">
        <w:rPr>
          <w:rFonts w:ascii="Arial" w:hAnsi="Arial" w:cs="Arial"/>
          <w:sz w:val="16"/>
          <w:szCs w:val="16"/>
          <w:lang w:val="pt-PT"/>
        </w:rPr>
        <w:t xml:space="preserve"> </w:t>
      </w:r>
      <w:proofErr w:type="spellStart"/>
      <w:r w:rsidRPr="000F41F3">
        <w:rPr>
          <w:rFonts w:ascii="Arial" w:hAnsi="Arial" w:cs="Arial"/>
          <w:sz w:val="16"/>
          <w:szCs w:val="16"/>
          <w:lang w:val="pt-PT"/>
        </w:rPr>
        <w:t>aureus</w:t>
      </w:r>
      <w:proofErr w:type="spellEnd"/>
      <w:r w:rsidRPr="000F41F3">
        <w:rPr>
          <w:rFonts w:ascii="Arial" w:hAnsi="Arial" w:cs="Arial"/>
          <w:sz w:val="16"/>
          <w:szCs w:val="16"/>
          <w:lang w:val="pt-PT"/>
        </w:rPr>
        <w:t xml:space="preserve"> e </w:t>
      </w:r>
      <w:proofErr w:type="spellStart"/>
      <w:r w:rsidRPr="000F41F3">
        <w:rPr>
          <w:rFonts w:ascii="Arial" w:hAnsi="Arial" w:cs="Arial"/>
          <w:sz w:val="16"/>
          <w:szCs w:val="16"/>
          <w:lang w:val="pt-PT"/>
        </w:rPr>
        <w:t>Escherichia</w:t>
      </w:r>
      <w:proofErr w:type="spellEnd"/>
      <w:r w:rsidRPr="000F41F3">
        <w:rPr>
          <w:rFonts w:ascii="Arial" w:hAnsi="Arial" w:cs="Arial"/>
          <w:sz w:val="16"/>
          <w:szCs w:val="16"/>
          <w:lang w:val="pt-PT"/>
        </w:rPr>
        <w:t xml:space="preserve"> coli, relatório n.º: WTS2025-2849-1.</w:t>
      </w:r>
    </w:p>
    <w:p w14:paraId="03585B10" w14:textId="77777777" w:rsidR="000F41F3" w:rsidRPr="000F41F3" w:rsidRDefault="000F41F3" w:rsidP="000F41F3">
      <w:pPr>
        <w:spacing w:after="0"/>
        <w:jc w:val="both"/>
        <w:rPr>
          <w:rFonts w:ascii="Arial" w:hAnsi="Arial" w:cs="Arial"/>
          <w:sz w:val="16"/>
          <w:szCs w:val="16"/>
          <w:lang w:val="pt-PT"/>
        </w:rPr>
      </w:pPr>
      <w:r w:rsidRPr="000F41F3">
        <w:rPr>
          <w:rFonts w:ascii="Arial" w:hAnsi="Arial" w:cs="Arial"/>
          <w:sz w:val="16"/>
          <w:szCs w:val="16"/>
          <w:lang w:val="pt-PT"/>
        </w:rPr>
        <w:t xml:space="preserve">³ É necessário um dispositivo compatível com Alexa ou Google </w:t>
      </w:r>
      <w:proofErr w:type="spellStart"/>
      <w:r w:rsidRPr="000F41F3">
        <w:rPr>
          <w:rFonts w:ascii="Arial" w:hAnsi="Arial" w:cs="Arial"/>
          <w:sz w:val="16"/>
          <w:szCs w:val="16"/>
          <w:lang w:val="pt-PT"/>
        </w:rPr>
        <w:t>Assistant</w:t>
      </w:r>
      <w:proofErr w:type="spellEnd"/>
      <w:r w:rsidRPr="000F41F3">
        <w:rPr>
          <w:rFonts w:ascii="Arial" w:hAnsi="Arial" w:cs="Arial"/>
          <w:sz w:val="16"/>
          <w:szCs w:val="16"/>
          <w:lang w:val="pt-PT"/>
        </w:rPr>
        <w:t xml:space="preserve">. O Google </w:t>
      </w:r>
      <w:proofErr w:type="spellStart"/>
      <w:r w:rsidRPr="000F41F3">
        <w:rPr>
          <w:rFonts w:ascii="Arial" w:hAnsi="Arial" w:cs="Arial"/>
          <w:sz w:val="16"/>
          <w:szCs w:val="16"/>
          <w:lang w:val="pt-PT"/>
        </w:rPr>
        <w:t>Assistant</w:t>
      </w:r>
      <w:proofErr w:type="spellEnd"/>
      <w:r w:rsidRPr="000F41F3">
        <w:rPr>
          <w:rFonts w:ascii="Arial" w:hAnsi="Arial" w:cs="Arial"/>
          <w:sz w:val="16"/>
          <w:szCs w:val="16"/>
          <w:lang w:val="pt-PT"/>
        </w:rPr>
        <w:t xml:space="preserve"> não está disponível em alguns idiomas e países ou regiões. Google, Google </w:t>
      </w:r>
      <w:proofErr w:type="spellStart"/>
      <w:r w:rsidRPr="000F41F3">
        <w:rPr>
          <w:rFonts w:ascii="Arial" w:hAnsi="Arial" w:cs="Arial"/>
          <w:sz w:val="16"/>
          <w:szCs w:val="16"/>
          <w:lang w:val="pt-PT"/>
        </w:rPr>
        <w:t>Home</w:t>
      </w:r>
      <w:proofErr w:type="spellEnd"/>
      <w:r w:rsidRPr="000F41F3">
        <w:rPr>
          <w:rFonts w:ascii="Arial" w:hAnsi="Arial" w:cs="Arial"/>
          <w:sz w:val="16"/>
          <w:szCs w:val="16"/>
          <w:lang w:val="pt-PT"/>
        </w:rPr>
        <w:t xml:space="preserve"> e Google Nest Mini são marcas comerciais da Google LLC. Alexa não está disponível em alguns idiomas e países ou regiões. Amazon, Alexa e todas as marcas comerciais relacionadas pertencem à Amazon.com, Inc. Consulte os respetivos sites oficiais para obter mais informações.</w:t>
      </w:r>
    </w:p>
    <w:p w14:paraId="6FAA364C" w14:textId="77777777" w:rsidR="000F41F3" w:rsidRPr="000F41F3" w:rsidRDefault="000F41F3" w:rsidP="000F41F3">
      <w:pPr>
        <w:spacing w:after="0"/>
        <w:jc w:val="both"/>
        <w:rPr>
          <w:rFonts w:ascii="Arial" w:hAnsi="Arial" w:cs="Arial"/>
          <w:sz w:val="16"/>
          <w:szCs w:val="16"/>
          <w:lang w:val="pt-PT"/>
        </w:rPr>
      </w:pPr>
      <w:r w:rsidRPr="000F41F3">
        <w:rPr>
          <w:rFonts w:ascii="Arial" w:hAnsi="Arial" w:cs="Arial"/>
          <w:sz w:val="16"/>
          <w:szCs w:val="16"/>
          <w:lang w:val="pt-PT"/>
        </w:rPr>
        <w:t xml:space="preserve">⁴ A função </w:t>
      </w:r>
      <w:proofErr w:type="spellStart"/>
      <w:r w:rsidRPr="000F41F3">
        <w:rPr>
          <w:rFonts w:ascii="Arial" w:hAnsi="Arial" w:cs="Arial"/>
          <w:sz w:val="16"/>
          <w:szCs w:val="16"/>
          <w:lang w:val="pt-PT"/>
        </w:rPr>
        <w:t>Power</w:t>
      </w:r>
      <w:proofErr w:type="spellEnd"/>
      <w:r w:rsidRPr="000F41F3">
        <w:rPr>
          <w:rFonts w:ascii="Arial" w:hAnsi="Arial" w:cs="Arial"/>
          <w:sz w:val="16"/>
          <w:szCs w:val="16"/>
          <w:lang w:val="pt-PT"/>
        </w:rPr>
        <w:t xml:space="preserve"> </w:t>
      </w:r>
      <w:proofErr w:type="spellStart"/>
      <w:r w:rsidRPr="000F41F3">
        <w:rPr>
          <w:rFonts w:ascii="Arial" w:hAnsi="Arial" w:cs="Arial"/>
          <w:sz w:val="16"/>
          <w:szCs w:val="16"/>
          <w:lang w:val="pt-PT"/>
        </w:rPr>
        <w:t>Wash</w:t>
      </w:r>
      <w:proofErr w:type="spellEnd"/>
      <w:r w:rsidRPr="000F41F3">
        <w:rPr>
          <w:rFonts w:ascii="Arial" w:hAnsi="Arial" w:cs="Arial"/>
          <w:sz w:val="16"/>
          <w:szCs w:val="16"/>
          <w:lang w:val="pt-PT"/>
        </w:rPr>
        <w:t xml:space="preserve"> está disponível apenas nos modos </w:t>
      </w:r>
      <w:proofErr w:type="spellStart"/>
      <w:r w:rsidRPr="000F41F3">
        <w:rPr>
          <w:rFonts w:ascii="Arial" w:hAnsi="Arial" w:cs="Arial"/>
          <w:sz w:val="16"/>
          <w:szCs w:val="16"/>
          <w:lang w:val="pt-PT"/>
        </w:rPr>
        <w:t>Smart</w:t>
      </w:r>
      <w:proofErr w:type="spellEnd"/>
      <w:r w:rsidRPr="000F41F3">
        <w:rPr>
          <w:rFonts w:ascii="Arial" w:hAnsi="Arial" w:cs="Arial"/>
          <w:sz w:val="16"/>
          <w:szCs w:val="16"/>
          <w:lang w:val="pt-PT"/>
        </w:rPr>
        <w:t xml:space="preserve"> </w:t>
      </w:r>
      <w:proofErr w:type="spellStart"/>
      <w:r w:rsidRPr="000F41F3">
        <w:rPr>
          <w:rFonts w:ascii="Arial" w:hAnsi="Arial" w:cs="Arial"/>
          <w:sz w:val="16"/>
          <w:szCs w:val="16"/>
          <w:lang w:val="pt-PT"/>
        </w:rPr>
        <w:t>Wash</w:t>
      </w:r>
      <w:proofErr w:type="spellEnd"/>
      <w:r w:rsidRPr="000F41F3">
        <w:rPr>
          <w:rFonts w:ascii="Arial" w:hAnsi="Arial" w:cs="Arial"/>
          <w:sz w:val="16"/>
          <w:szCs w:val="16"/>
          <w:lang w:val="pt-PT"/>
        </w:rPr>
        <w:t xml:space="preserve"> e </w:t>
      </w:r>
      <w:proofErr w:type="spellStart"/>
      <w:r w:rsidRPr="000F41F3">
        <w:rPr>
          <w:rFonts w:ascii="Arial" w:hAnsi="Arial" w:cs="Arial"/>
          <w:sz w:val="16"/>
          <w:szCs w:val="16"/>
          <w:lang w:val="pt-PT"/>
        </w:rPr>
        <w:t>Cold</w:t>
      </w:r>
      <w:proofErr w:type="spellEnd"/>
      <w:r w:rsidRPr="000F41F3">
        <w:rPr>
          <w:rFonts w:ascii="Arial" w:hAnsi="Arial" w:cs="Arial"/>
          <w:sz w:val="16"/>
          <w:szCs w:val="16"/>
          <w:lang w:val="pt-PT"/>
        </w:rPr>
        <w:t xml:space="preserve"> </w:t>
      </w:r>
      <w:proofErr w:type="spellStart"/>
      <w:r w:rsidRPr="000F41F3">
        <w:rPr>
          <w:rFonts w:ascii="Arial" w:hAnsi="Arial" w:cs="Arial"/>
          <w:sz w:val="16"/>
          <w:szCs w:val="16"/>
          <w:lang w:val="pt-PT"/>
        </w:rPr>
        <w:t>Wash</w:t>
      </w:r>
      <w:proofErr w:type="spellEnd"/>
      <w:r w:rsidRPr="000F41F3">
        <w:rPr>
          <w:rFonts w:ascii="Arial" w:hAnsi="Arial" w:cs="Arial"/>
          <w:sz w:val="16"/>
          <w:szCs w:val="16"/>
          <w:lang w:val="pt-PT"/>
        </w:rPr>
        <w:t>.</w:t>
      </w:r>
    </w:p>
    <w:p w14:paraId="6FF1F85E" w14:textId="77777777" w:rsidR="000F41F3" w:rsidRPr="000F41F3" w:rsidRDefault="000F41F3" w:rsidP="000F41F3">
      <w:pPr>
        <w:spacing w:after="0"/>
        <w:jc w:val="both"/>
        <w:rPr>
          <w:rFonts w:ascii="Arial" w:hAnsi="Arial" w:cs="Arial"/>
          <w:sz w:val="16"/>
          <w:szCs w:val="16"/>
          <w:lang w:val="pt-PT"/>
        </w:rPr>
      </w:pPr>
      <w:r w:rsidRPr="000F41F3">
        <w:rPr>
          <w:rFonts w:ascii="Arial" w:hAnsi="Arial" w:cs="Arial"/>
          <w:sz w:val="16"/>
          <w:szCs w:val="16"/>
          <w:lang w:val="pt-PT"/>
        </w:rPr>
        <w:t xml:space="preserve">⁵ O produto é considerado 25% mais eficiente em termos energéticos na lavagem do que o limite mínimo para a Classe A, conforme definido no Regulamento (UE) 2019/2014. Os testes foram realizados pela TÜV SÜD </w:t>
      </w:r>
      <w:proofErr w:type="spellStart"/>
      <w:r w:rsidRPr="000F41F3">
        <w:rPr>
          <w:rFonts w:ascii="Arial" w:hAnsi="Arial" w:cs="Arial"/>
          <w:sz w:val="16"/>
          <w:szCs w:val="16"/>
          <w:lang w:val="pt-PT"/>
        </w:rPr>
        <w:t>Certification</w:t>
      </w:r>
      <w:proofErr w:type="spellEnd"/>
      <w:r w:rsidRPr="000F41F3">
        <w:rPr>
          <w:rFonts w:ascii="Arial" w:hAnsi="Arial" w:cs="Arial"/>
          <w:sz w:val="16"/>
          <w:szCs w:val="16"/>
          <w:lang w:val="pt-PT"/>
        </w:rPr>
        <w:t xml:space="preserve"> </w:t>
      </w:r>
      <w:proofErr w:type="spellStart"/>
      <w:r w:rsidRPr="000F41F3">
        <w:rPr>
          <w:rFonts w:ascii="Arial" w:hAnsi="Arial" w:cs="Arial"/>
          <w:sz w:val="16"/>
          <w:szCs w:val="16"/>
          <w:lang w:val="pt-PT"/>
        </w:rPr>
        <w:t>and</w:t>
      </w:r>
      <w:proofErr w:type="spellEnd"/>
      <w:r w:rsidRPr="000F41F3">
        <w:rPr>
          <w:rFonts w:ascii="Arial" w:hAnsi="Arial" w:cs="Arial"/>
          <w:sz w:val="16"/>
          <w:szCs w:val="16"/>
          <w:lang w:val="pt-PT"/>
        </w:rPr>
        <w:t xml:space="preserve"> </w:t>
      </w:r>
      <w:proofErr w:type="spellStart"/>
      <w:r w:rsidRPr="000F41F3">
        <w:rPr>
          <w:rFonts w:ascii="Arial" w:hAnsi="Arial" w:cs="Arial"/>
          <w:sz w:val="16"/>
          <w:szCs w:val="16"/>
          <w:lang w:val="pt-PT"/>
        </w:rPr>
        <w:t>Testing</w:t>
      </w:r>
      <w:proofErr w:type="spellEnd"/>
      <w:r w:rsidRPr="000F41F3">
        <w:rPr>
          <w:rFonts w:ascii="Arial" w:hAnsi="Arial" w:cs="Arial"/>
          <w:sz w:val="16"/>
          <w:szCs w:val="16"/>
          <w:lang w:val="pt-PT"/>
        </w:rPr>
        <w:t xml:space="preserve"> (China) Co., </w:t>
      </w:r>
      <w:proofErr w:type="spellStart"/>
      <w:r w:rsidRPr="000F41F3">
        <w:rPr>
          <w:rFonts w:ascii="Arial" w:hAnsi="Arial" w:cs="Arial"/>
          <w:sz w:val="16"/>
          <w:szCs w:val="16"/>
          <w:lang w:val="pt-PT"/>
        </w:rPr>
        <w:t>Ltd</w:t>
      </w:r>
      <w:proofErr w:type="spellEnd"/>
      <w:r w:rsidRPr="000F41F3">
        <w:rPr>
          <w:rFonts w:ascii="Arial" w:hAnsi="Arial" w:cs="Arial"/>
          <w:sz w:val="16"/>
          <w:szCs w:val="16"/>
          <w:lang w:val="pt-PT"/>
        </w:rPr>
        <w:t>., Relatório n.º 4840125999962. Estas informações são fornecidas apenas a título de referência e não representam um rótulo ou classe energética oficial da UE.</w:t>
      </w:r>
    </w:p>
    <w:p w14:paraId="30D22A9B" w14:textId="77777777" w:rsidR="000F41F3" w:rsidRPr="000F41F3" w:rsidRDefault="000F41F3" w:rsidP="000F41F3">
      <w:pPr>
        <w:spacing w:after="0"/>
        <w:jc w:val="both"/>
        <w:rPr>
          <w:rFonts w:ascii="Arial" w:hAnsi="Arial" w:cs="Arial"/>
          <w:sz w:val="16"/>
          <w:szCs w:val="16"/>
          <w:lang w:val="pt-PT"/>
        </w:rPr>
      </w:pPr>
      <w:r w:rsidRPr="000F41F3">
        <w:rPr>
          <w:rFonts w:ascii="Arial" w:hAnsi="Arial" w:cs="Arial"/>
          <w:sz w:val="16"/>
          <w:szCs w:val="16"/>
          <w:lang w:val="pt-PT"/>
        </w:rPr>
        <w:t>⁶ Para determinados materiais especiais ou programas de lavagem específicos, a dosagem automática dupla não é suportada, sendo necessário adicionar detergente manualmente. Não adicione detergente em pó na gaveta do dispensador.</w:t>
      </w:r>
    </w:p>
    <w:p w14:paraId="521E9A93" w14:textId="46597AE0" w:rsidR="004D556C" w:rsidRPr="004D556C" w:rsidRDefault="000F41F3" w:rsidP="004D556C">
      <w:pPr>
        <w:spacing w:after="0"/>
        <w:jc w:val="both"/>
        <w:rPr>
          <w:rFonts w:ascii="Arial" w:hAnsi="Arial" w:cs="Arial"/>
          <w:sz w:val="16"/>
          <w:szCs w:val="16"/>
          <w:lang w:val="pt-PT"/>
        </w:rPr>
      </w:pPr>
      <w:r w:rsidRPr="000F41F3">
        <w:rPr>
          <w:rFonts w:ascii="Arial" w:hAnsi="Arial" w:cs="Arial"/>
          <w:sz w:val="16"/>
          <w:szCs w:val="16"/>
          <w:lang w:val="pt-PT"/>
        </w:rPr>
        <w:t xml:space="preserve">⁷ </w:t>
      </w:r>
      <w:r w:rsidR="004D556C" w:rsidRPr="004D556C">
        <w:rPr>
          <w:rFonts w:ascii="Arial" w:hAnsi="Arial" w:cs="Arial"/>
          <w:sz w:val="16"/>
          <w:szCs w:val="16"/>
          <w:lang w:val="pt-PT"/>
        </w:rPr>
        <w:t>Testado pelos laboratórios internos da Xiaomi sob condições padrão de pressão da água, ambiente e temperatura, com uma carga padrão IEC de 3 kg.</w:t>
      </w:r>
      <w:r w:rsidR="00BF1C33">
        <w:rPr>
          <w:rFonts w:ascii="Arial" w:hAnsi="Arial" w:cs="Arial"/>
          <w:sz w:val="16"/>
          <w:szCs w:val="16"/>
          <w:lang w:val="pt-PT"/>
        </w:rPr>
        <w:t xml:space="preserve"> </w:t>
      </w:r>
      <w:r w:rsidR="004D556C" w:rsidRPr="004D556C">
        <w:rPr>
          <w:rFonts w:ascii="Arial" w:hAnsi="Arial" w:cs="Arial"/>
          <w:sz w:val="16"/>
          <w:szCs w:val="16"/>
          <w:lang w:val="pt-PT"/>
        </w:rPr>
        <w:t>O desempenho real pode variar dependendo do tipo de tecido e das condições reais de utilização.</w:t>
      </w:r>
    </w:p>
    <w:p w14:paraId="7B1CDE8D" w14:textId="77777777" w:rsidR="004D556C" w:rsidRPr="004D556C" w:rsidRDefault="004D556C" w:rsidP="004D556C">
      <w:pPr>
        <w:spacing w:after="0"/>
        <w:jc w:val="both"/>
        <w:rPr>
          <w:rFonts w:ascii="Arial" w:hAnsi="Arial" w:cs="Arial"/>
          <w:sz w:val="16"/>
          <w:szCs w:val="16"/>
          <w:lang w:val="pt-PT"/>
        </w:rPr>
      </w:pPr>
      <w:r w:rsidRPr="004D556C">
        <w:rPr>
          <w:rFonts w:ascii="Arial" w:hAnsi="Arial" w:cs="Arial"/>
          <w:sz w:val="16"/>
          <w:szCs w:val="16"/>
          <w:lang w:val="pt-PT"/>
        </w:rPr>
        <w:t xml:space="preserve">⁸ Os dados provêm dos laboratórios internos da Xiaomi. Para cargas leves de 1-2 kg, o programa </w:t>
      </w:r>
      <w:proofErr w:type="spellStart"/>
      <w:r w:rsidRPr="004D556C">
        <w:rPr>
          <w:rFonts w:ascii="Arial" w:hAnsi="Arial" w:cs="Arial"/>
          <w:sz w:val="16"/>
          <w:szCs w:val="16"/>
          <w:lang w:val="pt-PT"/>
        </w:rPr>
        <w:t>Smart</w:t>
      </w:r>
      <w:proofErr w:type="spellEnd"/>
      <w:r w:rsidRPr="004D556C">
        <w:rPr>
          <w:rFonts w:ascii="Arial" w:hAnsi="Arial" w:cs="Arial"/>
          <w:sz w:val="16"/>
          <w:szCs w:val="16"/>
          <w:lang w:val="pt-PT"/>
        </w:rPr>
        <w:t xml:space="preserve"> </w:t>
      </w:r>
      <w:proofErr w:type="spellStart"/>
      <w:r w:rsidRPr="004D556C">
        <w:rPr>
          <w:rFonts w:ascii="Arial" w:hAnsi="Arial" w:cs="Arial"/>
          <w:sz w:val="16"/>
          <w:szCs w:val="16"/>
          <w:lang w:val="pt-PT"/>
        </w:rPr>
        <w:t>Wash</w:t>
      </w:r>
      <w:proofErr w:type="spellEnd"/>
      <w:r w:rsidRPr="004D556C">
        <w:rPr>
          <w:rFonts w:ascii="Arial" w:hAnsi="Arial" w:cs="Arial"/>
          <w:sz w:val="16"/>
          <w:szCs w:val="16"/>
          <w:lang w:val="pt-PT"/>
        </w:rPr>
        <w:t xml:space="preserve"> aloca automaticamente o tempo de lavagem com base na pesagem inteligente. A duração real pode variar dependendo do tipo de tecido e dos cenários reais de utilização.</w:t>
      </w:r>
    </w:p>
    <w:p w14:paraId="1D92CFAB" w14:textId="77777777" w:rsidR="004D556C" w:rsidRPr="004D556C" w:rsidRDefault="004D556C" w:rsidP="004D556C">
      <w:pPr>
        <w:spacing w:after="0"/>
        <w:jc w:val="both"/>
        <w:rPr>
          <w:rFonts w:ascii="Arial" w:hAnsi="Arial" w:cs="Arial"/>
          <w:sz w:val="16"/>
          <w:szCs w:val="16"/>
          <w:lang w:val="pt-PT"/>
        </w:rPr>
      </w:pPr>
      <w:r w:rsidRPr="004D556C">
        <w:rPr>
          <w:rFonts w:ascii="Arial" w:hAnsi="Arial" w:cs="Arial"/>
          <w:sz w:val="16"/>
          <w:szCs w:val="16"/>
          <w:lang w:val="pt-PT"/>
        </w:rPr>
        <w:t xml:space="preserve">⁹ Em comparação com a máquina de lavar e secar roupa de carga frontal </w:t>
      </w:r>
      <w:proofErr w:type="spellStart"/>
      <w:r w:rsidRPr="004D556C">
        <w:rPr>
          <w:rFonts w:ascii="Arial" w:hAnsi="Arial" w:cs="Arial"/>
          <w:sz w:val="16"/>
          <w:szCs w:val="16"/>
          <w:lang w:val="pt-PT"/>
        </w:rPr>
        <w:t>Mijia</w:t>
      </w:r>
      <w:proofErr w:type="spellEnd"/>
      <w:r w:rsidRPr="004D556C">
        <w:rPr>
          <w:rFonts w:ascii="Arial" w:hAnsi="Arial" w:cs="Arial"/>
          <w:sz w:val="16"/>
          <w:szCs w:val="16"/>
          <w:lang w:val="pt-PT"/>
        </w:rPr>
        <w:t xml:space="preserve"> 10,5 kg (modelo: WD105MJA10MY), o programa </w:t>
      </w:r>
      <w:proofErr w:type="spellStart"/>
      <w:r w:rsidRPr="004D556C">
        <w:rPr>
          <w:rFonts w:ascii="Arial" w:hAnsi="Arial" w:cs="Arial"/>
          <w:sz w:val="16"/>
          <w:szCs w:val="16"/>
          <w:lang w:val="pt-PT"/>
        </w:rPr>
        <w:t>Smart</w:t>
      </w:r>
      <w:proofErr w:type="spellEnd"/>
      <w:r w:rsidRPr="004D556C">
        <w:rPr>
          <w:rFonts w:ascii="Arial" w:hAnsi="Arial" w:cs="Arial"/>
          <w:sz w:val="16"/>
          <w:szCs w:val="16"/>
          <w:lang w:val="pt-PT"/>
        </w:rPr>
        <w:t xml:space="preserve"> </w:t>
      </w:r>
      <w:proofErr w:type="spellStart"/>
      <w:r w:rsidRPr="004D556C">
        <w:rPr>
          <w:rFonts w:ascii="Arial" w:hAnsi="Arial" w:cs="Arial"/>
          <w:sz w:val="16"/>
          <w:szCs w:val="16"/>
          <w:lang w:val="pt-PT"/>
        </w:rPr>
        <w:t>Wash</w:t>
      </w:r>
      <w:proofErr w:type="spellEnd"/>
      <w:r w:rsidRPr="004D556C">
        <w:rPr>
          <w:rFonts w:ascii="Arial" w:hAnsi="Arial" w:cs="Arial"/>
          <w:sz w:val="16"/>
          <w:szCs w:val="16"/>
          <w:lang w:val="pt-PT"/>
        </w:rPr>
        <w:t xml:space="preserve"> da máquina de lavar e secar roupa de carga frontal </w:t>
      </w:r>
      <w:proofErr w:type="spellStart"/>
      <w:r w:rsidRPr="004D556C">
        <w:rPr>
          <w:rFonts w:ascii="Arial" w:hAnsi="Arial" w:cs="Arial"/>
          <w:sz w:val="16"/>
          <w:szCs w:val="16"/>
          <w:lang w:val="pt-PT"/>
        </w:rPr>
        <w:t>Mijia</w:t>
      </w:r>
      <w:proofErr w:type="spellEnd"/>
      <w:r w:rsidRPr="004D556C">
        <w:rPr>
          <w:rFonts w:ascii="Arial" w:hAnsi="Arial" w:cs="Arial"/>
          <w:sz w:val="16"/>
          <w:szCs w:val="16"/>
          <w:lang w:val="pt-PT"/>
        </w:rPr>
        <w:t xml:space="preserve"> Pro 9 kg (Modelo: WD090MJA11EU) é aproximadamente 39% mais eficiente em termos de tempo, 33% mais eficiente em termos de água e 40% mais eficiente em termos de energia ao lavar cargas leves (1-2 kg). Dados baseados em testes realizados pelos Laboratórios Internos da Xiaomi em condições controladas. O desempenho real pode variar dependendo do ambiente de utilização e da composição da roupa.</w:t>
      </w:r>
    </w:p>
    <w:p w14:paraId="2435A41F" w14:textId="77777777" w:rsidR="004D556C" w:rsidRPr="004D556C" w:rsidRDefault="004D556C" w:rsidP="004D556C">
      <w:pPr>
        <w:spacing w:after="0"/>
        <w:jc w:val="both"/>
        <w:rPr>
          <w:rFonts w:ascii="Arial" w:hAnsi="Arial" w:cs="Arial"/>
          <w:sz w:val="16"/>
          <w:szCs w:val="16"/>
          <w:lang w:val="pt-PT"/>
        </w:rPr>
      </w:pPr>
      <w:r w:rsidRPr="004D556C">
        <w:rPr>
          <w:rFonts w:ascii="Arial" w:hAnsi="Arial" w:cs="Arial"/>
          <w:sz w:val="16"/>
          <w:szCs w:val="16"/>
          <w:lang w:val="pt-PT"/>
        </w:rPr>
        <w:t>¹⁰ 12 minutos: os dados provêm dos laboratórios internos da Xiaomi. Para cargas leves de 1 a 2 kg, a Lavagem Rápida funciona num ciclo fixo de 12 minutos sem ajuste automático do tempo.</w:t>
      </w:r>
    </w:p>
    <w:p w14:paraId="38E5FA4D" w14:textId="77777777" w:rsidR="004D556C" w:rsidRDefault="004D556C" w:rsidP="004D556C">
      <w:pPr>
        <w:spacing w:after="0"/>
        <w:jc w:val="both"/>
        <w:rPr>
          <w:rFonts w:ascii="Arial" w:hAnsi="Arial" w:cs="Arial"/>
          <w:sz w:val="16"/>
          <w:szCs w:val="16"/>
          <w:lang w:val="pt-PT"/>
        </w:rPr>
      </w:pPr>
      <w:r w:rsidRPr="004D556C">
        <w:rPr>
          <w:rFonts w:ascii="Arial" w:hAnsi="Arial" w:cs="Arial"/>
          <w:sz w:val="16"/>
          <w:szCs w:val="16"/>
          <w:lang w:val="en-GB"/>
        </w:rPr>
        <w:t xml:space="preserve">¹¹ </w:t>
      </w:r>
      <w:proofErr w:type="spellStart"/>
      <w:r w:rsidRPr="004D556C">
        <w:rPr>
          <w:rFonts w:ascii="Arial" w:hAnsi="Arial" w:cs="Arial"/>
          <w:sz w:val="16"/>
          <w:szCs w:val="16"/>
          <w:lang w:val="en-GB"/>
        </w:rPr>
        <w:t>Testado</w:t>
      </w:r>
      <w:proofErr w:type="spellEnd"/>
      <w:r w:rsidRPr="004D556C">
        <w:rPr>
          <w:rFonts w:ascii="Arial" w:hAnsi="Arial" w:cs="Arial"/>
          <w:sz w:val="16"/>
          <w:szCs w:val="16"/>
          <w:lang w:val="en-GB"/>
        </w:rPr>
        <w:t xml:space="preserve"> pela TÜV SÜD Certification and Testing (China) Co., Ltd. </w:t>
      </w:r>
      <w:r w:rsidRPr="004D556C">
        <w:rPr>
          <w:rFonts w:ascii="Arial" w:hAnsi="Arial" w:cs="Arial"/>
          <w:sz w:val="16"/>
          <w:szCs w:val="16"/>
          <w:lang w:val="pt-PT"/>
        </w:rPr>
        <w:t xml:space="preserve">Shanghai </w:t>
      </w:r>
      <w:proofErr w:type="spellStart"/>
      <w:r w:rsidRPr="004D556C">
        <w:rPr>
          <w:rFonts w:ascii="Arial" w:hAnsi="Arial" w:cs="Arial"/>
          <w:sz w:val="16"/>
          <w:szCs w:val="16"/>
          <w:lang w:val="pt-PT"/>
        </w:rPr>
        <w:t>Branch</w:t>
      </w:r>
      <w:proofErr w:type="spellEnd"/>
      <w:r w:rsidRPr="004D556C">
        <w:rPr>
          <w:rFonts w:ascii="Arial" w:hAnsi="Arial" w:cs="Arial"/>
          <w:sz w:val="16"/>
          <w:szCs w:val="16"/>
          <w:lang w:val="pt-PT"/>
        </w:rPr>
        <w:t xml:space="preserve">, de acordo com a norma IEC/PAS 62958:2015, MOD. Em condições laboratoriais, o programa Higiene alcançou uma redução &gt;99,9999% de </w:t>
      </w:r>
      <w:proofErr w:type="spellStart"/>
      <w:r w:rsidRPr="004D556C">
        <w:rPr>
          <w:rFonts w:ascii="Arial" w:hAnsi="Arial" w:cs="Arial"/>
          <w:sz w:val="16"/>
          <w:szCs w:val="16"/>
          <w:lang w:val="pt-PT"/>
        </w:rPr>
        <w:t>Staphylococcus</w:t>
      </w:r>
      <w:proofErr w:type="spellEnd"/>
      <w:r w:rsidRPr="004D556C">
        <w:rPr>
          <w:rFonts w:ascii="Arial" w:hAnsi="Arial" w:cs="Arial"/>
          <w:sz w:val="16"/>
          <w:szCs w:val="16"/>
          <w:lang w:val="pt-PT"/>
        </w:rPr>
        <w:t xml:space="preserve"> </w:t>
      </w:r>
      <w:proofErr w:type="spellStart"/>
      <w:r w:rsidRPr="004D556C">
        <w:rPr>
          <w:rFonts w:ascii="Arial" w:hAnsi="Arial" w:cs="Arial"/>
          <w:sz w:val="16"/>
          <w:szCs w:val="16"/>
          <w:lang w:val="pt-PT"/>
        </w:rPr>
        <w:t>aureus</w:t>
      </w:r>
      <w:proofErr w:type="spellEnd"/>
      <w:r w:rsidRPr="004D556C">
        <w:rPr>
          <w:rFonts w:ascii="Arial" w:hAnsi="Arial" w:cs="Arial"/>
          <w:sz w:val="16"/>
          <w:szCs w:val="16"/>
          <w:lang w:val="pt-PT"/>
        </w:rPr>
        <w:t xml:space="preserve"> e </w:t>
      </w:r>
      <w:proofErr w:type="spellStart"/>
      <w:r w:rsidRPr="004D556C">
        <w:rPr>
          <w:rFonts w:ascii="Arial" w:hAnsi="Arial" w:cs="Arial"/>
          <w:sz w:val="16"/>
          <w:szCs w:val="16"/>
          <w:lang w:val="pt-PT"/>
        </w:rPr>
        <w:t>Escherichia</w:t>
      </w:r>
      <w:proofErr w:type="spellEnd"/>
      <w:r w:rsidRPr="004D556C">
        <w:rPr>
          <w:rFonts w:ascii="Arial" w:hAnsi="Arial" w:cs="Arial"/>
          <w:sz w:val="16"/>
          <w:szCs w:val="16"/>
          <w:lang w:val="pt-PT"/>
        </w:rPr>
        <w:t xml:space="preserve"> coli. Os resultados reais podem variar dependendo das condições de utilização.</w:t>
      </w:r>
    </w:p>
    <w:p w14:paraId="6DFD11F6" w14:textId="77777777" w:rsidR="009258C1" w:rsidRPr="009258C1" w:rsidRDefault="009258C1" w:rsidP="009258C1">
      <w:pPr>
        <w:spacing w:after="0"/>
        <w:jc w:val="both"/>
        <w:rPr>
          <w:rFonts w:ascii="Arial" w:hAnsi="Arial" w:cs="Arial"/>
          <w:sz w:val="16"/>
          <w:szCs w:val="16"/>
          <w:lang w:val="pt-PT"/>
        </w:rPr>
      </w:pPr>
      <w:r w:rsidRPr="009258C1">
        <w:rPr>
          <w:rFonts w:ascii="Arial" w:hAnsi="Arial" w:cs="Arial"/>
          <w:sz w:val="16"/>
          <w:szCs w:val="16"/>
          <w:lang w:val="pt-PT"/>
        </w:rPr>
        <w:t>¹² Cuidado refrescante: Testado pelos laboratórios internos da Xiaomi. Este programa remove eficazmente odores e rugas de 1 a 3 camisas ou peças de roupa semelhantes. As roupas podem ficar ligeiramente húmidas no final do ciclo, mas podem ser secas ao ar antes de serem utilizadas. Esta funcionalidade é adequada para algodão, linho e misturas de fibras sintéticas, mas não é recomendada para tecidos delicados, como seda ou lã.</w:t>
      </w:r>
    </w:p>
    <w:p w14:paraId="20A705A0" w14:textId="77777777" w:rsidR="009258C1" w:rsidRPr="009258C1" w:rsidRDefault="009258C1" w:rsidP="009258C1">
      <w:pPr>
        <w:spacing w:after="0"/>
        <w:jc w:val="both"/>
        <w:rPr>
          <w:rFonts w:ascii="Arial" w:hAnsi="Arial" w:cs="Arial"/>
          <w:sz w:val="16"/>
          <w:szCs w:val="16"/>
          <w:lang w:val="pt-PT"/>
        </w:rPr>
      </w:pPr>
      <w:r w:rsidRPr="009258C1">
        <w:rPr>
          <w:rFonts w:ascii="Arial" w:hAnsi="Arial" w:cs="Arial"/>
          <w:sz w:val="16"/>
          <w:szCs w:val="16"/>
          <w:lang w:val="pt-PT"/>
        </w:rPr>
        <w:t>¹³ Lavagem com aromaterapia: Testado pelos laboratórios internos da Xiaomi. Adicionar a quantidade recomendada de líquido perfumado a uma pequena carga de roupa (1-2 kg) deixará a roupa delicadamente perfumada. As roupas podem ficar ligeiramente húmidas no final do programa, mas podem ser secas ao ar antes de serem utilizadas. Esta funcionalidade é adequada para algodão, linho e misturas de fibras sintéticas, mas não é recomendada para tecidos delicados, como seda ou lã. Para obter melhores resultados, deite o líquido perfumado diretamente no tambor antes de adicionar as roupas e iniciar o ciclo. Evite usar líquidos perfumados que contenham álcool.</w:t>
      </w:r>
    </w:p>
    <w:p w14:paraId="428F9D52" w14:textId="77777777" w:rsidR="009258C1" w:rsidRPr="009258C1" w:rsidRDefault="009258C1" w:rsidP="009258C1">
      <w:pPr>
        <w:spacing w:after="0"/>
        <w:jc w:val="both"/>
        <w:rPr>
          <w:rFonts w:ascii="Arial" w:hAnsi="Arial" w:cs="Arial"/>
          <w:sz w:val="16"/>
          <w:szCs w:val="16"/>
          <w:lang w:val="pt-PT"/>
        </w:rPr>
      </w:pPr>
      <w:r w:rsidRPr="009258C1">
        <w:rPr>
          <w:rFonts w:ascii="Arial" w:hAnsi="Arial" w:cs="Arial"/>
          <w:sz w:val="16"/>
          <w:szCs w:val="16"/>
          <w:lang w:val="pt-PT"/>
        </w:rPr>
        <w:t>¹⁴ Controlo inteligente de secagem: Testado nos laboratórios internos da Xiaomi de acordo com a norma de teste IEC61121. O programa Somente Secagem com carga de 1/3/5 kg, de acordo com as diretrizes da IEC, resultou em um teor de umidade ≤3,0% no final do ciclo. Os resultados podem variar de acordo com a temperatura ambiente e a pressão da água.</w:t>
      </w:r>
    </w:p>
    <w:p w14:paraId="171A5A91" w14:textId="45E3D9F4" w:rsidR="005160F3" w:rsidRDefault="005160F3" w:rsidP="004D556C">
      <w:pPr>
        <w:spacing w:after="0"/>
        <w:jc w:val="both"/>
        <w:rPr>
          <w:rFonts w:ascii="Arial" w:hAnsi="Arial" w:cs="Arial"/>
          <w:sz w:val="16"/>
          <w:szCs w:val="16"/>
          <w:lang w:val="pt-PT"/>
        </w:rPr>
      </w:pPr>
      <w:r w:rsidRPr="005160F3">
        <w:rPr>
          <w:rFonts w:ascii="Arial" w:hAnsi="Arial" w:cs="Arial"/>
          <w:sz w:val="16"/>
          <w:szCs w:val="16"/>
          <w:lang w:val="pt-PT"/>
        </w:rPr>
        <w:t xml:space="preserve">¹⁵ 55 °C a 65 °C: Testado pelos laboratórios internos da Xiaomi. Durante o ciclo de lavagem e secagem do programa </w:t>
      </w:r>
      <w:proofErr w:type="spellStart"/>
      <w:r w:rsidRPr="005160F3">
        <w:rPr>
          <w:rFonts w:ascii="Arial" w:hAnsi="Arial" w:cs="Arial"/>
          <w:sz w:val="16"/>
          <w:szCs w:val="16"/>
          <w:lang w:val="pt-PT"/>
        </w:rPr>
        <w:t>Down</w:t>
      </w:r>
      <w:proofErr w:type="spellEnd"/>
      <w:r w:rsidRPr="005160F3">
        <w:rPr>
          <w:rFonts w:ascii="Arial" w:hAnsi="Arial" w:cs="Arial"/>
          <w:sz w:val="16"/>
          <w:szCs w:val="16"/>
          <w:lang w:val="pt-PT"/>
        </w:rPr>
        <w:t>, a temperatura da superfície de uma carga de 1 kg foi medida usando um sensor de temperatura sem fios e verificou-se que variava entre 55 °C e 65 °C durante a secagem. As temperaturas podem exceder este intervalo durante as fases inicial e final do processo de secagem. Os resultados podem variar dependendo da temperatura ambiente e da pressão da água.</w:t>
      </w:r>
      <w:r w:rsidRPr="005160F3">
        <w:rPr>
          <w:rFonts w:ascii="Arial" w:hAnsi="Arial" w:cs="Arial"/>
          <w:sz w:val="16"/>
          <w:szCs w:val="16"/>
          <w:lang w:val="pt-PT"/>
        </w:rPr>
        <w:br/>
        <w:t>¹</w:t>
      </w:r>
      <w:proofErr w:type="gramStart"/>
      <w:r w:rsidRPr="005160F3">
        <w:rPr>
          <w:rFonts w:ascii="Arial" w:hAnsi="Arial" w:cs="Arial"/>
          <w:sz w:val="16"/>
          <w:szCs w:val="16"/>
          <w:lang w:val="pt-PT"/>
        </w:rPr>
        <w:t>⁶</w:t>
      </w:r>
      <w:r>
        <w:rPr>
          <w:rFonts w:ascii="Arial" w:hAnsi="Arial" w:cs="Arial"/>
          <w:sz w:val="16"/>
          <w:szCs w:val="16"/>
          <w:lang w:val="pt-PT"/>
        </w:rPr>
        <w:t xml:space="preserve"> </w:t>
      </w:r>
      <w:r w:rsidRPr="005160F3">
        <w:rPr>
          <w:rFonts w:ascii="Arial" w:hAnsi="Arial" w:cs="Arial"/>
          <w:sz w:val="16"/>
          <w:szCs w:val="16"/>
          <w:lang w:val="pt-PT"/>
        </w:rPr>
        <w:t>Apenas</w:t>
      </w:r>
      <w:proofErr w:type="gramEnd"/>
      <w:r w:rsidRPr="005160F3">
        <w:rPr>
          <w:rFonts w:ascii="Arial" w:hAnsi="Arial" w:cs="Arial"/>
          <w:sz w:val="16"/>
          <w:szCs w:val="16"/>
          <w:lang w:val="pt-PT"/>
        </w:rPr>
        <w:t xml:space="preserve"> uma gaveta pode ser limpa de cada vez. O uso indevido pode invalidar a garantia.</w:t>
      </w:r>
      <w:r w:rsidRPr="005160F3">
        <w:rPr>
          <w:rFonts w:ascii="Arial" w:hAnsi="Arial" w:cs="Arial"/>
          <w:sz w:val="16"/>
          <w:szCs w:val="16"/>
          <w:lang w:val="pt-PT"/>
        </w:rPr>
        <w:br/>
        <w:t>¹</w:t>
      </w:r>
      <w:proofErr w:type="gramStart"/>
      <w:r w:rsidRPr="005160F3">
        <w:rPr>
          <w:rFonts w:ascii="Arial" w:hAnsi="Arial" w:cs="Arial"/>
          <w:sz w:val="16"/>
          <w:szCs w:val="16"/>
          <w:lang w:val="pt-PT"/>
        </w:rPr>
        <w:t>⁷ Varia</w:t>
      </w:r>
      <w:proofErr w:type="gramEnd"/>
      <w:r w:rsidRPr="005160F3">
        <w:rPr>
          <w:rFonts w:ascii="Arial" w:hAnsi="Arial" w:cs="Arial"/>
          <w:sz w:val="16"/>
          <w:szCs w:val="16"/>
          <w:lang w:val="pt-PT"/>
        </w:rPr>
        <w:t xml:space="preserve"> de acordo com a região</w:t>
      </w:r>
      <w:r w:rsidR="006C5D26">
        <w:rPr>
          <w:rFonts w:ascii="Arial" w:hAnsi="Arial" w:cs="Arial"/>
          <w:sz w:val="16"/>
          <w:szCs w:val="16"/>
          <w:lang w:val="pt-PT"/>
        </w:rPr>
        <w:t>.</w:t>
      </w:r>
    </w:p>
    <w:p w14:paraId="3DA0DC21" w14:textId="77777777" w:rsidR="006C5D26" w:rsidRDefault="005160F3" w:rsidP="004D556C">
      <w:pPr>
        <w:spacing w:after="0"/>
        <w:jc w:val="both"/>
        <w:rPr>
          <w:rFonts w:ascii="Arial" w:hAnsi="Arial" w:cs="Arial"/>
          <w:sz w:val="16"/>
          <w:szCs w:val="16"/>
          <w:lang w:val="pt-PT"/>
        </w:rPr>
      </w:pPr>
      <w:r w:rsidRPr="005160F3">
        <w:rPr>
          <w:rFonts w:ascii="Arial" w:hAnsi="Arial" w:cs="Arial"/>
          <w:sz w:val="16"/>
          <w:szCs w:val="16"/>
          <w:lang w:val="pt-PT"/>
        </w:rPr>
        <w:t>¹⁸ A eficiência de aquecimento é classificada separadamente para diferentes zonas climáticas da UE — «Quente» (A+++) e «Média» (A+</w:t>
      </w:r>
      <w:proofErr w:type="gramStart"/>
      <w:r w:rsidRPr="005160F3">
        <w:rPr>
          <w:rFonts w:ascii="Arial" w:hAnsi="Arial" w:cs="Arial"/>
          <w:sz w:val="16"/>
          <w:szCs w:val="16"/>
          <w:lang w:val="pt-PT"/>
        </w:rPr>
        <w:t>+)—</w:t>
      </w:r>
      <w:proofErr w:type="gramEnd"/>
      <w:r w:rsidRPr="005160F3">
        <w:rPr>
          <w:rFonts w:ascii="Arial" w:hAnsi="Arial" w:cs="Arial"/>
          <w:sz w:val="16"/>
          <w:szCs w:val="16"/>
          <w:lang w:val="pt-PT"/>
        </w:rPr>
        <w:t xml:space="preserve"> de acordo com os regulamentos de rotulagem energética da UE para aparelhos de ar condicionado, a fim de refletir melhor o desempenho na vida real.</w:t>
      </w:r>
    </w:p>
    <w:p w14:paraId="0AC9D48C" w14:textId="77777777" w:rsidR="00302A6C" w:rsidRDefault="005160F3" w:rsidP="000222FA">
      <w:pPr>
        <w:spacing w:after="0"/>
        <w:jc w:val="both"/>
        <w:rPr>
          <w:rFonts w:ascii="Arial" w:hAnsi="Arial" w:cs="Arial"/>
          <w:sz w:val="16"/>
          <w:szCs w:val="16"/>
          <w:lang w:val="pt-PT"/>
        </w:rPr>
      </w:pPr>
      <w:r w:rsidRPr="005160F3">
        <w:rPr>
          <w:rFonts w:ascii="Arial" w:hAnsi="Arial" w:cs="Arial"/>
          <w:sz w:val="16"/>
          <w:szCs w:val="16"/>
          <w:lang w:val="pt-PT"/>
        </w:rPr>
        <w:t xml:space="preserve">¹⁹ De acordo com os relatórios de teste da </w:t>
      </w:r>
      <w:proofErr w:type="spellStart"/>
      <w:r w:rsidRPr="005160F3">
        <w:rPr>
          <w:rFonts w:ascii="Arial" w:hAnsi="Arial" w:cs="Arial"/>
          <w:sz w:val="16"/>
          <w:szCs w:val="16"/>
          <w:lang w:val="pt-PT"/>
        </w:rPr>
        <w:t>Intertek</w:t>
      </w:r>
      <w:proofErr w:type="spellEnd"/>
      <w:r w:rsidRPr="005160F3">
        <w:rPr>
          <w:rFonts w:ascii="Arial" w:hAnsi="Arial" w:cs="Arial"/>
          <w:sz w:val="16"/>
          <w:szCs w:val="16"/>
          <w:lang w:val="pt-PT"/>
        </w:rPr>
        <w:t xml:space="preserve">, os modelos ASH-09WO/N1C3-EU e ASH-12WO/N1C3-EU alcançaram 26,1% e 27,4% de economia de energia, respetivamente, com e sem o Modo de Economia de Energia </w:t>
      </w:r>
      <w:proofErr w:type="spellStart"/>
      <w:r w:rsidRPr="005160F3">
        <w:rPr>
          <w:rFonts w:ascii="Arial" w:hAnsi="Arial" w:cs="Arial"/>
          <w:sz w:val="16"/>
          <w:szCs w:val="16"/>
          <w:lang w:val="pt-PT"/>
        </w:rPr>
        <w:t>Mijia</w:t>
      </w:r>
      <w:proofErr w:type="spellEnd"/>
      <w:r w:rsidRPr="005160F3">
        <w:rPr>
          <w:rFonts w:ascii="Arial" w:hAnsi="Arial" w:cs="Arial"/>
          <w:sz w:val="16"/>
          <w:szCs w:val="16"/>
          <w:lang w:val="pt-PT"/>
        </w:rPr>
        <w:t xml:space="preserve"> AI. Testado nas seguintes temperaturas: sala interior 32 °C, parede interior 30 °C, exterior 35 °C; duração: 3 horas. O desempenho real pode variar</w:t>
      </w:r>
    </w:p>
    <w:p w14:paraId="6D5A4E08" w14:textId="1CD3F77A" w:rsidR="000222FA" w:rsidRPr="000222FA" w:rsidRDefault="000222FA" w:rsidP="000222FA">
      <w:pPr>
        <w:spacing w:after="0"/>
        <w:jc w:val="both"/>
        <w:rPr>
          <w:rFonts w:ascii="Arial" w:hAnsi="Arial" w:cs="Arial"/>
          <w:sz w:val="16"/>
          <w:szCs w:val="16"/>
          <w:lang w:val="pt-PT"/>
        </w:rPr>
      </w:pPr>
      <w:r w:rsidRPr="000222FA">
        <w:rPr>
          <w:rFonts w:ascii="Arial" w:hAnsi="Arial" w:cs="Arial"/>
          <w:sz w:val="16"/>
          <w:szCs w:val="16"/>
          <w:lang w:val="pt-PT"/>
        </w:rPr>
        <w:lastRenderedPageBreak/>
        <w:t xml:space="preserve">²º De acordo com os relatórios de teste da </w:t>
      </w:r>
      <w:proofErr w:type="spellStart"/>
      <w:r w:rsidRPr="000222FA">
        <w:rPr>
          <w:rFonts w:ascii="Arial" w:hAnsi="Arial" w:cs="Arial"/>
          <w:sz w:val="16"/>
          <w:szCs w:val="16"/>
          <w:lang w:val="pt-PT"/>
        </w:rPr>
        <w:t>Intertek</w:t>
      </w:r>
      <w:proofErr w:type="spellEnd"/>
      <w:r w:rsidRPr="000222FA">
        <w:rPr>
          <w:rFonts w:ascii="Arial" w:hAnsi="Arial" w:cs="Arial"/>
          <w:sz w:val="16"/>
          <w:szCs w:val="16"/>
          <w:lang w:val="pt-PT"/>
        </w:rPr>
        <w:t>, sob condições iniciais especificadas, a temperatura de saída da unidade interior diminuiu para menos de 19 °C em 30 segundos no modo de refrigeração (exterior: 35 °C DBT; interior: 27 °C DBT e 19 °C WBT) e aumentou para mais de 37 °C em 1 minuto no modo de aquecimento (exterior: 7 °C DBT e 6 °C WBT; interior: 20 °C DBT). O desempenho real pode variar dependendo das condições ambientais, da qualidade da instalação e das configurações do utilizador.</w:t>
      </w:r>
    </w:p>
    <w:p w14:paraId="3C707FD1" w14:textId="77777777" w:rsidR="000222FA" w:rsidRPr="000222FA" w:rsidRDefault="000222FA" w:rsidP="000222FA">
      <w:pPr>
        <w:spacing w:after="0"/>
        <w:jc w:val="both"/>
        <w:rPr>
          <w:rFonts w:ascii="Arial" w:hAnsi="Arial" w:cs="Arial"/>
          <w:sz w:val="16"/>
          <w:szCs w:val="16"/>
          <w:lang w:val="pt-PT"/>
        </w:rPr>
      </w:pPr>
      <w:r w:rsidRPr="000222FA">
        <w:rPr>
          <w:rFonts w:ascii="Arial" w:hAnsi="Arial" w:cs="Arial"/>
          <w:sz w:val="16"/>
          <w:szCs w:val="16"/>
          <w:lang w:val="pt-PT"/>
        </w:rPr>
        <w:t>²</w:t>
      </w:r>
      <w:proofErr w:type="gramStart"/>
      <w:r w:rsidRPr="000222FA">
        <w:rPr>
          <w:rFonts w:ascii="Arial" w:hAnsi="Arial" w:cs="Arial"/>
          <w:sz w:val="16"/>
          <w:szCs w:val="16"/>
          <w:lang w:val="pt-PT"/>
        </w:rPr>
        <w:t>¹ É</w:t>
      </w:r>
      <w:proofErr w:type="gramEnd"/>
      <w:r w:rsidRPr="000222FA">
        <w:rPr>
          <w:rFonts w:ascii="Arial" w:hAnsi="Arial" w:cs="Arial"/>
          <w:sz w:val="16"/>
          <w:szCs w:val="16"/>
          <w:lang w:val="pt-PT"/>
        </w:rPr>
        <w:t xml:space="preserve"> necessário um dispositivo compatível com o Google </w:t>
      </w:r>
      <w:proofErr w:type="spellStart"/>
      <w:r w:rsidRPr="000222FA">
        <w:rPr>
          <w:rFonts w:ascii="Arial" w:hAnsi="Arial" w:cs="Arial"/>
          <w:sz w:val="16"/>
          <w:szCs w:val="16"/>
          <w:lang w:val="pt-PT"/>
        </w:rPr>
        <w:t>Assistant</w:t>
      </w:r>
      <w:proofErr w:type="spellEnd"/>
      <w:r w:rsidRPr="000222FA">
        <w:rPr>
          <w:rFonts w:ascii="Arial" w:hAnsi="Arial" w:cs="Arial"/>
          <w:sz w:val="16"/>
          <w:szCs w:val="16"/>
          <w:lang w:val="pt-PT"/>
        </w:rPr>
        <w:t xml:space="preserve">. O Google </w:t>
      </w:r>
      <w:proofErr w:type="spellStart"/>
      <w:r w:rsidRPr="000222FA">
        <w:rPr>
          <w:rFonts w:ascii="Arial" w:hAnsi="Arial" w:cs="Arial"/>
          <w:sz w:val="16"/>
          <w:szCs w:val="16"/>
          <w:lang w:val="pt-PT"/>
        </w:rPr>
        <w:t>Assistant</w:t>
      </w:r>
      <w:proofErr w:type="spellEnd"/>
      <w:r w:rsidRPr="000222FA">
        <w:rPr>
          <w:rFonts w:ascii="Arial" w:hAnsi="Arial" w:cs="Arial"/>
          <w:sz w:val="16"/>
          <w:szCs w:val="16"/>
          <w:lang w:val="pt-PT"/>
        </w:rPr>
        <w:t xml:space="preserve"> não está disponível em alguns idiomas e países ou regiões. Google, Google </w:t>
      </w:r>
      <w:proofErr w:type="spellStart"/>
      <w:r w:rsidRPr="000222FA">
        <w:rPr>
          <w:rFonts w:ascii="Arial" w:hAnsi="Arial" w:cs="Arial"/>
          <w:sz w:val="16"/>
          <w:szCs w:val="16"/>
          <w:lang w:val="pt-PT"/>
        </w:rPr>
        <w:t>Home</w:t>
      </w:r>
      <w:proofErr w:type="spellEnd"/>
      <w:r w:rsidRPr="000222FA">
        <w:rPr>
          <w:rFonts w:ascii="Arial" w:hAnsi="Arial" w:cs="Arial"/>
          <w:sz w:val="16"/>
          <w:szCs w:val="16"/>
          <w:lang w:val="pt-PT"/>
        </w:rPr>
        <w:t xml:space="preserve"> e Google Nest Mini são marcas comerciais da Google LLC. Consulte os respetivos sites oficiais para obter mais informações.</w:t>
      </w:r>
    </w:p>
    <w:p w14:paraId="3C686FBD" w14:textId="180476A3" w:rsidR="009258C1" w:rsidRDefault="005160F3" w:rsidP="004D556C">
      <w:pPr>
        <w:spacing w:after="0"/>
        <w:jc w:val="both"/>
        <w:rPr>
          <w:rFonts w:ascii="Arial" w:hAnsi="Arial" w:cs="Arial"/>
          <w:sz w:val="16"/>
          <w:szCs w:val="16"/>
          <w:lang w:val="pt-PT"/>
        </w:rPr>
      </w:pPr>
      <w:r w:rsidRPr="005160F3">
        <w:rPr>
          <w:rFonts w:ascii="Arial" w:hAnsi="Arial" w:cs="Arial"/>
          <w:sz w:val="16"/>
          <w:szCs w:val="16"/>
          <w:lang w:val="pt-PT"/>
        </w:rPr>
        <w:t xml:space="preserve"> </w:t>
      </w:r>
    </w:p>
    <w:p w14:paraId="7846C566" w14:textId="7E86376A" w:rsidR="00484684" w:rsidRPr="00484684" w:rsidRDefault="00484684" w:rsidP="00484684">
      <w:pPr>
        <w:spacing w:before="240" w:after="240"/>
        <w:rPr>
          <w:rFonts w:ascii="Arial" w:hAnsi="Arial" w:cs="Arial"/>
          <w:b/>
          <w:sz w:val="18"/>
          <w:szCs w:val="18"/>
          <w:lang w:val="pt-PT"/>
        </w:rPr>
      </w:pPr>
      <w:r w:rsidRPr="00484684">
        <w:rPr>
          <w:rFonts w:ascii="Arial" w:hAnsi="Arial" w:cs="Arial"/>
          <w:b/>
          <w:sz w:val="18"/>
          <w:szCs w:val="18"/>
          <w:lang w:val="pt-PT"/>
        </w:rPr>
        <w:t xml:space="preserve">Sobre a Xiaomi </w:t>
      </w:r>
      <w:proofErr w:type="spellStart"/>
      <w:r w:rsidRPr="00484684">
        <w:rPr>
          <w:rFonts w:ascii="Arial" w:hAnsi="Arial" w:cs="Arial"/>
          <w:b/>
          <w:sz w:val="18"/>
          <w:szCs w:val="18"/>
          <w:lang w:val="pt-PT"/>
        </w:rPr>
        <w:t>Corporation</w:t>
      </w:r>
      <w:proofErr w:type="spellEnd"/>
    </w:p>
    <w:p w14:paraId="73EFE3A6" w14:textId="77777777" w:rsidR="00162A8D" w:rsidRPr="00162A8D" w:rsidRDefault="00162A8D" w:rsidP="00162A8D">
      <w:pPr>
        <w:spacing w:after="320"/>
        <w:jc w:val="both"/>
        <w:rPr>
          <w:rFonts w:ascii="Arial" w:hAnsi="Arial" w:cs="Arial"/>
          <w:sz w:val="18"/>
          <w:szCs w:val="18"/>
          <w:lang w:val="pt-PT"/>
        </w:rPr>
      </w:pPr>
      <w:r w:rsidRPr="00162A8D">
        <w:rPr>
          <w:rFonts w:ascii="Arial" w:hAnsi="Arial" w:cs="Arial"/>
          <w:sz w:val="18"/>
          <w:szCs w:val="18"/>
          <w:lang w:val="pt-PT"/>
        </w:rPr>
        <w:t xml:space="preserve">A Xiaomi </w:t>
      </w:r>
      <w:proofErr w:type="spellStart"/>
      <w:r w:rsidRPr="00162A8D">
        <w:rPr>
          <w:rFonts w:ascii="Arial" w:hAnsi="Arial" w:cs="Arial"/>
          <w:sz w:val="18"/>
          <w:szCs w:val="18"/>
          <w:lang w:val="pt-PT"/>
        </w:rPr>
        <w:t>Corporation</w:t>
      </w:r>
      <w:proofErr w:type="spellEnd"/>
      <w:r w:rsidRPr="00162A8D">
        <w:rPr>
          <w:rFonts w:ascii="Arial" w:hAnsi="Arial" w:cs="Arial"/>
          <w:sz w:val="18"/>
          <w:szCs w:val="18"/>
          <w:lang w:val="pt-PT"/>
        </w:rPr>
        <w:t xml:space="preserve"> foi fundada em abril de 2010 e cotada no Mercado Principal da Bolsa de Valores de Hong Kong a 9 de julho de 2018 (1810.HK). A Xiaomi é uma empresa de eletrónica de consumo e fabrico inteligente com smartphones e hardware inteligente ligados por uma plataforma </w:t>
      </w:r>
      <w:proofErr w:type="spellStart"/>
      <w:r w:rsidRPr="00162A8D">
        <w:rPr>
          <w:rFonts w:ascii="Arial" w:hAnsi="Arial" w:cs="Arial"/>
          <w:sz w:val="18"/>
          <w:szCs w:val="18"/>
          <w:lang w:val="pt-PT"/>
        </w:rPr>
        <w:t>IoT</w:t>
      </w:r>
      <w:proofErr w:type="spellEnd"/>
      <w:r w:rsidRPr="00162A8D">
        <w:rPr>
          <w:rFonts w:ascii="Arial" w:hAnsi="Arial" w:cs="Arial"/>
          <w:sz w:val="18"/>
          <w:szCs w:val="18"/>
          <w:lang w:val="pt-PT"/>
        </w:rPr>
        <w:t xml:space="preserve"> no seu núcleo.</w:t>
      </w:r>
    </w:p>
    <w:p w14:paraId="54FD4333" w14:textId="77777777" w:rsidR="00162A8D" w:rsidRPr="00162A8D" w:rsidRDefault="00162A8D" w:rsidP="00162A8D">
      <w:pPr>
        <w:spacing w:after="320"/>
        <w:jc w:val="both"/>
        <w:rPr>
          <w:rFonts w:ascii="Arial" w:hAnsi="Arial" w:cs="Arial"/>
          <w:sz w:val="18"/>
          <w:szCs w:val="18"/>
          <w:lang w:val="pt-PT"/>
        </w:rPr>
      </w:pPr>
      <w:r w:rsidRPr="00162A8D">
        <w:rPr>
          <w:rFonts w:ascii="Arial" w:hAnsi="Arial" w:cs="Arial"/>
          <w:sz w:val="18"/>
          <w:szCs w:val="18"/>
          <w:lang w:val="pt-PT"/>
        </w:rPr>
        <w:t>Abraçando a nossa visão de "Ser amiga dos utilizadores e a empresa mais cool nos seus corações", a Xiaomi persegue continuamente a inovação, uma experiência de utilizador de alta qualidade e eficiência operacional. A empresa constrói incessantemente produtos incríveis com preços honestos, para permitir que todas as pessoas no mundo possam desfrutar de uma vida melhor através de tecnologia inovadora.</w:t>
      </w:r>
    </w:p>
    <w:p w14:paraId="1307EAF3" w14:textId="77777777" w:rsidR="00162A8D" w:rsidRPr="00162A8D" w:rsidRDefault="00162A8D" w:rsidP="00162A8D">
      <w:pPr>
        <w:spacing w:after="320"/>
        <w:jc w:val="both"/>
        <w:rPr>
          <w:rFonts w:ascii="Arial" w:hAnsi="Arial" w:cs="Arial"/>
          <w:sz w:val="18"/>
          <w:szCs w:val="18"/>
          <w:lang w:val="pt-PT"/>
        </w:rPr>
      </w:pPr>
      <w:r w:rsidRPr="00162A8D">
        <w:rPr>
          <w:rFonts w:ascii="Arial" w:hAnsi="Arial" w:cs="Arial"/>
          <w:sz w:val="18"/>
          <w:szCs w:val="18"/>
          <w:lang w:val="pt-PT"/>
        </w:rPr>
        <w:t xml:space="preserve">A Xiaomi é uma das principais empresas de smartphones do mundo. Em junho de 2025, o MAU atingiu aproximadamente 731,2 milhões (incluindo smartphones e tablets) a nível mundial. A empresa também estabeleceu a principal plataforma de </w:t>
      </w:r>
      <w:proofErr w:type="spellStart"/>
      <w:r w:rsidRPr="00162A8D">
        <w:rPr>
          <w:rFonts w:ascii="Arial" w:hAnsi="Arial" w:cs="Arial"/>
          <w:sz w:val="18"/>
          <w:szCs w:val="18"/>
          <w:lang w:val="pt-PT"/>
        </w:rPr>
        <w:t>IAoT</w:t>
      </w:r>
      <w:proofErr w:type="spellEnd"/>
      <w:r w:rsidRPr="00162A8D">
        <w:rPr>
          <w:rFonts w:ascii="Arial" w:hAnsi="Arial" w:cs="Arial"/>
          <w:sz w:val="18"/>
          <w:szCs w:val="18"/>
          <w:lang w:val="pt-PT"/>
        </w:rPr>
        <w:t xml:space="preserve"> (</w:t>
      </w:r>
      <w:proofErr w:type="spellStart"/>
      <w:r w:rsidRPr="00162A8D">
        <w:rPr>
          <w:rFonts w:ascii="Arial" w:hAnsi="Arial" w:cs="Arial"/>
          <w:sz w:val="18"/>
          <w:szCs w:val="18"/>
          <w:lang w:val="pt-PT"/>
        </w:rPr>
        <w:t>IA+IoT</w:t>
      </w:r>
      <w:proofErr w:type="spellEnd"/>
      <w:r w:rsidRPr="00162A8D">
        <w:rPr>
          <w:rFonts w:ascii="Arial" w:hAnsi="Arial" w:cs="Arial"/>
          <w:sz w:val="18"/>
          <w:szCs w:val="18"/>
          <w:lang w:val="pt-PT"/>
        </w:rPr>
        <w:t>) para consumidores do mundo, alcançando aproximadamente 989,1 milhões de dispositivos inteligentes ligados à sua plataforma (excluindo smartphones, computadores portáteis e tablets) em 30 de junho de 2025. Em outubro de 2023, a Xiaomi atualizou a sua estratégia para o ecossistema inteligente “</w:t>
      </w:r>
      <w:proofErr w:type="spellStart"/>
      <w:r w:rsidRPr="00162A8D">
        <w:rPr>
          <w:rFonts w:ascii="Arial" w:hAnsi="Arial" w:cs="Arial"/>
          <w:sz w:val="18"/>
          <w:szCs w:val="18"/>
          <w:lang w:val="pt-PT"/>
        </w:rPr>
        <w:t>Human</w:t>
      </w:r>
      <w:proofErr w:type="spellEnd"/>
      <w:r w:rsidRPr="00162A8D">
        <w:rPr>
          <w:rFonts w:ascii="Arial" w:hAnsi="Arial" w:cs="Arial"/>
          <w:sz w:val="18"/>
          <w:szCs w:val="18"/>
          <w:lang w:val="pt-PT"/>
        </w:rPr>
        <w:t xml:space="preserve"> x Car x </w:t>
      </w:r>
      <w:proofErr w:type="spellStart"/>
      <w:r w:rsidRPr="00162A8D">
        <w:rPr>
          <w:rFonts w:ascii="Arial" w:hAnsi="Arial" w:cs="Arial"/>
          <w:sz w:val="18"/>
          <w:szCs w:val="18"/>
          <w:lang w:val="pt-PT"/>
        </w:rPr>
        <w:t>Home</w:t>
      </w:r>
      <w:proofErr w:type="spellEnd"/>
      <w:r w:rsidRPr="00162A8D">
        <w:rPr>
          <w:rFonts w:ascii="Arial" w:hAnsi="Arial" w:cs="Arial"/>
          <w:sz w:val="18"/>
          <w:szCs w:val="18"/>
          <w:lang w:val="pt-PT"/>
        </w:rPr>
        <w:t xml:space="preserve">”, fundindo perfeitamente dispositivos pessoais, produtos domésticos inteligentes e automóveis. A Xiaomi centra-se sempre na humanidade e está empenhada em proporcionar experiências abrangentes e mais bem ligadas. Os produtos Xiaomi estão presentes em mais de 100 países e regiões em todo o mundo. Em julho de 2025, a Xiaomi foi incluída na lista Fortune Global 500 pelo sétimo ano consecutivo, ranking 297. </w:t>
      </w:r>
    </w:p>
    <w:p w14:paraId="31CD2393" w14:textId="77777777" w:rsidR="00162A8D" w:rsidRPr="00162A8D" w:rsidRDefault="00162A8D" w:rsidP="00162A8D">
      <w:pPr>
        <w:spacing w:after="320"/>
        <w:jc w:val="both"/>
        <w:rPr>
          <w:rFonts w:ascii="Arial" w:hAnsi="Arial" w:cs="Arial"/>
          <w:sz w:val="18"/>
          <w:szCs w:val="18"/>
          <w:lang w:val="pt-PT"/>
        </w:rPr>
      </w:pPr>
      <w:r w:rsidRPr="00162A8D">
        <w:rPr>
          <w:rFonts w:ascii="Arial" w:hAnsi="Arial" w:cs="Arial"/>
          <w:sz w:val="18"/>
          <w:szCs w:val="18"/>
          <w:lang w:val="pt-PT"/>
        </w:rPr>
        <w:t xml:space="preserve">A Xiaomi é um constituinte do Índice Hang Seng, do Índice Hang Seng China </w:t>
      </w:r>
      <w:proofErr w:type="spellStart"/>
      <w:r w:rsidRPr="00162A8D">
        <w:rPr>
          <w:rFonts w:ascii="Arial" w:hAnsi="Arial" w:cs="Arial"/>
          <w:sz w:val="18"/>
          <w:szCs w:val="18"/>
          <w:lang w:val="pt-PT"/>
        </w:rPr>
        <w:t>Enterprises</w:t>
      </w:r>
      <w:proofErr w:type="spellEnd"/>
      <w:r w:rsidRPr="00162A8D">
        <w:rPr>
          <w:rFonts w:ascii="Arial" w:hAnsi="Arial" w:cs="Arial"/>
          <w:sz w:val="18"/>
          <w:szCs w:val="18"/>
          <w:lang w:val="pt-PT"/>
        </w:rPr>
        <w:t>, do Índice Hang Seng TECH e do Índice Hang Seng China 50.</w:t>
      </w:r>
    </w:p>
    <w:p w14:paraId="101C081A" w14:textId="77777777" w:rsidR="00484684" w:rsidRPr="00484684" w:rsidRDefault="00484684" w:rsidP="00484684">
      <w:pPr>
        <w:spacing w:after="320"/>
        <w:jc w:val="both"/>
        <w:rPr>
          <w:rFonts w:ascii="Arial" w:hAnsi="Arial" w:cs="Arial"/>
          <w:sz w:val="18"/>
          <w:szCs w:val="18"/>
          <w:lang w:val="pt-PT"/>
        </w:rPr>
      </w:pPr>
    </w:p>
    <w:p w14:paraId="1691F85F" w14:textId="77777777" w:rsidR="00210583" w:rsidRPr="00210583" w:rsidRDefault="00210583" w:rsidP="00210583">
      <w:pPr>
        <w:spacing w:after="0" w:line="480" w:lineRule="auto"/>
        <w:rPr>
          <w:color w:val="0000FF" w:themeColor="hyperlink"/>
          <w:u w:val="single"/>
          <w:lang w:val="pt-PT"/>
        </w:rPr>
      </w:pPr>
      <w:r w:rsidRPr="00210583">
        <w:rPr>
          <w:rFonts w:ascii="Arial" w:eastAsia="Arial" w:hAnsi="Arial" w:cs="Arial"/>
          <w:b/>
          <w:sz w:val="18"/>
          <w:szCs w:val="18"/>
          <w:u w:val="single"/>
          <w:lang w:val="pt-PT"/>
        </w:rPr>
        <w:t>Contactos para imprensa</w:t>
      </w:r>
    </w:p>
    <w:p w14:paraId="78F22222" w14:textId="77777777" w:rsidR="00210583" w:rsidRPr="00210583" w:rsidRDefault="00210583" w:rsidP="00210583">
      <w:pPr>
        <w:spacing w:after="0" w:line="480" w:lineRule="auto"/>
        <w:rPr>
          <w:rFonts w:ascii="Arial" w:eastAsia="Arial" w:hAnsi="Arial" w:cs="Arial"/>
          <w:b/>
          <w:color w:val="262626"/>
          <w:sz w:val="18"/>
          <w:szCs w:val="18"/>
          <w:lang w:val="pt-PT"/>
        </w:rPr>
      </w:pPr>
      <w:r w:rsidRPr="00210583">
        <w:rPr>
          <w:rFonts w:ascii="Arial" w:eastAsia="Arial" w:hAnsi="Arial" w:cs="Arial"/>
          <w:b/>
          <w:color w:val="262626"/>
          <w:sz w:val="18"/>
          <w:szCs w:val="18"/>
          <w:lang w:val="pt-PT"/>
        </w:rPr>
        <w:t xml:space="preserve">Xiaomi Portugal </w:t>
      </w:r>
      <w:r w:rsidRPr="00210583">
        <w:rPr>
          <w:rFonts w:ascii="Arial" w:eastAsia="Arial" w:hAnsi="Arial" w:cs="Arial"/>
          <w:bCs/>
          <w:color w:val="262626"/>
          <w:sz w:val="18"/>
          <w:szCs w:val="18"/>
          <w:lang w:val="pt-PT"/>
        </w:rPr>
        <w:t>|</w:t>
      </w:r>
      <w:r w:rsidRPr="00210583">
        <w:rPr>
          <w:rFonts w:ascii="Arial" w:eastAsia="Arial" w:hAnsi="Arial" w:cs="Arial"/>
          <w:b/>
          <w:color w:val="262626"/>
          <w:sz w:val="18"/>
          <w:szCs w:val="18"/>
          <w:lang w:val="pt-PT"/>
        </w:rPr>
        <w:t xml:space="preserve"> </w:t>
      </w:r>
      <w:r w:rsidRPr="00210583">
        <w:rPr>
          <w:rFonts w:ascii="Arial" w:hAnsi="Arial" w:cs="Arial"/>
          <w:bCs/>
          <w:sz w:val="18"/>
          <w:szCs w:val="18"/>
          <w:lang w:val="pt-PT"/>
        </w:rPr>
        <w:t xml:space="preserve">Salvador Correia de Sampaio | </w:t>
      </w:r>
      <w:hyperlink r:id="rId8" w:history="1">
        <w:r w:rsidRPr="00210583">
          <w:rPr>
            <w:rStyle w:val="Hiperligao"/>
            <w:rFonts w:ascii="Arial" w:hAnsi="Arial" w:cs="Arial"/>
            <w:bCs/>
            <w:sz w:val="18"/>
            <w:szCs w:val="18"/>
            <w:lang w:val="pt-PT"/>
          </w:rPr>
          <w:t>v-salvadors@xiaomi.com</w:t>
        </w:r>
      </w:hyperlink>
    </w:p>
    <w:p w14:paraId="7C147972" w14:textId="77777777" w:rsidR="00210583" w:rsidRPr="00210583" w:rsidRDefault="00210583" w:rsidP="00210583">
      <w:pPr>
        <w:spacing w:after="0" w:line="480" w:lineRule="auto"/>
        <w:rPr>
          <w:rFonts w:ascii="Arial" w:eastAsia="Arial" w:hAnsi="Arial" w:cs="Arial"/>
          <w:bCs/>
          <w:color w:val="262626"/>
          <w:sz w:val="18"/>
          <w:szCs w:val="18"/>
          <w:lang w:val="pt-PT"/>
        </w:rPr>
      </w:pPr>
      <w:proofErr w:type="spellStart"/>
      <w:r w:rsidRPr="00210583">
        <w:rPr>
          <w:rFonts w:ascii="Arial" w:eastAsia="Arial" w:hAnsi="Arial" w:cs="Arial"/>
          <w:b/>
          <w:color w:val="262626"/>
          <w:sz w:val="18"/>
          <w:szCs w:val="18"/>
          <w:lang w:val="pt-PT"/>
        </w:rPr>
        <w:t>Lift</w:t>
      </w:r>
      <w:proofErr w:type="spellEnd"/>
      <w:r w:rsidRPr="00210583">
        <w:rPr>
          <w:rFonts w:ascii="Arial" w:eastAsia="Arial" w:hAnsi="Arial" w:cs="Arial"/>
          <w:b/>
          <w:color w:val="262626"/>
          <w:sz w:val="18"/>
          <w:szCs w:val="18"/>
          <w:lang w:val="pt-PT"/>
        </w:rPr>
        <w:t xml:space="preserve"> </w:t>
      </w:r>
      <w:proofErr w:type="spellStart"/>
      <w:r w:rsidRPr="00210583">
        <w:rPr>
          <w:rFonts w:ascii="Arial" w:eastAsia="Arial" w:hAnsi="Arial" w:cs="Arial"/>
          <w:b/>
          <w:color w:val="262626"/>
          <w:sz w:val="18"/>
          <w:szCs w:val="18"/>
          <w:lang w:val="pt-PT"/>
        </w:rPr>
        <w:t>Consulting</w:t>
      </w:r>
      <w:proofErr w:type="spellEnd"/>
      <w:r w:rsidRPr="00210583">
        <w:rPr>
          <w:rFonts w:ascii="Arial" w:eastAsia="Arial" w:hAnsi="Arial" w:cs="Arial"/>
          <w:b/>
          <w:color w:val="262626"/>
          <w:sz w:val="18"/>
          <w:szCs w:val="18"/>
          <w:lang w:val="pt-PT"/>
        </w:rPr>
        <w:t xml:space="preserve"> </w:t>
      </w:r>
      <w:r w:rsidRPr="00210583">
        <w:rPr>
          <w:rFonts w:ascii="Arial" w:eastAsia="Arial" w:hAnsi="Arial" w:cs="Arial"/>
          <w:bCs/>
          <w:color w:val="262626"/>
          <w:sz w:val="18"/>
          <w:szCs w:val="18"/>
          <w:lang w:val="pt-PT"/>
        </w:rPr>
        <w:t xml:space="preserve">| Tânia Miguel | </w:t>
      </w:r>
      <w:hyperlink r:id="rId9" w:history="1">
        <w:r w:rsidRPr="00210583">
          <w:rPr>
            <w:rStyle w:val="Hiperligao"/>
            <w:rFonts w:ascii="Arial" w:eastAsia="Arial" w:hAnsi="Arial" w:cs="Arial"/>
            <w:bCs/>
            <w:sz w:val="18"/>
            <w:szCs w:val="18"/>
            <w:lang w:val="pt-PT"/>
          </w:rPr>
          <w:t>tania.miguel@lift.com.pt</w:t>
        </w:r>
      </w:hyperlink>
      <w:r w:rsidRPr="00210583">
        <w:rPr>
          <w:rFonts w:ascii="Arial" w:eastAsia="Arial" w:hAnsi="Arial" w:cs="Arial"/>
          <w:bCs/>
          <w:color w:val="262626"/>
          <w:sz w:val="18"/>
          <w:szCs w:val="18"/>
          <w:lang w:val="pt-PT"/>
        </w:rPr>
        <w:t xml:space="preserve"> | 918 270 387</w:t>
      </w:r>
    </w:p>
    <w:p w14:paraId="3883F76F" w14:textId="77777777" w:rsidR="00210583" w:rsidRPr="002A7053" w:rsidRDefault="00210583" w:rsidP="00210583">
      <w:pPr>
        <w:spacing w:after="0" w:line="480" w:lineRule="auto"/>
        <w:rPr>
          <w:rFonts w:ascii="Arial" w:eastAsia="Arial" w:hAnsi="Arial" w:cs="Arial"/>
          <w:bCs/>
          <w:color w:val="262626"/>
          <w:sz w:val="18"/>
          <w:szCs w:val="18"/>
        </w:rPr>
      </w:pPr>
      <w:r w:rsidRPr="00210583">
        <w:rPr>
          <w:rFonts w:ascii="Arial" w:eastAsia="Arial" w:hAnsi="Arial" w:cs="Arial"/>
          <w:bCs/>
          <w:color w:val="262626"/>
          <w:sz w:val="18"/>
          <w:szCs w:val="18"/>
          <w:lang w:val="pt-PT"/>
        </w:rPr>
        <w:tab/>
      </w:r>
      <w:r w:rsidRPr="00210583">
        <w:rPr>
          <w:rFonts w:ascii="Arial" w:eastAsia="Arial" w:hAnsi="Arial" w:cs="Arial"/>
          <w:bCs/>
          <w:color w:val="262626"/>
          <w:sz w:val="18"/>
          <w:szCs w:val="18"/>
          <w:lang w:val="pt-PT"/>
        </w:rPr>
        <w:tab/>
        <w:t xml:space="preserve"> </w:t>
      </w:r>
      <w:r w:rsidRPr="002A7053">
        <w:rPr>
          <w:rFonts w:ascii="Arial" w:eastAsia="Arial" w:hAnsi="Arial" w:cs="Arial"/>
          <w:bCs/>
          <w:color w:val="262626"/>
          <w:sz w:val="18"/>
          <w:szCs w:val="18"/>
        </w:rPr>
        <w:t xml:space="preserve">Ana Roquete </w:t>
      </w:r>
      <w:r>
        <w:rPr>
          <w:rFonts w:ascii="Arial" w:eastAsia="Arial" w:hAnsi="Arial" w:cs="Arial"/>
          <w:bCs/>
          <w:color w:val="262626"/>
          <w:sz w:val="18"/>
          <w:szCs w:val="18"/>
        </w:rPr>
        <w:t>|</w:t>
      </w:r>
      <w:r w:rsidRPr="002A7053">
        <w:rPr>
          <w:rFonts w:ascii="Arial" w:eastAsia="Arial" w:hAnsi="Arial" w:cs="Arial"/>
          <w:bCs/>
          <w:color w:val="262626"/>
          <w:sz w:val="18"/>
          <w:szCs w:val="18"/>
        </w:rPr>
        <w:t xml:space="preserve"> </w:t>
      </w:r>
      <w:hyperlink r:id="rId10" w:history="1">
        <w:r w:rsidRPr="002A7053">
          <w:rPr>
            <w:rStyle w:val="Hiperligao"/>
            <w:rFonts w:ascii="Arial" w:eastAsia="Arial" w:hAnsi="Arial" w:cs="Arial"/>
            <w:bCs/>
            <w:sz w:val="18"/>
            <w:szCs w:val="18"/>
          </w:rPr>
          <w:t>ana.roquete@lift.com.pt</w:t>
        </w:r>
      </w:hyperlink>
      <w:r w:rsidRPr="002A7053">
        <w:rPr>
          <w:rFonts w:ascii="Arial" w:eastAsia="Arial" w:hAnsi="Arial" w:cs="Arial"/>
          <w:bCs/>
          <w:color w:val="262626"/>
          <w:sz w:val="18"/>
          <w:szCs w:val="18"/>
        </w:rPr>
        <w:t xml:space="preserve"> </w:t>
      </w:r>
      <w:r>
        <w:rPr>
          <w:rFonts w:ascii="Arial" w:eastAsia="Arial" w:hAnsi="Arial" w:cs="Arial"/>
          <w:bCs/>
          <w:color w:val="262626"/>
          <w:sz w:val="18"/>
          <w:szCs w:val="18"/>
        </w:rPr>
        <w:t>| 934 623 847</w:t>
      </w:r>
      <w:r w:rsidRPr="002A7053">
        <w:rPr>
          <w:rFonts w:ascii="Arial" w:eastAsia="Arial" w:hAnsi="Arial" w:cs="Arial"/>
          <w:bCs/>
          <w:color w:val="262626"/>
          <w:sz w:val="18"/>
          <w:szCs w:val="18"/>
        </w:rPr>
        <w:t xml:space="preserve"> </w:t>
      </w:r>
    </w:p>
    <w:p w14:paraId="785FFEF6" w14:textId="2470CDC0" w:rsidR="00CE3440" w:rsidRPr="00484684" w:rsidRDefault="00CE3440" w:rsidP="00484684">
      <w:pPr>
        <w:spacing w:after="320"/>
        <w:rPr>
          <w:color w:val="0000FF" w:themeColor="hyperlink"/>
          <w:u w:val="single"/>
          <w:lang w:val="pt-PT"/>
        </w:rPr>
      </w:pPr>
    </w:p>
    <w:p w14:paraId="38ADA2AE" w14:textId="77777777" w:rsidR="00484684" w:rsidRPr="00907C57" w:rsidRDefault="00484684" w:rsidP="00907C57">
      <w:pPr>
        <w:jc w:val="both"/>
        <w:rPr>
          <w:rFonts w:ascii="Arial" w:hAnsi="Arial" w:cs="Arial"/>
          <w:lang w:val="pt-PT"/>
        </w:rPr>
      </w:pPr>
    </w:p>
    <w:sectPr w:rsidR="00484684" w:rsidRPr="00907C57" w:rsidSect="00034616">
      <w:headerReference w:type="defaul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A4A247" w14:textId="77777777" w:rsidR="005040B2" w:rsidRDefault="005040B2" w:rsidP="005206C4">
      <w:pPr>
        <w:spacing w:after="0" w:line="240" w:lineRule="auto"/>
      </w:pPr>
      <w:r>
        <w:separator/>
      </w:r>
    </w:p>
  </w:endnote>
  <w:endnote w:type="continuationSeparator" w:id="0">
    <w:p w14:paraId="02FEA92E" w14:textId="77777777" w:rsidR="005040B2" w:rsidRDefault="005040B2" w:rsidP="005206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309020205020404"/>
    <w:charset w:val="00"/>
    <w:family w:val="auto"/>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940ADA" w14:textId="77777777" w:rsidR="005040B2" w:rsidRDefault="005040B2" w:rsidP="005206C4">
      <w:pPr>
        <w:spacing w:after="0" w:line="240" w:lineRule="auto"/>
      </w:pPr>
      <w:r>
        <w:separator/>
      </w:r>
    </w:p>
  </w:footnote>
  <w:footnote w:type="continuationSeparator" w:id="0">
    <w:p w14:paraId="58EDED38" w14:textId="77777777" w:rsidR="005040B2" w:rsidRDefault="005040B2" w:rsidP="005206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EBC449" w14:textId="5B3D3A49" w:rsidR="005206C4" w:rsidRDefault="005206C4">
    <w:pPr>
      <w:pStyle w:val="Cabealho"/>
    </w:pPr>
    <w:r w:rsidRPr="005051AB">
      <w:rPr>
        <w:noProof/>
      </w:rPr>
      <w:drawing>
        <wp:anchor distT="0" distB="0" distL="114300" distR="114300" simplePos="0" relativeHeight="251659264" behindDoc="1" locked="0" layoutInCell="1" allowOverlap="1" wp14:anchorId="56F1F622" wp14:editId="0BF39331">
          <wp:simplePos x="0" y="0"/>
          <wp:positionH relativeFrom="margin">
            <wp:posOffset>4965700</wp:posOffset>
          </wp:positionH>
          <wp:positionV relativeFrom="paragraph">
            <wp:posOffset>-158750</wp:posOffset>
          </wp:positionV>
          <wp:extent cx="505460" cy="495300"/>
          <wp:effectExtent l="0" t="0" r="8890" b="0"/>
          <wp:wrapTight wrapText="bothSides">
            <wp:wrapPolygon edited="0">
              <wp:start x="3256" y="0"/>
              <wp:lineTo x="0" y="2492"/>
              <wp:lineTo x="0" y="18277"/>
              <wp:lineTo x="2442" y="20769"/>
              <wp:lineTo x="17910" y="20769"/>
              <wp:lineTo x="21166" y="17446"/>
              <wp:lineTo x="21166" y="3323"/>
              <wp:lineTo x="17910" y="0"/>
              <wp:lineTo x="3256" y="0"/>
            </wp:wrapPolygon>
          </wp:wrapTight>
          <wp:docPr id="1202859717" name="Imagem 1202859717" descr="Uma imagem com Gráficos, logótipo, laranja, símbolo&#10;&#10;Os conteúdos gerados por IA poderão estar incorre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2859717" name="Imagem 1202859717" descr="Uma imagem com Gráficos, logótipo, laranja, símbolo&#10;&#10;Os conteúdos gerados por IA poderão estar incorretos."/>
                  <pic:cNvPicPr>
                    <a:picLocks noChangeAspect="1" noChangeArrowheads="1"/>
                  </pic:cNvPicPr>
                </pic:nvPicPr>
                <pic:blipFill rotWithShape="1">
                  <a:blip r:embed="rId1">
                    <a:extLst>
                      <a:ext uri="{28A0092B-C50C-407E-A947-70E740481C1C}">
                        <a14:useLocalDpi xmlns:a14="http://schemas.microsoft.com/office/drawing/2010/main" val="0"/>
                      </a:ext>
                    </a:extLst>
                  </a:blip>
                  <a:srcRect l="35282" t="19258" r="35246" b="19642"/>
                  <a:stretch/>
                </pic:blipFill>
                <pic:spPr bwMode="auto">
                  <a:xfrm>
                    <a:off x="0" y="0"/>
                    <a:ext cx="505460" cy="4953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anumerada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anumerada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acommarcas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acommarcas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anumerada"/>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acommarcas"/>
      <w:lvlText w:val=""/>
      <w:lvlJc w:val="left"/>
      <w:pPr>
        <w:tabs>
          <w:tab w:val="num" w:pos="360"/>
        </w:tabs>
        <w:ind w:left="360" w:hanging="360"/>
      </w:pPr>
      <w:rPr>
        <w:rFonts w:ascii="Symbol" w:hAnsi="Symbol" w:hint="default"/>
      </w:rPr>
    </w:lvl>
  </w:abstractNum>
  <w:num w:numId="1" w16cid:durableId="2145808962">
    <w:abstractNumId w:val="8"/>
  </w:num>
  <w:num w:numId="2" w16cid:durableId="1854683839">
    <w:abstractNumId w:val="6"/>
  </w:num>
  <w:num w:numId="3" w16cid:durableId="738871638">
    <w:abstractNumId w:val="5"/>
  </w:num>
  <w:num w:numId="4" w16cid:durableId="1514686789">
    <w:abstractNumId w:val="4"/>
  </w:num>
  <w:num w:numId="5" w16cid:durableId="991911125">
    <w:abstractNumId w:val="7"/>
  </w:num>
  <w:num w:numId="6" w16cid:durableId="2045790898">
    <w:abstractNumId w:val="3"/>
  </w:num>
  <w:num w:numId="7" w16cid:durableId="1674455310">
    <w:abstractNumId w:val="2"/>
  </w:num>
  <w:num w:numId="8" w16cid:durableId="1007944109">
    <w:abstractNumId w:val="1"/>
  </w:num>
  <w:num w:numId="9" w16cid:durableId="7146986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hideSpellingErrors/>
  <w:hideGrammaticalErrors/>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222FA"/>
    <w:rsid w:val="000232DA"/>
    <w:rsid w:val="00034616"/>
    <w:rsid w:val="00057A80"/>
    <w:rsid w:val="0006063C"/>
    <w:rsid w:val="000713E1"/>
    <w:rsid w:val="00086514"/>
    <w:rsid w:val="000F41F3"/>
    <w:rsid w:val="00106B06"/>
    <w:rsid w:val="00112136"/>
    <w:rsid w:val="00143078"/>
    <w:rsid w:val="0015074B"/>
    <w:rsid w:val="00162A8D"/>
    <w:rsid w:val="00177344"/>
    <w:rsid w:val="00187014"/>
    <w:rsid w:val="001C646C"/>
    <w:rsid w:val="001F51E7"/>
    <w:rsid w:val="00210583"/>
    <w:rsid w:val="00216D62"/>
    <w:rsid w:val="00260F78"/>
    <w:rsid w:val="00265A7B"/>
    <w:rsid w:val="002723EA"/>
    <w:rsid w:val="00295838"/>
    <w:rsid w:val="0029639D"/>
    <w:rsid w:val="002B3BFF"/>
    <w:rsid w:val="002C1B5F"/>
    <w:rsid w:val="002E3C73"/>
    <w:rsid w:val="002F501E"/>
    <w:rsid w:val="00302A6C"/>
    <w:rsid w:val="00326F90"/>
    <w:rsid w:val="003303D8"/>
    <w:rsid w:val="00362BBA"/>
    <w:rsid w:val="0036580B"/>
    <w:rsid w:val="00375538"/>
    <w:rsid w:val="003869B0"/>
    <w:rsid w:val="003A14D8"/>
    <w:rsid w:val="003A3D44"/>
    <w:rsid w:val="003A45D5"/>
    <w:rsid w:val="00405157"/>
    <w:rsid w:val="00440382"/>
    <w:rsid w:val="0044187F"/>
    <w:rsid w:val="004633D9"/>
    <w:rsid w:val="00484684"/>
    <w:rsid w:val="004A712F"/>
    <w:rsid w:val="004C3707"/>
    <w:rsid w:val="004D4D0B"/>
    <w:rsid w:val="004D556C"/>
    <w:rsid w:val="004E615F"/>
    <w:rsid w:val="005040B2"/>
    <w:rsid w:val="005160F3"/>
    <w:rsid w:val="005206C4"/>
    <w:rsid w:val="00540C86"/>
    <w:rsid w:val="00542993"/>
    <w:rsid w:val="005A214D"/>
    <w:rsid w:val="005A2BD6"/>
    <w:rsid w:val="005D2617"/>
    <w:rsid w:val="005D6C87"/>
    <w:rsid w:val="005E1511"/>
    <w:rsid w:val="00615823"/>
    <w:rsid w:val="00617DE6"/>
    <w:rsid w:val="00656ADE"/>
    <w:rsid w:val="00671C63"/>
    <w:rsid w:val="00683B94"/>
    <w:rsid w:val="006A7A7F"/>
    <w:rsid w:val="006B4F5C"/>
    <w:rsid w:val="006B5204"/>
    <w:rsid w:val="006C5D26"/>
    <w:rsid w:val="006F1942"/>
    <w:rsid w:val="00725525"/>
    <w:rsid w:val="00725A35"/>
    <w:rsid w:val="0073209E"/>
    <w:rsid w:val="0075084B"/>
    <w:rsid w:val="00773BC0"/>
    <w:rsid w:val="00782392"/>
    <w:rsid w:val="007B2386"/>
    <w:rsid w:val="007B2E1D"/>
    <w:rsid w:val="00811280"/>
    <w:rsid w:val="008202D0"/>
    <w:rsid w:val="0082154C"/>
    <w:rsid w:val="00881789"/>
    <w:rsid w:val="00887B0E"/>
    <w:rsid w:val="008C514F"/>
    <w:rsid w:val="008E2CD6"/>
    <w:rsid w:val="008E7DB1"/>
    <w:rsid w:val="00907C57"/>
    <w:rsid w:val="00915BBC"/>
    <w:rsid w:val="00922A90"/>
    <w:rsid w:val="009258C1"/>
    <w:rsid w:val="00961AC7"/>
    <w:rsid w:val="0097237C"/>
    <w:rsid w:val="00997C2B"/>
    <w:rsid w:val="009C643B"/>
    <w:rsid w:val="009D10FD"/>
    <w:rsid w:val="00A322B2"/>
    <w:rsid w:val="00A44A23"/>
    <w:rsid w:val="00A56C25"/>
    <w:rsid w:val="00A752AE"/>
    <w:rsid w:val="00A77F29"/>
    <w:rsid w:val="00A96D1D"/>
    <w:rsid w:val="00AA1D8D"/>
    <w:rsid w:val="00AB08D1"/>
    <w:rsid w:val="00B01078"/>
    <w:rsid w:val="00B02DBC"/>
    <w:rsid w:val="00B47730"/>
    <w:rsid w:val="00B51E49"/>
    <w:rsid w:val="00B61987"/>
    <w:rsid w:val="00B768FD"/>
    <w:rsid w:val="00B87D8B"/>
    <w:rsid w:val="00B9382C"/>
    <w:rsid w:val="00BA3E42"/>
    <w:rsid w:val="00BB3678"/>
    <w:rsid w:val="00BD3049"/>
    <w:rsid w:val="00BF1C33"/>
    <w:rsid w:val="00C34F84"/>
    <w:rsid w:val="00C53726"/>
    <w:rsid w:val="00C75C21"/>
    <w:rsid w:val="00CA6D41"/>
    <w:rsid w:val="00CB0664"/>
    <w:rsid w:val="00CD2C75"/>
    <w:rsid w:val="00CE1B3A"/>
    <w:rsid w:val="00CE3440"/>
    <w:rsid w:val="00CF03A0"/>
    <w:rsid w:val="00D16CF1"/>
    <w:rsid w:val="00D43672"/>
    <w:rsid w:val="00D64F57"/>
    <w:rsid w:val="00D65AD2"/>
    <w:rsid w:val="00D752F7"/>
    <w:rsid w:val="00D87D1E"/>
    <w:rsid w:val="00D93D95"/>
    <w:rsid w:val="00DB43EA"/>
    <w:rsid w:val="00DC2A40"/>
    <w:rsid w:val="00E262B7"/>
    <w:rsid w:val="00E27F6B"/>
    <w:rsid w:val="00E9195E"/>
    <w:rsid w:val="00EC3AC1"/>
    <w:rsid w:val="00EC6515"/>
    <w:rsid w:val="00ED48C6"/>
    <w:rsid w:val="00F32DB9"/>
    <w:rsid w:val="00F74543"/>
    <w:rsid w:val="00FA3772"/>
    <w:rsid w:val="00FC693F"/>
    <w:rsid w:val="01ACC692"/>
    <w:rsid w:val="05741F1B"/>
    <w:rsid w:val="0E4B1933"/>
    <w:rsid w:val="0FC2F41D"/>
    <w:rsid w:val="11761BB6"/>
    <w:rsid w:val="13A85470"/>
    <w:rsid w:val="1647BC38"/>
    <w:rsid w:val="173282F7"/>
    <w:rsid w:val="2337E415"/>
    <w:rsid w:val="2912A2F3"/>
    <w:rsid w:val="294840AA"/>
    <w:rsid w:val="2B77717C"/>
    <w:rsid w:val="2E3EC198"/>
    <w:rsid w:val="311918AC"/>
    <w:rsid w:val="3304302F"/>
    <w:rsid w:val="395DD2CE"/>
    <w:rsid w:val="3AE80CF6"/>
    <w:rsid w:val="3EF72B87"/>
    <w:rsid w:val="3FE21A14"/>
    <w:rsid w:val="417BD48E"/>
    <w:rsid w:val="425B3414"/>
    <w:rsid w:val="4351B371"/>
    <w:rsid w:val="4372E5C9"/>
    <w:rsid w:val="47054DB1"/>
    <w:rsid w:val="48067BBD"/>
    <w:rsid w:val="4C2AFFDB"/>
    <w:rsid w:val="4C5B9254"/>
    <w:rsid w:val="5006F3A3"/>
    <w:rsid w:val="50D930E8"/>
    <w:rsid w:val="525E9FAA"/>
    <w:rsid w:val="55A78638"/>
    <w:rsid w:val="573DBB76"/>
    <w:rsid w:val="5A4A5140"/>
    <w:rsid w:val="5AF69CC0"/>
    <w:rsid w:val="5EC2A980"/>
    <w:rsid w:val="601B466A"/>
    <w:rsid w:val="6998895D"/>
    <w:rsid w:val="6D48B953"/>
    <w:rsid w:val="72429F80"/>
    <w:rsid w:val="7650E1EB"/>
    <w:rsid w:val="77138155"/>
    <w:rsid w:val="7F167F6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4062061"/>
  <w14:defaultImageDpi w14:val="300"/>
  <w15:docId w15:val="{F7705277-6323-494C-AD67-C753EAE0F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rPr>
      <w:rFonts w:ascii="Calibri" w:hAnsi="Calibri"/>
    </w:rPr>
  </w:style>
  <w:style w:type="paragraph" w:styleId="Ttulo1">
    <w:name w:val="heading 1"/>
    <w:basedOn w:val="Normal"/>
    <w:next w:val="Normal"/>
    <w:link w:val="Ttulo1Carte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te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te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te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te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te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te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te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Ttulo9">
    <w:name w:val="heading 9"/>
    <w:basedOn w:val="Normal"/>
    <w:next w:val="Normal"/>
    <w:link w:val="Ttulo9Carte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Tipodeletrapredefinidodopargraf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ter"/>
    <w:uiPriority w:val="99"/>
    <w:unhideWhenUsed/>
    <w:rsid w:val="00E618BF"/>
    <w:pPr>
      <w:tabs>
        <w:tab w:val="center" w:pos="4680"/>
        <w:tab w:val="right" w:pos="9360"/>
      </w:tabs>
      <w:spacing w:after="0" w:line="240" w:lineRule="auto"/>
    </w:pPr>
  </w:style>
  <w:style w:type="character" w:customStyle="1" w:styleId="CabealhoCarter">
    <w:name w:val="Cabeçalho Caráter"/>
    <w:basedOn w:val="Tipodeletrapredefinidodopargrafo"/>
    <w:link w:val="Cabealho"/>
    <w:uiPriority w:val="99"/>
    <w:rsid w:val="00E618BF"/>
  </w:style>
  <w:style w:type="paragraph" w:styleId="Rodap">
    <w:name w:val="footer"/>
    <w:basedOn w:val="Normal"/>
    <w:link w:val="RodapCarter"/>
    <w:uiPriority w:val="99"/>
    <w:unhideWhenUsed/>
    <w:rsid w:val="00E618BF"/>
    <w:pPr>
      <w:tabs>
        <w:tab w:val="center" w:pos="4680"/>
        <w:tab w:val="right" w:pos="9360"/>
      </w:tabs>
      <w:spacing w:after="0" w:line="240" w:lineRule="auto"/>
    </w:pPr>
  </w:style>
  <w:style w:type="character" w:customStyle="1" w:styleId="RodapCarter">
    <w:name w:val="Rodapé Caráter"/>
    <w:basedOn w:val="Tipodeletrapredefinidodopargrafo"/>
    <w:link w:val="Rodap"/>
    <w:uiPriority w:val="99"/>
    <w:rsid w:val="00E618BF"/>
  </w:style>
  <w:style w:type="paragraph" w:styleId="SemEspaamento">
    <w:name w:val="No Spacing"/>
    <w:uiPriority w:val="1"/>
    <w:qFormat/>
    <w:rsid w:val="00FC693F"/>
    <w:pPr>
      <w:spacing w:after="0" w:line="240" w:lineRule="auto"/>
    </w:pPr>
  </w:style>
  <w:style w:type="character" w:customStyle="1" w:styleId="Ttulo1Carter">
    <w:name w:val="Título 1 Caráter"/>
    <w:basedOn w:val="Tipodeletrapredefinidodopargrafo"/>
    <w:link w:val="Ttulo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Ttulo2Carter">
    <w:name w:val="Título 2 Caráter"/>
    <w:basedOn w:val="Tipodeletrapredefinidodopargrafo"/>
    <w:link w:val="Ttulo2"/>
    <w:uiPriority w:val="9"/>
    <w:rsid w:val="00FC693F"/>
    <w:rPr>
      <w:rFonts w:asciiTheme="majorHAnsi" w:eastAsiaTheme="majorEastAsia" w:hAnsiTheme="majorHAnsi" w:cstheme="majorBidi"/>
      <w:b/>
      <w:bCs/>
      <w:color w:val="4F81BD" w:themeColor="accent1"/>
      <w:sz w:val="26"/>
      <w:szCs w:val="26"/>
    </w:rPr>
  </w:style>
  <w:style w:type="character" w:customStyle="1" w:styleId="Ttulo3Carter">
    <w:name w:val="Título 3 Caráter"/>
    <w:basedOn w:val="Tipodeletrapredefinidodopargrafo"/>
    <w:link w:val="Ttulo3"/>
    <w:uiPriority w:val="9"/>
    <w:rsid w:val="00FC693F"/>
    <w:rPr>
      <w:rFonts w:asciiTheme="majorHAnsi" w:eastAsiaTheme="majorEastAsia" w:hAnsiTheme="majorHAnsi" w:cstheme="majorBidi"/>
      <w:b/>
      <w:bCs/>
      <w:color w:val="4F81BD" w:themeColor="accent1"/>
    </w:rPr>
  </w:style>
  <w:style w:type="paragraph" w:styleId="Ttulo">
    <w:name w:val="Title"/>
    <w:basedOn w:val="Normal"/>
    <w:next w:val="Normal"/>
    <w:link w:val="TtuloCarte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ter">
    <w:name w:val="Título Caráter"/>
    <w:basedOn w:val="Tipodeletrapredefinidodopargrafo"/>
    <w:link w:val="Ttulo"/>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tulo">
    <w:name w:val="Subtitle"/>
    <w:basedOn w:val="Normal"/>
    <w:next w:val="Normal"/>
    <w:link w:val="SubttuloCarte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ter">
    <w:name w:val="Subtítulo Caráter"/>
    <w:basedOn w:val="Tipodeletrapredefinidodopargrafo"/>
    <w:link w:val="Subttulo"/>
    <w:uiPriority w:val="11"/>
    <w:rsid w:val="00FC693F"/>
    <w:rPr>
      <w:rFonts w:asciiTheme="majorHAnsi" w:eastAsiaTheme="majorEastAsia" w:hAnsiTheme="majorHAnsi" w:cstheme="majorBidi"/>
      <w:i/>
      <w:iCs/>
      <w:color w:val="4F81BD" w:themeColor="accent1"/>
      <w:spacing w:val="15"/>
      <w:sz w:val="24"/>
      <w:szCs w:val="24"/>
    </w:rPr>
  </w:style>
  <w:style w:type="paragraph" w:styleId="PargrafodaLista">
    <w:name w:val="List Paragraph"/>
    <w:basedOn w:val="Normal"/>
    <w:uiPriority w:val="34"/>
    <w:qFormat/>
    <w:rsid w:val="00FC693F"/>
    <w:pPr>
      <w:ind w:left="720"/>
      <w:contextualSpacing/>
    </w:pPr>
  </w:style>
  <w:style w:type="paragraph" w:styleId="Corpodetexto">
    <w:name w:val="Body Text"/>
    <w:basedOn w:val="Normal"/>
    <w:link w:val="CorpodetextoCarter"/>
    <w:uiPriority w:val="99"/>
    <w:unhideWhenUsed/>
    <w:rsid w:val="00AA1D8D"/>
    <w:pPr>
      <w:spacing w:after="120"/>
    </w:pPr>
  </w:style>
  <w:style w:type="character" w:customStyle="1" w:styleId="CorpodetextoCarter">
    <w:name w:val="Corpo de texto Caráter"/>
    <w:basedOn w:val="Tipodeletrapredefinidodopargrafo"/>
    <w:link w:val="Corpodetexto"/>
    <w:uiPriority w:val="99"/>
    <w:rsid w:val="00AA1D8D"/>
  </w:style>
  <w:style w:type="paragraph" w:styleId="Corpodetexto2">
    <w:name w:val="Body Text 2"/>
    <w:basedOn w:val="Normal"/>
    <w:link w:val="Corpodetexto2Carter"/>
    <w:uiPriority w:val="99"/>
    <w:unhideWhenUsed/>
    <w:rsid w:val="00AA1D8D"/>
    <w:pPr>
      <w:spacing w:after="120" w:line="480" w:lineRule="auto"/>
    </w:pPr>
  </w:style>
  <w:style w:type="character" w:customStyle="1" w:styleId="Corpodetexto2Carter">
    <w:name w:val="Corpo de texto 2 Caráter"/>
    <w:basedOn w:val="Tipodeletrapredefinidodopargrafo"/>
    <w:link w:val="Corpodetexto2"/>
    <w:uiPriority w:val="99"/>
    <w:rsid w:val="00AA1D8D"/>
  </w:style>
  <w:style w:type="paragraph" w:styleId="Corpodetexto3">
    <w:name w:val="Body Text 3"/>
    <w:basedOn w:val="Normal"/>
    <w:link w:val="Corpodetexto3Carter"/>
    <w:uiPriority w:val="99"/>
    <w:unhideWhenUsed/>
    <w:rsid w:val="00AA1D8D"/>
    <w:pPr>
      <w:spacing w:after="120"/>
    </w:pPr>
    <w:rPr>
      <w:sz w:val="16"/>
      <w:szCs w:val="16"/>
    </w:rPr>
  </w:style>
  <w:style w:type="character" w:customStyle="1" w:styleId="Corpodetexto3Carter">
    <w:name w:val="Corpo de texto 3 Caráter"/>
    <w:basedOn w:val="Tipodeletrapredefinidodopargrafo"/>
    <w:link w:val="Corpodetexto3"/>
    <w:uiPriority w:val="99"/>
    <w:rsid w:val="00AA1D8D"/>
    <w:rPr>
      <w:sz w:val="16"/>
      <w:szCs w:val="16"/>
    </w:rPr>
  </w:style>
  <w:style w:type="paragraph" w:styleId="Lista">
    <w:name w:val="List"/>
    <w:basedOn w:val="Normal"/>
    <w:uiPriority w:val="99"/>
    <w:unhideWhenUsed/>
    <w:rsid w:val="00AA1D8D"/>
    <w:pPr>
      <w:ind w:left="360" w:hanging="360"/>
      <w:contextualSpacing/>
    </w:pPr>
  </w:style>
  <w:style w:type="paragraph" w:styleId="Lista2">
    <w:name w:val="List 2"/>
    <w:basedOn w:val="Normal"/>
    <w:uiPriority w:val="99"/>
    <w:unhideWhenUsed/>
    <w:rsid w:val="00326F90"/>
    <w:pPr>
      <w:ind w:left="720" w:hanging="360"/>
      <w:contextualSpacing/>
    </w:pPr>
  </w:style>
  <w:style w:type="paragraph" w:styleId="Lista3">
    <w:name w:val="List 3"/>
    <w:basedOn w:val="Normal"/>
    <w:uiPriority w:val="99"/>
    <w:unhideWhenUsed/>
    <w:rsid w:val="00326F90"/>
    <w:pPr>
      <w:ind w:left="1080" w:hanging="360"/>
      <w:contextualSpacing/>
    </w:pPr>
  </w:style>
  <w:style w:type="paragraph" w:styleId="Listacommarcas">
    <w:name w:val="List Bullet"/>
    <w:basedOn w:val="Normal"/>
    <w:uiPriority w:val="99"/>
    <w:unhideWhenUsed/>
    <w:rsid w:val="00326F90"/>
    <w:pPr>
      <w:numPr>
        <w:numId w:val="1"/>
      </w:numPr>
      <w:contextualSpacing/>
    </w:pPr>
  </w:style>
  <w:style w:type="paragraph" w:styleId="Listacommarcas2">
    <w:name w:val="List Bullet 2"/>
    <w:basedOn w:val="Normal"/>
    <w:uiPriority w:val="99"/>
    <w:unhideWhenUsed/>
    <w:rsid w:val="00326F90"/>
    <w:pPr>
      <w:numPr>
        <w:numId w:val="2"/>
      </w:numPr>
      <w:contextualSpacing/>
    </w:pPr>
  </w:style>
  <w:style w:type="paragraph" w:styleId="Listacommarcas3">
    <w:name w:val="List Bullet 3"/>
    <w:basedOn w:val="Normal"/>
    <w:uiPriority w:val="99"/>
    <w:unhideWhenUsed/>
    <w:rsid w:val="00326F90"/>
    <w:pPr>
      <w:numPr>
        <w:numId w:val="3"/>
      </w:numPr>
      <w:contextualSpacing/>
    </w:pPr>
  </w:style>
  <w:style w:type="paragraph" w:styleId="Listanumerada">
    <w:name w:val="List Number"/>
    <w:basedOn w:val="Normal"/>
    <w:uiPriority w:val="99"/>
    <w:unhideWhenUsed/>
    <w:rsid w:val="00326F90"/>
    <w:pPr>
      <w:numPr>
        <w:numId w:val="5"/>
      </w:numPr>
      <w:contextualSpacing/>
    </w:pPr>
  </w:style>
  <w:style w:type="paragraph" w:styleId="Listanumerada2">
    <w:name w:val="List Number 2"/>
    <w:basedOn w:val="Normal"/>
    <w:uiPriority w:val="99"/>
    <w:unhideWhenUsed/>
    <w:rsid w:val="0029639D"/>
    <w:pPr>
      <w:numPr>
        <w:numId w:val="6"/>
      </w:numPr>
      <w:contextualSpacing/>
    </w:pPr>
  </w:style>
  <w:style w:type="paragraph" w:styleId="Listanumerada3">
    <w:name w:val="List Number 3"/>
    <w:basedOn w:val="Normal"/>
    <w:uiPriority w:val="99"/>
    <w:unhideWhenUsed/>
    <w:rsid w:val="0029639D"/>
    <w:pPr>
      <w:numPr>
        <w:numId w:val="7"/>
      </w:numPr>
      <w:contextualSpacing/>
    </w:pPr>
  </w:style>
  <w:style w:type="paragraph" w:styleId="Listadecont">
    <w:name w:val="List Continue"/>
    <w:basedOn w:val="Normal"/>
    <w:uiPriority w:val="99"/>
    <w:unhideWhenUsed/>
    <w:rsid w:val="0029639D"/>
    <w:pPr>
      <w:spacing w:after="120"/>
      <w:ind w:left="360"/>
      <w:contextualSpacing/>
    </w:pPr>
  </w:style>
  <w:style w:type="paragraph" w:styleId="Listadecont2">
    <w:name w:val="List Continue 2"/>
    <w:basedOn w:val="Normal"/>
    <w:uiPriority w:val="99"/>
    <w:unhideWhenUsed/>
    <w:rsid w:val="0029639D"/>
    <w:pPr>
      <w:spacing w:after="120"/>
      <w:ind w:left="720"/>
      <w:contextualSpacing/>
    </w:pPr>
  </w:style>
  <w:style w:type="paragraph" w:styleId="Listadecont3">
    <w:name w:val="List Continue 3"/>
    <w:basedOn w:val="Normal"/>
    <w:uiPriority w:val="99"/>
    <w:unhideWhenUsed/>
    <w:rsid w:val="0029639D"/>
    <w:pPr>
      <w:spacing w:after="120"/>
      <w:ind w:left="1080"/>
      <w:contextualSpacing/>
    </w:pPr>
  </w:style>
  <w:style w:type="paragraph" w:styleId="Textodemacro">
    <w:name w:val="macro"/>
    <w:link w:val="TextodemacroCarte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TextodemacroCarter">
    <w:name w:val="Texto de macro Caráter"/>
    <w:basedOn w:val="Tipodeletrapredefinidodopargrafo"/>
    <w:link w:val="Textodemacro"/>
    <w:uiPriority w:val="99"/>
    <w:rsid w:val="0029639D"/>
    <w:rPr>
      <w:rFonts w:ascii="Courier" w:hAnsi="Courier"/>
      <w:sz w:val="20"/>
      <w:szCs w:val="20"/>
    </w:rPr>
  </w:style>
  <w:style w:type="paragraph" w:styleId="Citao">
    <w:name w:val="Quote"/>
    <w:basedOn w:val="Normal"/>
    <w:next w:val="Normal"/>
    <w:link w:val="CitaoCarter"/>
    <w:uiPriority w:val="29"/>
    <w:qFormat/>
    <w:rsid w:val="00FC693F"/>
    <w:rPr>
      <w:i/>
      <w:iCs/>
      <w:color w:val="000000" w:themeColor="text1"/>
    </w:rPr>
  </w:style>
  <w:style w:type="character" w:customStyle="1" w:styleId="CitaoCarter">
    <w:name w:val="Citação Caráter"/>
    <w:basedOn w:val="Tipodeletrapredefinidodopargrafo"/>
    <w:link w:val="Citao"/>
    <w:uiPriority w:val="29"/>
    <w:rsid w:val="00FC693F"/>
    <w:rPr>
      <w:i/>
      <w:iCs/>
      <w:color w:val="000000" w:themeColor="text1"/>
    </w:rPr>
  </w:style>
  <w:style w:type="character" w:customStyle="1" w:styleId="Ttulo4Carter">
    <w:name w:val="Título 4 Caráter"/>
    <w:basedOn w:val="Tipodeletrapredefinidodopargrafo"/>
    <w:link w:val="Ttulo4"/>
    <w:uiPriority w:val="9"/>
    <w:semiHidden/>
    <w:rsid w:val="00FC693F"/>
    <w:rPr>
      <w:rFonts w:asciiTheme="majorHAnsi" w:eastAsiaTheme="majorEastAsia" w:hAnsiTheme="majorHAnsi" w:cstheme="majorBidi"/>
      <w:b/>
      <w:bCs/>
      <w:i/>
      <w:iCs/>
      <w:color w:val="4F81BD" w:themeColor="accent1"/>
    </w:rPr>
  </w:style>
  <w:style w:type="character" w:customStyle="1" w:styleId="Ttulo5Carter">
    <w:name w:val="Título 5 Caráter"/>
    <w:basedOn w:val="Tipodeletrapredefinidodopargrafo"/>
    <w:link w:val="Ttulo5"/>
    <w:uiPriority w:val="9"/>
    <w:semiHidden/>
    <w:rsid w:val="00FC693F"/>
    <w:rPr>
      <w:rFonts w:asciiTheme="majorHAnsi" w:eastAsiaTheme="majorEastAsia" w:hAnsiTheme="majorHAnsi" w:cstheme="majorBidi"/>
      <w:color w:val="243F60" w:themeColor="accent1" w:themeShade="7F"/>
    </w:rPr>
  </w:style>
  <w:style w:type="character" w:customStyle="1" w:styleId="Ttulo6Carter">
    <w:name w:val="Título 6 Caráter"/>
    <w:basedOn w:val="Tipodeletrapredefinidodopargrafo"/>
    <w:link w:val="Ttulo6"/>
    <w:uiPriority w:val="9"/>
    <w:semiHidden/>
    <w:rsid w:val="00FC693F"/>
    <w:rPr>
      <w:rFonts w:asciiTheme="majorHAnsi" w:eastAsiaTheme="majorEastAsia" w:hAnsiTheme="majorHAnsi" w:cstheme="majorBidi"/>
      <w:i/>
      <w:iCs/>
      <w:color w:val="243F60" w:themeColor="accent1" w:themeShade="7F"/>
    </w:rPr>
  </w:style>
  <w:style w:type="character" w:customStyle="1" w:styleId="Ttulo7Carter">
    <w:name w:val="Título 7 Caráter"/>
    <w:basedOn w:val="Tipodeletrapredefinidodopargrafo"/>
    <w:link w:val="Ttulo7"/>
    <w:uiPriority w:val="9"/>
    <w:semiHidden/>
    <w:rsid w:val="00FC693F"/>
    <w:rPr>
      <w:rFonts w:asciiTheme="majorHAnsi" w:eastAsiaTheme="majorEastAsia" w:hAnsiTheme="majorHAnsi" w:cstheme="majorBidi"/>
      <w:i/>
      <w:iCs/>
      <w:color w:val="404040" w:themeColor="text1" w:themeTint="BF"/>
    </w:rPr>
  </w:style>
  <w:style w:type="character" w:customStyle="1" w:styleId="Ttulo8Carter">
    <w:name w:val="Título 8 Caráter"/>
    <w:basedOn w:val="Tipodeletrapredefinidodopargrafo"/>
    <w:link w:val="Ttulo8"/>
    <w:uiPriority w:val="9"/>
    <w:semiHidden/>
    <w:rsid w:val="00FC693F"/>
    <w:rPr>
      <w:rFonts w:asciiTheme="majorHAnsi" w:eastAsiaTheme="majorEastAsia" w:hAnsiTheme="majorHAnsi" w:cstheme="majorBidi"/>
      <w:color w:val="4F81BD" w:themeColor="accent1"/>
      <w:sz w:val="20"/>
      <w:szCs w:val="20"/>
    </w:rPr>
  </w:style>
  <w:style w:type="character" w:customStyle="1" w:styleId="Ttulo9Carter">
    <w:name w:val="Título 9 Caráter"/>
    <w:basedOn w:val="Tipodeletrapredefinidodopargrafo"/>
    <w:link w:val="Ttulo9"/>
    <w:uiPriority w:val="9"/>
    <w:semiHidden/>
    <w:rsid w:val="00FC693F"/>
    <w:rPr>
      <w:rFonts w:asciiTheme="majorHAnsi" w:eastAsiaTheme="majorEastAsia" w:hAnsiTheme="majorHAnsi" w:cstheme="majorBidi"/>
      <w:i/>
      <w:iCs/>
      <w:color w:val="404040" w:themeColor="text1" w:themeTint="BF"/>
      <w:sz w:val="20"/>
      <w:szCs w:val="20"/>
    </w:rPr>
  </w:style>
  <w:style w:type="paragraph" w:styleId="Legenda">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Forte">
    <w:name w:val="Strong"/>
    <w:basedOn w:val="Tipodeletrapredefinidodopargrafo"/>
    <w:uiPriority w:val="22"/>
    <w:qFormat/>
    <w:rsid w:val="00FC693F"/>
    <w:rPr>
      <w:b/>
      <w:bCs/>
    </w:rPr>
  </w:style>
  <w:style w:type="character" w:styleId="nfase">
    <w:name w:val="Emphasis"/>
    <w:basedOn w:val="Tipodeletrapredefinidodopargrafo"/>
    <w:uiPriority w:val="20"/>
    <w:qFormat/>
    <w:rsid w:val="00FC693F"/>
    <w:rPr>
      <w:i/>
      <w:iCs/>
    </w:rPr>
  </w:style>
  <w:style w:type="paragraph" w:styleId="CitaoIntensa">
    <w:name w:val="Intense Quote"/>
    <w:basedOn w:val="Normal"/>
    <w:next w:val="Normal"/>
    <w:link w:val="CitaoIntensaCarte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itaoIntensaCarter">
    <w:name w:val="Citação Intensa Caráter"/>
    <w:basedOn w:val="Tipodeletrapredefinidodopargrafo"/>
    <w:link w:val="CitaoIntensa"/>
    <w:uiPriority w:val="30"/>
    <w:rsid w:val="00FC693F"/>
    <w:rPr>
      <w:b/>
      <w:bCs/>
      <w:i/>
      <w:iCs/>
      <w:color w:val="4F81BD" w:themeColor="accent1"/>
    </w:rPr>
  </w:style>
  <w:style w:type="character" w:styleId="nfaseDiscreta">
    <w:name w:val="Subtle Emphasis"/>
    <w:basedOn w:val="Tipodeletrapredefinidodopargrafo"/>
    <w:uiPriority w:val="19"/>
    <w:qFormat/>
    <w:rsid w:val="00FC693F"/>
    <w:rPr>
      <w:i/>
      <w:iCs/>
      <w:color w:val="808080" w:themeColor="text1" w:themeTint="7F"/>
    </w:rPr>
  </w:style>
  <w:style w:type="character" w:styleId="nfaseIntensa">
    <w:name w:val="Intense Emphasis"/>
    <w:basedOn w:val="Tipodeletrapredefinidodopargrafo"/>
    <w:uiPriority w:val="21"/>
    <w:qFormat/>
    <w:rsid w:val="00FC693F"/>
    <w:rPr>
      <w:b/>
      <w:bCs/>
      <w:i/>
      <w:iCs/>
      <w:color w:val="4F81BD" w:themeColor="accent1"/>
    </w:rPr>
  </w:style>
  <w:style w:type="character" w:styleId="RefernciaDiscreta">
    <w:name w:val="Subtle Reference"/>
    <w:basedOn w:val="Tipodeletrapredefinidodopargrafo"/>
    <w:uiPriority w:val="31"/>
    <w:qFormat/>
    <w:rsid w:val="00FC693F"/>
    <w:rPr>
      <w:smallCaps/>
      <w:color w:val="C0504D" w:themeColor="accent2"/>
      <w:u w:val="single"/>
    </w:rPr>
  </w:style>
  <w:style w:type="character" w:styleId="RefernciaIntensa">
    <w:name w:val="Intense Reference"/>
    <w:basedOn w:val="Tipodeletrapredefinidodopargrafo"/>
    <w:uiPriority w:val="32"/>
    <w:qFormat/>
    <w:rsid w:val="00FC693F"/>
    <w:rPr>
      <w:b/>
      <w:bCs/>
      <w:smallCaps/>
      <w:color w:val="C0504D" w:themeColor="accent2"/>
      <w:spacing w:val="5"/>
      <w:u w:val="single"/>
    </w:rPr>
  </w:style>
  <w:style w:type="character" w:styleId="TtulodoLivro">
    <w:name w:val="Book Title"/>
    <w:basedOn w:val="Tipodeletrapredefinidodopargrafo"/>
    <w:uiPriority w:val="33"/>
    <w:qFormat/>
    <w:rsid w:val="00FC693F"/>
    <w:rPr>
      <w:b/>
      <w:bCs/>
      <w:smallCaps/>
      <w:spacing w:val="5"/>
    </w:rPr>
  </w:style>
  <w:style w:type="paragraph" w:styleId="Cabealhodondice">
    <w:name w:val="TOC Heading"/>
    <w:basedOn w:val="Ttulo1"/>
    <w:next w:val="Normal"/>
    <w:uiPriority w:val="39"/>
    <w:semiHidden/>
    <w:unhideWhenUsed/>
    <w:qFormat/>
    <w:rsid w:val="00FC693F"/>
    <w:pPr>
      <w:outlineLvl w:val="9"/>
    </w:pPr>
  </w:style>
  <w:style w:type="table" w:styleId="TabelacomGrelha">
    <w:name w:val="Table Grid"/>
    <w:basedOn w:val="Tabela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Claro">
    <w:name w:val="Light Shading"/>
    <w:basedOn w:val="Tabela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Cor1">
    <w:name w:val="Light Shading Accent 1"/>
    <w:basedOn w:val="Tabela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ombreadoClaro-Cor2">
    <w:name w:val="Light Shading Accent 2"/>
    <w:basedOn w:val="Tabela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SombreadoClaro-Cor3">
    <w:name w:val="Light Shading Accent 3"/>
    <w:basedOn w:val="Tabela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SombreadoClaro-Cor4">
    <w:name w:val="Light Shading Accent 4"/>
    <w:basedOn w:val="Tabela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SombreadoClaro-Cor5">
    <w:name w:val="Light Shading Accent 5"/>
    <w:basedOn w:val="Tabela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SombreadoClaro-Cor6">
    <w:name w:val="Light Shading Accent 6"/>
    <w:basedOn w:val="Tabela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staClara">
    <w:name w:val="Light List"/>
    <w:basedOn w:val="Tabela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aClara-Cor1">
    <w:name w:val="Light List Accent 1"/>
    <w:basedOn w:val="Tabela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aClara-Cor2">
    <w:name w:val="Light List Accent 2"/>
    <w:basedOn w:val="Tabela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staClara-Cor3">
    <w:name w:val="Light List Accent 3"/>
    <w:basedOn w:val="Tabela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staClara-Cor4">
    <w:name w:val="Light List Accent 4"/>
    <w:basedOn w:val="Tabela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staClara-Cor5">
    <w:name w:val="Light List Accent 5"/>
    <w:basedOn w:val="Tabela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staClara-Cor6">
    <w:name w:val="Light List Accent 6"/>
    <w:basedOn w:val="Tabela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GrelhaClara">
    <w:name w:val="Light Grid"/>
    <w:basedOn w:val="Tabela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elhaClara-Cor1">
    <w:name w:val="Light Grid Accent 1"/>
    <w:basedOn w:val="Tabela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GrelhaClara-Cor2">
    <w:name w:val="Light Grid Accent 2"/>
    <w:basedOn w:val="Tabela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GrelhaClara-Cor3">
    <w:name w:val="Light Grid Accent 3"/>
    <w:basedOn w:val="Tabela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GrelhaClara-Cor4">
    <w:name w:val="Light Grid Accent 4"/>
    <w:basedOn w:val="Tabela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GrelhaClara-Cor5">
    <w:name w:val="Light Grid Accent 5"/>
    <w:basedOn w:val="Tabela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GrelhaClara-Cor6">
    <w:name w:val="Light Grid Accent 6"/>
    <w:basedOn w:val="Tabela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SombreadoMdio1">
    <w:name w:val="Medium Shading 1"/>
    <w:basedOn w:val="Tabela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ombreadoMdio1-Cor1">
    <w:name w:val="Medium Shading 1 Accent 1"/>
    <w:basedOn w:val="Tabela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dio1-Cor2">
    <w:name w:val="Medium Shading 1 Accent 2"/>
    <w:basedOn w:val="Tabela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SombreadoMdio1-Cor3">
    <w:name w:val="Medium Shading 1 Accent 3"/>
    <w:basedOn w:val="Tabela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SombreadoMdio1-Cor4">
    <w:name w:val="Medium Shading 1 Accent 4"/>
    <w:basedOn w:val="Tabela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SombreadoMdio1-Cor5">
    <w:name w:val="Medium Shading 1 Accent 5"/>
    <w:basedOn w:val="Tabela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SombreadoMdio1-Cor6">
    <w:name w:val="Medium Shading 1 Accent 6"/>
    <w:basedOn w:val="Tabela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SombreadoMdio2">
    <w:name w:val="Medium Shading 2"/>
    <w:basedOn w:val="Tabe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dio2-Cor1">
    <w:name w:val="Medium Shading 2 Accent 1"/>
    <w:basedOn w:val="Tabe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dio2-Cor2">
    <w:name w:val="Medium Shading 2 Accent 2"/>
    <w:basedOn w:val="Tabe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dio2-Cor3">
    <w:name w:val="Medium Shading 2 Accent 3"/>
    <w:basedOn w:val="Tabe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dio2-Cor4">
    <w:name w:val="Medium Shading 2 Accent 4"/>
    <w:basedOn w:val="Tabe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dio2-Cor5">
    <w:name w:val="Medium Shading 2 Accent 5"/>
    <w:basedOn w:val="Tabe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dio2-Cor6">
    <w:name w:val="Medium Shading 2 Accent 6"/>
    <w:basedOn w:val="Tabe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aMdia1">
    <w:name w:val="Medium List 1"/>
    <w:basedOn w:val="Tabela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aMdia1-Cor1">
    <w:name w:val="Medium List 1 Accent 1"/>
    <w:basedOn w:val="Tabela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staMdia1-Cor2">
    <w:name w:val="Medium List 1 Accent 2"/>
    <w:basedOn w:val="Tabela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ListaMdia1-Cor3">
    <w:name w:val="Medium List 1 Accent 3"/>
    <w:basedOn w:val="Tabela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ListaMdia1-Cor4">
    <w:name w:val="Medium List 1 Accent 4"/>
    <w:basedOn w:val="Tabela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ListaMdia1-Cor5">
    <w:name w:val="Medium List 1 Accent 5"/>
    <w:basedOn w:val="Tabela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ListaMdia1-Cor6">
    <w:name w:val="Medium List 1 Accent 6"/>
    <w:basedOn w:val="Tabela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ListaMdia2">
    <w:name w:val="Medium List 2"/>
    <w:basedOn w:val="Tabe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Cor1">
    <w:name w:val="Medium List 2 Accent 1"/>
    <w:basedOn w:val="Tabe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Cor2">
    <w:name w:val="Medium List 2 Accent 2"/>
    <w:basedOn w:val="Tabe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Cor3">
    <w:name w:val="Medium List 2 Accent 3"/>
    <w:basedOn w:val="Tabe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Cor4">
    <w:name w:val="Medium List 2 Accent 4"/>
    <w:basedOn w:val="Tabe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Cor5">
    <w:name w:val="Medium List 2 Accent 5"/>
    <w:basedOn w:val="Tabe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Cor6">
    <w:name w:val="Medium List 2 Accent 6"/>
    <w:basedOn w:val="Tabe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relhaMdia1">
    <w:name w:val="Medium Grid 1"/>
    <w:basedOn w:val="Tabela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elhaMdia1-Cor1">
    <w:name w:val="Medium Grid 1 Accent 1"/>
    <w:basedOn w:val="Tabela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elhaMdia1-Cor2">
    <w:name w:val="Medium Grid 1 Accent 2"/>
    <w:basedOn w:val="Tabela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elhaMdia1-Cor3">
    <w:name w:val="Medium Grid 1 Accent 3"/>
    <w:basedOn w:val="Tabela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elhaMdia1-Cor4">
    <w:name w:val="Medium Grid 1 Accent 4"/>
    <w:basedOn w:val="Tabela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elhaMdia1-Cor5">
    <w:name w:val="Medium Grid 1 Accent 5"/>
    <w:basedOn w:val="Tabela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elhaMdia1-Cor6">
    <w:name w:val="Medium Grid 1 Accent 6"/>
    <w:basedOn w:val="Tabela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GrelhaMdia2">
    <w:name w:val="Medium Grid 2"/>
    <w:basedOn w:val="Tabe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elhaMdia2-Cor1">
    <w:name w:val="Medium Grid 2 Accent 1"/>
    <w:basedOn w:val="Tabe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GrelhaMdia2-Cor2">
    <w:name w:val="Medium Grid 2 Accent 2"/>
    <w:basedOn w:val="Tabe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GrelhaMdia2-Cor3">
    <w:name w:val="Medium Grid 2 Accent 3"/>
    <w:basedOn w:val="Tabe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GrelhaMdia2-Cor4">
    <w:name w:val="Medium Grid 2 Accent 4"/>
    <w:basedOn w:val="Tabe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GrelhaMdia2-Cor5">
    <w:name w:val="Medium Grid 2 Accent 5"/>
    <w:basedOn w:val="Tabe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GrelhaMdia2-Cor6">
    <w:name w:val="Medium Grid 2 Accent 6"/>
    <w:basedOn w:val="Tabe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GrelhaMdia3">
    <w:name w:val="Medium Grid 3"/>
    <w:basedOn w:val="Tabe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relhaMdia3-Cor1">
    <w:name w:val="Medium Grid 3 Accent 1"/>
    <w:basedOn w:val="Tabe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GrelhaMdia3-Cor2">
    <w:name w:val="Medium Grid 3 Accent 2"/>
    <w:basedOn w:val="Tabe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GrelhaMdia3-Cor3">
    <w:name w:val="Medium Grid 3 Accent 3"/>
    <w:basedOn w:val="Tabe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GrelhaMdia3-Cor4">
    <w:name w:val="Medium Grid 3 Accent 4"/>
    <w:basedOn w:val="Tabe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GrelhaMdia3-Cor5">
    <w:name w:val="Medium Grid 3 Accent 5"/>
    <w:basedOn w:val="Tabe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GrelhaMdia3-Cor6">
    <w:name w:val="Medium Grid 3 Accent 6"/>
    <w:basedOn w:val="Tabe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ListaEscura">
    <w:name w:val="Dark List"/>
    <w:basedOn w:val="Tabela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aEscura-Cor1">
    <w:name w:val="Dark List Accent 1"/>
    <w:basedOn w:val="Tabela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ListaEscura-Cor2">
    <w:name w:val="Dark List Accent 2"/>
    <w:basedOn w:val="Tabela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ListaEscura-Cor3">
    <w:name w:val="Dark List Accent 3"/>
    <w:basedOn w:val="Tabela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ListaEscura-Cor4">
    <w:name w:val="Dark List Accent 4"/>
    <w:basedOn w:val="Tabela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ListaEscura-Cor5">
    <w:name w:val="Dark List Accent 5"/>
    <w:basedOn w:val="Tabela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ListaEscura-Cor6">
    <w:name w:val="Dark List Accent 6"/>
    <w:basedOn w:val="Tabela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SombreadoColorido">
    <w:name w:val="Colorful Shading"/>
    <w:basedOn w:val="Tabela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SombreadoColorido-Cor1">
    <w:name w:val="Colorful Shading Accent 1"/>
    <w:basedOn w:val="Tabela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SombreadoColorido-Cor2">
    <w:name w:val="Colorful Shading Accent 2"/>
    <w:basedOn w:val="Tabela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SombreadoColorido-Cor3">
    <w:name w:val="Colorful Shading Accent 3"/>
    <w:basedOn w:val="Tabela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Colorido-Cor4">
    <w:name w:val="Colorful Shading Accent 4"/>
    <w:basedOn w:val="Tabela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SombreadoColorido-Cor5">
    <w:name w:val="Colorful Shading Accent 5"/>
    <w:basedOn w:val="Tabela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SombreadoColorido-Cor6">
    <w:name w:val="Colorful Shading Accent 6"/>
    <w:basedOn w:val="Tabela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ListaColorida">
    <w:name w:val="Colorful List"/>
    <w:basedOn w:val="Tabela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aColorida-Cor1">
    <w:name w:val="Colorful List Accent 1"/>
    <w:basedOn w:val="Tabela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ListaColorida-Cor2">
    <w:name w:val="Colorful List Accent 2"/>
    <w:basedOn w:val="Tabela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ListaColorida-Cor3">
    <w:name w:val="Colorful List Accent 3"/>
    <w:basedOn w:val="Tabela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ListaColorida-Cor4">
    <w:name w:val="Colorful List Accent 4"/>
    <w:basedOn w:val="Tabela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ListaColorida-Cor5">
    <w:name w:val="Colorful List Accent 5"/>
    <w:basedOn w:val="Tabela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ListaColorida-Cor6">
    <w:name w:val="Colorful List Accent 6"/>
    <w:basedOn w:val="Tabela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GrelhaColorida">
    <w:name w:val="Colorful Grid"/>
    <w:basedOn w:val="Tabe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elhaColorida-Cor1">
    <w:name w:val="Colorful Grid Accent 1"/>
    <w:basedOn w:val="Tabe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elhaColorida-Cor2">
    <w:name w:val="Colorful Grid Accent 2"/>
    <w:basedOn w:val="Tabe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elhaColorida-Cor3">
    <w:name w:val="Colorful Grid Accent 3"/>
    <w:basedOn w:val="Tabe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elhaColorida-Cor4">
    <w:name w:val="Colorful Grid Accent 4"/>
    <w:basedOn w:val="Tabe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elhaColorida-Cor5">
    <w:name w:val="Colorful Grid Accent 5"/>
    <w:basedOn w:val="Tabe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elhaColorida-Cor6">
    <w:name w:val="Colorful Grid Accent 6"/>
    <w:basedOn w:val="Tabe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iperligao">
    <w:name w:val="Hyperlink"/>
    <w:basedOn w:val="Tipodeletrapredefinidodopargrafo"/>
    <w:uiPriority w:val="99"/>
    <w:unhideWhenUsed/>
    <w:qFormat/>
    <w:rsid w:val="00484684"/>
    <w:rPr>
      <w:color w:val="0000FF" w:themeColor="hyperlink"/>
      <w:u w:val="single"/>
    </w:rPr>
  </w:style>
  <w:style w:type="paragraph" w:styleId="NormalWeb">
    <w:name w:val="Normal (Web)"/>
    <w:basedOn w:val="Normal"/>
    <w:uiPriority w:val="99"/>
    <w:semiHidden/>
    <w:unhideWhenUsed/>
    <w:rsid w:val="00A44A2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98550">
      <w:bodyDiv w:val="1"/>
      <w:marLeft w:val="0"/>
      <w:marRight w:val="0"/>
      <w:marTop w:val="0"/>
      <w:marBottom w:val="0"/>
      <w:divBdr>
        <w:top w:val="none" w:sz="0" w:space="0" w:color="auto"/>
        <w:left w:val="none" w:sz="0" w:space="0" w:color="auto"/>
        <w:bottom w:val="none" w:sz="0" w:space="0" w:color="auto"/>
        <w:right w:val="none" w:sz="0" w:space="0" w:color="auto"/>
      </w:divBdr>
    </w:div>
    <w:div w:id="229006799">
      <w:bodyDiv w:val="1"/>
      <w:marLeft w:val="0"/>
      <w:marRight w:val="0"/>
      <w:marTop w:val="0"/>
      <w:marBottom w:val="0"/>
      <w:divBdr>
        <w:top w:val="none" w:sz="0" w:space="0" w:color="auto"/>
        <w:left w:val="none" w:sz="0" w:space="0" w:color="auto"/>
        <w:bottom w:val="none" w:sz="0" w:space="0" w:color="auto"/>
        <w:right w:val="none" w:sz="0" w:space="0" w:color="auto"/>
      </w:divBdr>
    </w:div>
    <w:div w:id="653724592">
      <w:bodyDiv w:val="1"/>
      <w:marLeft w:val="0"/>
      <w:marRight w:val="0"/>
      <w:marTop w:val="0"/>
      <w:marBottom w:val="0"/>
      <w:divBdr>
        <w:top w:val="none" w:sz="0" w:space="0" w:color="auto"/>
        <w:left w:val="none" w:sz="0" w:space="0" w:color="auto"/>
        <w:bottom w:val="none" w:sz="0" w:space="0" w:color="auto"/>
        <w:right w:val="none" w:sz="0" w:space="0" w:color="auto"/>
      </w:divBdr>
    </w:div>
    <w:div w:id="749471283">
      <w:bodyDiv w:val="1"/>
      <w:marLeft w:val="0"/>
      <w:marRight w:val="0"/>
      <w:marTop w:val="0"/>
      <w:marBottom w:val="0"/>
      <w:divBdr>
        <w:top w:val="none" w:sz="0" w:space="0" w:color="auto"/>
        <w:left w:val="none" w:sz="0" w:space="0" w:color="auto"/>
        <w:bottom w:val="none" w:sz="0" w:space="0" w:color="auto"/>
        <w:right w:val="none" w:sz="0" w:space="0" w:color="auto"/>
      </w:divBdr>
    </w:div>
    <w:div w:id="950430846">
      <w:bodyDiv w:val="1"/>
      <w:marLeft w:val="0"/>
      <w:marRight w:val="0"/>
      <w:marTop w:val="0"/>
      <w:marBottom w:val="0"/>
      <w:divBdr>
        <w:top w:val="none" w:sz="0" w:space="0" w:color="auto"/>
        <w:left w:val="none" w:sz="0" w:space="0" w:color="auto"/>
        <w:bottom w:val="none" w:sz="0" w:space="0" w:color="auto"/>
        <w:right w:val="none" w:sz="0" w:space="0" w:color="auto"/>
      </w:divBdr>
      <w:divsChild>
        <w:div w:id="742720300">
          <w:marLeft w:val="0"/>
          <w:marRight w:val="0"/>
          <w:marTop w:val="0"/>
          <w:marBottom w:val="0"/>
          <w:divBdr>
            <w:top w:val="none" w:sz="0" w:space="0" w:color="auto"/>
            <w:left w:val="none" w:sz="0" w:space="0" w:color="auto"/>
            <w:bottom w:val="none" w:sz="0" w:space="0" w:color="auto"/>
            <w:right w:val="none" w:sz="0" w:space="0" w:color="auto"/>
          </w:divBdr>
          <w:divsChild>
            <w:div w:id="1327056315">
              <w:marLeft w:val="0"/>
              <w:marRight w:val="0"/>
              <w:marTop w:val="0"/>
              <w:marBottom w:val="0"/>
              <w:divBdr>
                <w:top w:val="none" w:sz="0" w:space="0" w:color="auto"/>
                <w:left w:val="none" w:sz="0" w:space="0" w:color="auto"/>
                <w:bottom w:val="none" w:sz="0" w:space="0" w:color="auto"/>
                <w:right w:val="none" w:sz="0" w:space="0" w:color="auto"/>
              </w:divBdr>
              <w:divsChild>
                <w:div w:id="1495876862">
                  <w:marLeft w:val="0"/>
                  <w:marRight w:val="0"/>
                  <w:marTop w:val="0"/>
                  <w:marBottom w:val="0"/>
                  <w:divBdr>
                    <w:top w:val="none" w:sz="0" w:space="0" w:color="auto"/>
                    <w:left w:val="none" w:sz="0" w:space="0" w:color="auto"/>
                    <w:bottom w:val="none" w:sz="0" w:space="0" w:color="auto"/>
                    <w:right w:val="none" w:sz="0" w:space="0" w:color="auto"/>
                  </w:divBdr>
                  <w:divsChild>
                    <w:div w:id="1503545618">
                      <w:marLeft w:val="0"/>
                      <w:marRight w:val="0"/>
                      <w:marTop w:val="0"/>
                      <w:marBottom w:val="0"/>
                      <w:divBdr>
                        <w:top w:val="none" w:sz="0" w:space="0" w:color="auto"/>
                        <w:left w:val="none" w:sz="0" w:space="0" w:color="auto"/>
                        <w:bottom w:val="none" w:sz="0" w:space="0" w:color="auto"/>
                        <w:right w:val="none" w:sz="0" w:space="0" w:color="auto"/>
                      </w:divBdr>
                      <w:divsChild>
                        <w:div w:id="255941454">
                          <w:marLeft w:val="0"/>
                          <w:marRight w:val="0"/>
                          <w:marTop w:val="0"/>
                          <w:marBottom w:val="0"/>
                          <w:divBdr>
                            <w:top w:val="none" w:sz="0" w:space="0" w:color="auto"/>
                            <w:left w:val="none" w:sz="0" w:space="0" w:color="auto"/>
                            <w:bottom w:val="none" w:sz="0" w:space="0" w:color="auto"/>
                            <w:right w:val="none" w:sz="0" w:space="0" w:color="auto"/>
                          </w:divBdr>
                          <w:divsChild>
                            <w:div w:id="187854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5993794">
      <w:bodyDiv w:val="1"/>
      <w:marLeft w:val="0"/>
      <w:marRight w:val="0"/>
      <w:marTop w:val="0"/>
      <w:marBottom w:val="0"/>
      <w:divBdr>
        <w:top w:val="none" w:sz="0" w:space="0" w:color="auto"/>
        <w:left w:val="none" w:sz="0" w:space="0" w:color="auto"/>
        <w:bottom w:val="none" w:sz="0" w:space="0" w:color="auto"/>
        <w:right w:val="none" w:sz="0" w:space="0" w:color="auto"/>
      </w:divBdr>
    </w:div>
    <w:div w:id="1064256817">
      <w:bodyDiv w:val="1"/>
      <w:marLeft w:val="0"/>
      <w:marRight w:val="0"/>
      <w:marTop w:val="0"/>
      <w:marBottom w:val="0"/>
      <w:divBdr>
        <w:top w:val="none" w:sz="0" w:space="0" w:color="auto"/>
        <w:left w:val="none" w:sz="0" w:space="0" w:color="auto"/>
        <w:bottom w:val="none" w:sz="0" w:space="0" w:color="auto"/>
        <w:right w:val="none" w:sz="0" w:space="0" w:color="auto"/>
      </w:divBdr>
      <w:divsChild>
        <w:div w:id="1720083868">
          <w:marLeft w:val="0"/>
          <w:marRight w:val="0"/>
          <w:marTop w:val="0"/>
          <w:marBottom w:val="0"/>
          <w:divBdr>
            <w:top w:val="none" w:sz="0" w:space="0" w:color="auto"/>
            <w:left w:val="none" w:sz="0" w:space="0" w:color="auto"/>
            <w:bottom w:val="none" w:sz="0" w:space="0" w:color="auto"/>
            <w:right w:val="none" w:sz="0" w:space="0" w:color="auto"/>
          </w:divBdr>
          <w:divsChild>
            <w:div w:id="1991523188">
              <w:marLeft w:val="0"/>
              <w:marRight w:val="0"/>
              <w:marTop w:val="0"/>
              <w:marBottom w:val="0"/>
              <w:divBdr>
                <w:top w:val="none" w:sz="0" w:space="0" w:color="auto"/>
                <w:left w:val="none" w:sz="0" w:space="0" w:color="auto"/>
                <w:bottom w:val="none" w:sz="0" w:space="0" w:color="auto"/>
                <w:right w:val="none" w:sz="0" w:space="0" w:color="auto"/>
              </w:divBdr>
              <w:divsChild>
                <w:div w:id="549416347">
                  <w:marLeft w:val="0"/>
                  <w:marRight w:val="0"/>
                  <w:marTop w:val="0"/>
                  <w:marBottom w:val="0"/>
                  <w:divBdr>
                    <w:top w:val="none" w:sz="0" w:space="0" w:color="auto"/>
                    <w:left w:val="none" w:sz="0" w:space="0" w:color="auto"/>
                    <w:bottom w:val="none" w:sz="0" w:space="0" w:color="auto"/>
                    <w:right w:val="none" w:sz="0" w:space="0" w:color="auto"/>
                  </w:divBdr>
                  <w:divsChild>
                    <w:div w:id="2076511867">
                      <w:marLeft w:val="0"/>
                      <w:marRight w:val="0"/>
                      <w:marTop w:val="0"/>
                      <w:marBottom w:val="0"/>
                      <w:divBdr>
                        <w:top w:val="none" w:sz="0" w:space="0" w:color="auto"/>
                        <w:left w:val="none" w:sz="0" w:space="0" w:color="auto"/>
                        <w:bottom w:val="none" w:sz="0" w:space="0" w:color="auto"/>
                        <w:right w:val="none" w:sz="0" w:space="0" w:color="auto"/>
                      </w:divBdr>
                      <w:divsChild>
                        <w:div w:id="2080981400">
                          <w:marLeft w:val="0"/>
                          <w:marRight w:val="0"/>
                          <w:marTop w:val="0"/>
                          <w:marBottom w:val="0"/>
                          <w:divBdr>
                            <w:top w:val="none" w:sz="0" w:space="0" w:color="auto"/>
                            <w:left w:val="none" w:sz="0" w:space="0" w:color="auto"/>
                            <w:bottom w:val="none" w:sz="0" w:space="0" w:color="auto"/>
                            <w:right w:val="none" w:sz="0" w:space="0" w:color="auto"/>
                          </w:divBdr>
                          <w:divsChild>
                            <w:div w:id="169542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3524147">
      <w:bodyDiv w:val="1"/>
      <w:marLeft w:val="0"/>
      <w:marRight w:val="0"/>
      <w:marTop w:val="0"/>
      <w:marBottom w:val="0"/>
      <w:divBdr>
        <w:top w:val="none" w:sz="0" w:space="0" w:color="auto"/>
        <w:left w:val="none" w:sz="0" w:space="0" w:color="auto"/>
        <w:bottom w:val="none" w:sz="0" w:space="0" w:color="auto"/>
        <w:right w:val="none" w:sz="0" w:space="0" w:color="auto"/>
      </w:divBdr>
    </w:div>
    <w:div w:id="1137797217">
      <w:bodyDiv w:val="1"/>
      <w:marLeft w:val="0"/>
      <w:marRight w:val="0"/>
      <w:marTop w:val="0"/>
      <w:marBottom w:val="0"/>
      <w:divBdr>
        <w:top w:val="none" w:sz="0" w:space="0" w:color="auto"/>
        <w:left w:val="none" w:sz="0" w:space="0" w:color="auto"/>
        <w:bottom w:val="none" w:sz="0" w:space="0" w:color="auto"/>
        <w:right w:val="none" w:sz="0" w:space="0" w:color="auto"/>
      </w:divBdr>
    </w:div>
    <w:div w:id="1137840651">
      <w:bodyDiv w:val="1"/>
      <w:marLeft w:val="0"/>
      <w:marRight w:val="0"/>
      <w:marTop w:val="0"/>
      <w:marBottom w:val="0"/>
      <w:divBdr>
        <w:top w:val="none" w:sz="0" w:space="0" w:color="auto"/>
        <w:left w:val="none" w:sz="0" w:space="0" w:color="auto"/>
        <w:bottom w:val="none" w:sz="0" w:space="0" w:color="auto"/>
        <w:right w:val="none" w:sz="0" w:space="0" w:color="auto"/>
      </w:divBdr>
    </w:div>
    <w:div w:id="1260869284">
      <w:bodyDiv w:val="1"/>
      <w:marLeft w:val="0"/>
      <w:marRight w:val="0"/>
      <w:marTop w:val="0"/>
      <w:marBottom w:val="0"/>
      <w:divBdr>
        <w:top w:val="none" w:sz="0" w:space="0" w:color="auto"/>
        <w:left w:val="none" w:sz="0" w:space="0" w:color="auto"/>
        <w:bottom w:val="none" w:sz="0" w:space="0" w:color="auto"/>
        <w:right w:val="none" w:sz="0" w:space="0" w:color="auto"/>
      </w:divBdr>
    </w:div>
    <w:div w:id="1354183140">
      <w:bodyDiv w:val="1"/>
      <w:marLeft w:val="0"/>
      <w:marRight w:val="0"/>
      <w:marTop w:val="0"/>
      <w:marBottom w:val="0"/>
      <w:divBdr>
        <w:top w:val="none" w:sz="0" w:space="0" w:color="auto"/>
        <w:left w:val="none" w:sz="0" w:space="0" w:color="auto"/>
        <w:bottom w:val="none" w:sz="0" w:space="0" w:color="auto"/>
        <w:right w:val="none" w:sz="0" w:space="0" w:color="auto"/>
      </w:divBdr>
    </w:div>
    <w:div w:id="1601257630">
      <w:bodyDiv w:val="1"/>
      <w:marLeft w:val="0"/>
      <w:marRight w:val="0"/>
      <w:marTop w:val="0"/>
      <w:marBottom w:val="0"/>
      <w:divBdr>
        <w:top w:val="none" w:sz="0" w:space="0" w:color="auto"/>
        <w:left w:val="none" w:sz="0" w:space="0" w:color="auto"/>
        <w:bottom w:val="none" w:sz="0" w:space="0" w:color="auto"/>
        <w:right w:val="none" w:sz="0" w:space="0" w:color="auto"/>
      </w:divBdr>
    </w:div>
    <w:div w:id="1742871884">
      <w:bodyDiv w:val="1"/>
      <w:marLeft w:val="0"/>
      <w:marRight w:val="0"/>
      <w:marTop w:val="0"/>
      <w:marBottom w:val="0"/>
      <w:divBdr>
        <w:top w:val="none" w:sz="0" w:space="0" w:color="auto"/>
        <w:left w:val="none" w:sz="0" w:space="0" w:color="auto"/>
        <w:bottom w:val="none" w:sz="0" w:space="0" w:color="auto"/>
        <w:right w:val="none" w:sz="0" w:space="0" w:color="auto"/>
      </w:divBdr>
    </w:div>
    <w:div w:id="2050883669">
      <w:bodyDiv w:val="1"/>
      <w:marLeft w:val="0"/>
      <w:marRight w:val="0"/>
      <w:marTop w:val="0"/>
      <w:marBottom w:val="0"/>
      <w:divBdr>
        <w:top w:val="none" w:sz="0" w:space="0" w:color="auto"/>
        <w:left w:val="none" w:sz="0" w:space="0" w:color="auto"/>
        <w:bottom w:val="none" w:sz="0" w:space="0" w:color="auto"/>
        <w:right w:val="none" w:sz="0" w:space="0" w:color="auto"/>
      </w:divBdr>
    </w:div>
    <w:div w:id="213216838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file:///G:\Discos%20partilhados\(15%20LSB)%202021\CLIENTES%20ATIVOS\XIAOMI\Trabalho%20Corrente\Atividades%20Desenvolvidas\Press%20Releases\01.%20Serie%2011T\v-salvadors@xiaomi.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ana.roquete@lift.com.pt" TargetMode="External"/><Relationship Id="rId4" Type="http://schemas.openxmlformats.org/officeDocument/2006/relationships/settings" Target="settings.xml"/><Relationship Id="rId9" Type="http://schemas.openxmlformats.org/officeDocument/2006/relationships/hyperlink" Target="mailto:tania.miguel@lift.com.p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5</Pages>
  <Words>2770</Words>
  <Characters>14963</Characters>
  <Application>Microsoft Office Word</Application>
  <DocSecurity>0</DocSecurity>
  <Lines>124</Lines>
  <Paragraphs>35</Paragraphs>
  <ScaleCrop>false</ScaleCrop>
  <Manager/>
  <Company/>
  <LinksUpToDate>false</LinksUpToDate>
  <CharactersWithSpaces>17698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Salvador Sampaio</cp:lastModifiedBy>
  <cp:revision>131</cp:revision>
  <dcterms:created xsi:type="dcterms:W3CDTF">2025-06-16T15:23:00Z</dcterms:created>
  <dcterms:modified xsi:type="dcterms:W3CDTF">2025-09-19T14:32:00Z</dcterms:modified>
  <cp:category/>
</cp:coreProperties>
</file>