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E5E3" w14:textId="56D10334" w:rsidR="00B1444E" w:rsidRDefault="00DC4225" w:rsidP="00CB1863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41BF31FD" wp14:editId="5EED922C">
            <wp:extent cx="2227514" cy="927322"/>
            <wp:effectExtent l="0" t="0" r="1905" b="6350"/>
            <wp:docPr id="1" name="Immagine 1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EDFA" w14:textId="77777777" w:rsidR="00DC4225" w:rsidRDefault="00DC4225" w:rsidP="00CB1863">
      <w:pPr>
        <w:spacing w:after="0"/>
        <w:jc w:val="center"/>
        <w:rPr>
          <w:b/>
          <w:sz w:val="28"/>
          <w:szCs w:val="28"/>
        </w:rPr>
      </w:pPr>
    </w:p>
    <w:p w14:paraId="0C78E187" w14:textId="7025F389" w:rsidR="00B1444E" w:rsidRPr="006D6862" w:rsidRDefault="00CB1863" w:rsidP="00CB1863">
      <w:pPr>
        <w:spacing w:after="0"/>
        <w:jc w:val="center"/>
        <w:rPr>
          <w:b/>
          <w:sz w:val="28"/>
          <w:szCs w:val="28"/>
          <w:lang w:val="en-GB"/>
        </w:rPr>
      </w:pPr>
      <w:r w:rsidRPr="006D6862">
        <w:rPr>
          <w:b/>
          <w:sz w:val="28"/>
          <w:szCs w:val="28"/>
          <w:lang w:val="en-GB"/>
        </w:rPr>
        <w:t>CERAMICA BARDELLI PRESENT</w:t>
      </w:r>
      <w:r w:rsidR="006D6862" w:rsidRPr="006D6862">
        <w:rPr>
          <w:b/>
          <w:sz w:val="28"/>
          <w:szCs w:val="28"/>
          <w:lang w:val="en-GB"/>
        </w:rPr>
        <w:t>S</w:t>
      </w:r>
      <w:r w:rsidRPr="006D6862">
        <w:rPr>
          <w:b/>
          <w:sz w:val="28"/>
          <w:szCs w:val="28"/>
          <w:lang w:val="en-GB"/>
        </w:rPr>
        <w:t xml:space="preserve"> SINFONIA</w:t>
      </w:r>
    </w:p>
    <w:p w14:paraId="1470A407" w14:textId="77777777" w:rsidR="00B1444E" w:rsidRPr="006D6862" w:rsidRDefault="00B1444E">
      <w:pPr>
        <w:spacing w:after="0"/>
        <w:jc w:val="both"/>
        <w:rPr>
          <w:b/>
          <w:sz w:val="24"/>
          <w:szCs w:val="24"/>
          <w:lang w:val="en-GB"/>
        </w:rPr>
      </w:pPr>
    </w:p>
    <w:p w14:paraId="39412D8F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b/>
          <w:bCs/>
          <w:sz w:val="24"/>
          <w:szCs w:val="24"/>
          <w:lang w:val="en-GB"/>
        </w:rPr>
        <w:t xml:space="preserve">The beauty of </w:t>
      </w:r>
      <w:proofErr w:type="spellStart"/>
      <w:r w:rsidRPr="00481BC3">
        <w:rPr>
          <w:b/>
          <w:bCs/>
          <w:sz w:val="24"/>
          <w:szCs w:val="24"/>
          <w:lang w:val="en-GB"/>
        </w:rPr>
        <w:t>craquelé</w:t>
      </w:r>
      <w:proofErr w:type="spellEnd"/>
      <w:r w:rsidRPr="00481BC3">
        <w:rPr>
          <w:b/>
          <w:bCs/>
          <w:sz w:val="24"/>
          <w:szCs w:val="24"/>
          <w:lang w:val="en-GB"/>
        </w:rPr>
        <w:t xml:space="preserve"> between memory and design</w:t>
      </w:r>
      <w:r w:rsidRPr="00481BC3">
        <w:rPr>
          <w:sz w:val="24"/>
          <w:szCs w:val="24"/>
          <w:lang w:val="en-GB"/>
        </w:rPr>
        <w:t xml:space="preserve">. </w:t>
      </w:r>
      <w:proofErr w:type="spellStart"/>
      <w:r w:rsidRPr="00481BC3">
        <w:rPr>
          <w:sz w:val="24"/>
          <w:szCs w:val="24"/>
          <w:lang w:val="en-GB"/>
        </w:rPr>
        <w:t>Ceramica</w:t>
      </w:r>
      <w:proofErr w:type="spellEnd"/>
      <w:r w:rsidRPr="00481BC3">
        <w:rPr>
          <w:sz w:val="24"/>
          <w:szCs w:val="24"/>
          <w:lang w:val="en-GB"/>
        </w:rPr>
        <w:t xml:space="preserve"> Bardelli introduces </w:t>
      </w:r>
      <w:r w:rsidRPr="00481BC3">
        <w:rPr>
          <w:b/>
          <w:bCs/>
          <w:sz w:val="24"/>
          <w:szCs w:val="24"/>
          <w:lang w:val="en-GB"/>
        </w:rPr>
        <w:t>Sinfonia</w:t>
      </w:r>
      <w:r w:rsidRPr="00481BC3">
        <w:rPr>
          <w:sz w:val="24"/>
          <w:szCs w:val="24"/>
          <w:lang w:val="en-GB"/>
        </w:rPr>
        <w:t xml:space="preserve">, a collection of coverings that interprets the timeless elegance of </w:t>
      </w:r>
      <w:proofErr w:type="spellStart"/>
      <w:r w:rsidRPr="00481BC3">
        <w:rPr>
          <w:sz w:val="24"/>
          <w:szCs w:val="24"/>
          <w:lang w:val="en-GB"/>
        </w:rPr>
        <w:t>craquelé</w:t>
      </w:r>
      <w:proofErr w:type="spellEnd"/>
      <w:r w:rsidRPr="00481BC3">
        <w:rPr>
          <w:sz w:val="24"/>
          <w:szCs w:val="24"/>
          <w:lang w:val="en-GB"/>
        </w:rPr>
        <w:t xml:space="preserve"> glaze with a contemporary vision.</w:t>
      </w:r>
    </w:p>
    <w:p w14:paraId="147D8CDC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</w:p>
    <w:p w14:paraId="2F919975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sz w:val="24"/>
          <w:szCs w:val="24"/>
          <w:lang w:val="en-GB"/>
        </w:rPr>
        <w:t>A vibrant surface, made of microfractures formed by chance, which capture light and give depth, evoking the authentic materiality of ancient Mediterranean ceramics.</w:t>
      </w:r>
    </w:p>
    <w:p w14:paraId="7FB8E68E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</w:p>
    <w:p w14:paraId="7371D99B" w14:textId="1E6B419F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sz w:val="24"/>
          <w:szCs w:val="24"/>
          <w:lang w:val="en-GB"/>
        </w:rPr>
        <w:t xml:space="preserve">Sinfonia is </w:t>
      </w:r>
      <w:r w:rsidRPr="00481BC3">
        <w:rPr>
          <w:b/>
          <w:bCs/>
          <w:sz w:val="24"/>
          <w:szCs w:val="24"/>
          <w:lang w:val="en-GB"/>
        </w:rPr>
        <w:t xml:space="preserve">the first collection with a true </w:t>
      </w:r>
      <w:proofErr w:type="spellStart"/>
      <w:r w:rsidRPr="00481BC3">
        <w:rPr>
          <w:b/>
          <w:bCs/>
          <w:sz w:val="24"/>
          <w:szCs w:val="24"/>
          <w:lang w:val="en-GB"/>
        </w:rPr>
        <w:t>craquelé</w:t>
      </w:r>
      <w:proofErr w:type="spellEnd"/>
      <w:r w:rsidRPr="00481BC3">
        <w:rPr>
          <w:b/>
          <w:bCs/>
          <w:sz w:val="24"/>
          <w:szCs w:val="24"/>
          <w:lang w:val="en-GB"/>
        </w:rPr>
        <w:t xml:space="preserve"> effect realized on a porcelain stoneware substrate</w:t>
      </w:r>
      <w:r>
        <w:rPr>
          <w:sz w:val="24"/>
          <w:szCs w:val="24"/>
          <w:lang w:val="en-GB"/>
        </w:rPr>
        <w:t xml:space="preserve">, </w:t>
      </w:r>
      <w:r w:rsidRPr="00481BC3">
        <w:rPr>
          <w:sz w:val="24"/>
          <w:szCs w:val="24"/>
          <w:lang w:val="en-GB"/>
        </w:rPr>
        <w:t xml:space="preserve">an innovation that combines artisanal aesthetics with </w:t>
      </w:r>
      <w:r w:rsidRPr="00481BC3">
        <w:rPr>
          <w:b/>
          <w:bCs/>
          <w:sz w:val="24"/>
          <w:szCs w:val="24"/>
          <w:lang w:val="en-GB"/>
        </w:rPr>
        <w:t>high technical performance</w:t>
      </w:r>
      <w:r w:rsidRPr="00481BC3">
        <w:rPr>
          <w:sz w:val="24"/>
          <w:szCs w:val="24"/>
          <w:lang w:val="en-GB"/>
        </w:rPr>
        <w:t>, expanding usage possibilities while guaranteeing durability and resistance in any design context.</w:t>
      </w:r>
    </w:p>
    <w:p w14:paraId="71B6119B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</w:p>
    <w:p w14:paraId="6F6D5930" w14:textId="13C12224" w:rsidR="00CB186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sz w:val="24"/>
          <w:szCs w:val="24"/>
          <w:lang w:val="en-GB"/>
        </w:rPr>
        <w:t xml:space="preserve">The collection is born as a tribute to ceramic tradition, </w:t>
      </w:r>
      <w:proofErr w:type="spellStart"/>
      <w:r w:rsidRPr="00481BC3">
        <w:rPr>
          <w:sz w:val="24"/>
          <w:szCs w:val="24"/>
          <w:lang w:val="en-GB"/>
        </w:rPr>
        <w:t>skillfully</w:t>
      </w:r>
      <w:proofErr w:type="spellEnd"/>
      <w:r w:rsidRPr="00481BC3">
        <w:rPr>
          <w:sz w:val="24"/>
          <w:szCs w:val="24"/>
          <w:lang w:val="en-GB"/>
        </w:rPr>
        <w:t xml:space="preserve"> transformed into a product with a strong aesthetic impact, designed for spaces that tell stories of emotion. The irregular and luminous surfaces speak of a lived beauty, suspended between past and present.</w:t>
      </w:r>
    </w:p>
    <w:p w14:paraId="1B0A74D5" w14:textId="77777777" w:rsid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</w:p>
    <w:p w14:paraId="01F991E5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sz w:val="24"/>
          <w:szCs w:val="24"/>
          <w:lang w:val="en-GB"/>
        </w:rPr>
        <w:t>Available in three formats—</w:t>
      </w:r>
      <w:r w:rsidRPr="00481BC3">
        <w:rPr>
          <w:b/>
          <w:bCs/>
          <w:sz w:val="24"/>
          <w:szCs w:val="24"/>
          <w:lang w:val="en-GB"/>
        </w:rPr>
        <w:t>20x20 cm, 10x10 cm, and the new 10x20 cm</w:t>
      </w:r>
      <w:r w:rsidRPr="00481BC3">
        <w:rPr>
          <w:sz w:val="24"/>
          <w:szCs w:val="24"/>
          <w:lang w:val="en-GB"/>
        </w:rPr>
        <w:t xml:space="preserve">—the collection can be used as single pieces or </w:t>
      </w:r>
      <w:r w:rsidRPr="00481BC3">
        <w:rPr>
          <w:b/>
          <w:bCs/>
          <w:sz w:val="24"/>
          <w:szCs w:val="24"/>
          <w:lang w:val="en-GB"/>
        </w:rPr>
        <w:t>mounted on a 30x40 cm mesh</w:t>
      </w:r>
      <w:r w:rsidRPr="00481BC3">
        <w:rPr>
          <w:sz w:val="24"/>
          <w:szCs w:val="24"/>
          <w:lang w:val="en-GB"/>
        </w:rPr>
        <w:t>, to facilitate installation and create rhythmic and dynamic patterns.</w:t>
      </w:r>
    </w:p>
    <w:p w14:paraId="5E5EA4DA" w14:textId="7935EB73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sz w:val="24"/>
          <w:szCs w:val="24"/>
          <w:lang w:val="en-GB"/>
        </w:rPr>
        <w:t xml:space="preserve">To complete the range, a </w:t>
      </w:r>
      <w:r w:rsidRPr="00481BC3">
        <w:rPr>
          <w:b/>
          <w:bCs/>
          <w:sz w:val="24"/>
          <w:szCs w:val="24"/>
          <w:lang w:val="en-GB"/>
        </w:rPr>
        <w:t>special 2</w:t>
      </w:r>
      <w:r w:rsidRPr="00481BC3">
        <w:rPr>
          <w:b/>
          <w:bCs/>
          <w:sz w:val="24"/>
          <w:szCs w:val="24"/>
          <w:lang w:val="en-GB"/>
        </w:rPr>
        <w:t>,</w:t>
      </w:r>
      <w:r w:rsidRPr="00481BC3">
        <w:rPr>
          <w:b/>
          <w:bCs/>
          <w:sz w:val="24"/>
          <w:szCs w:val="24"/>
          <w:lang w:val="en-GB"/>
        </w:rPr>
        <w:t>5x20 cm piece</w:t>
      </w:r>
      <w:r w:rsidRPr="00481BC3">
        <w:rPr>
          <w:sz w:val="24"/>
          <w:szCs w:val="24"/>
          <w:lang w:val="en-GB"/>
        </w:rPr>
        <w:t xml:space="preserve"> for </w:t>
      </w:r>
      <w:r w:rsidRPr="00481BC3">
        <w:rPr>
          <w:b/>
          <w:bCs/>
          <w:sz w:val="24"/>
          <w:szCs w:val="24"/>
          <w:lang w:val="en-GB"/>
        </w:rPr>
        <w:t>edge finishing</w:t>
      </w:r>
      <w:r w:rsidRPr="00481BC3">
        <w:rPr>
          <w:sz w:val="24"/>
          <w:szCs w:val="24"/>
          <w:lang w:val="en-GB"/>
        </w:rPr>
        <w:t xml:space="preserve"> is also included, ensuring aesthetic continuity and precision during installation.</w:t>
      </w:r>
    </w:p>
    <w:p w14:paraId="6FE734E8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</w:p>
    <w:p w14:paraId="13E5A6D7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b/>
          <w:bCs/>
          <w:sz w:val="24"/>
          <w:szCs w:val="24"/>
          <w:lang w:val="en-GB"/>
        </w:rPr>
        <w:t>Six tones are offered</w:t>
      </w:r>
      <w:r w:rsidRPr="00481BC3">
        <w:rPr>
          <w:sz w:val="24"/>
          <w:szCs w:val="24"/>
          <w:lang w:val="en-GB"/>
        </w:rPr>
        <w:t>: white, cream, light blue, turquoise, blue, and green, all refined and slightly desaturated, perfectly in harmony with the natural and tactile spirit of the collection.</w:t>
      </w:r>
    </w:p>
    <w:p w14:paraId="1B22C10A" w14:textId="6C3E31A3" w:rsid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sz w:val="24"/>
          <w:szCs w:val="24"/>
          <w:lang w:val="en-GB"/>
        </w:rPr>
        <w:t xml:space="preserve">The </w:t>
      </w:r>
      <w:proofErr w:type="spellStart"/>
      <w:r w:rsidRPr="00481BC3">
        <w:rPr>
          <w:sz w:val="24"/>
          <w:szCs w:val="24"/>
          <w:lang w:val="en-GB"/>
        </w:rPr>
        <w:t>colors</w:t>
      </w:r>
      <w:proofErr w:type="spellEnd"/>
      <w:r w:rsidRPr="00481BC3">
        <w:rPr>
          <w:sz w:val="24"/>
          <w:szCs w:val="24"/>
          <w:lang w:val="en-GB"/>
        </w:rPr>
        <w:t xml:space="preserve"> seem to play in harmony, like the notes of a composition moving gracefully between light and shadow.</w:t>
      </w:r>
    </w:p>
    <w:p w14:paraId="3ED31761" w14:textId="77777777" w:rsid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</w:p>
    <w:p w14:paraId="3F45CADA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b/>
          <w:bCs/>
          <w:sz w:val="24"/>
          <w:szCs w:val="24"/>
          <w:lang w:val="en-GB"/>
        </w:rPr>
        <w:t>Sinfonia</w:t>
      </w:r>
      <w:r w:rsidRPr="00481BC3">
        <w:rPr>
          <w:sz w:val="24"/>
          <w:szCs w:val="24"/>
          <w:lang w:val="en-GB"/>
        </w:rPr>
        <w:t xml:space="preserve"> lends itself to contemporary interpretations of residential interiors, contract spaces, boutique hotels, and interiors with a Mediterranean or bohemian flair.</w:t>
      </w:r>
    </w:p>
    <w:p w14:paraId="7383D5DF" w14:textId="77777777" w:rsidR="00481BC3" w:rsidRPr="00481BC3" w:rsidRDefault="00481BC3" w:rsidP="00481BC3">
      <w:pPr>
        <w:spacing w:after="0"/>
        <w:jc w:val="both"/>
        <w:rPr>
          <w:sz w:val="24"/>
          <w:szCs w:val="24"/>
          <w:lang w:val="en-GB"/>
        </w:rPr>
      </w:pPr>
    </w:p>
    <w:p w14:paraId="590DFB34" w14:textId="23B0D38F" w:rsidR="00481BC3" w:rsidRPr="006D6862" w:rsidRDefault="00481BC3" w:rsidP="00481BC3">
      <w:pPr>
        <w:spacing w:after="0"/>
        <w:jc w:val="both"/>
        <w:rPr>
          <w:sz w:val="24"/>
          <w:szCs w:val="24"/>
          <w:lang w:val="en-GB"/>
        </w:rPr>
      </w:pPr>
      <w:r w:rsidRPr="00481BC3">
        <w:rPr>
          <w:sz w:val="24"/>
          <w:szCs w:val="24"/>
          <w:lang w:val="en-GB"/>
        </w:rPr>
        <w:t xml:space="preserve">Ultimately, it is a visual narrative that blends </w:t>
      </w:r>
      <w:r w:rsidRPr="00481BC3">
        <w:rPr>
          <w:b/>
          <w:bCs/>
          <w:sz w:val="24"/>
          <w:szCs w:val="24"/>
          <w:lang w:val="en-GB"/>
        </w:rPr>
        <w:t>material poetry and form</w:t>
      </w:r>
      <w:r w:rsidRPr="00481BC3">
        <w:rPr>
          <w:sz w:val="24"/>
          <w:szCs w:val="24"/>
          <w:lang w:val="en-GB"/>
        </w:rPr>
        <w:t xml:space="preserve">, where each tile is a note, and every space becomes a </w:t>
      </w:r>
      <w:r w:rsidRPr="00481BC3">
        <w:rPr>
          <w:b/>
          <w:bCs/>
          <w:sz w:val="24"/>
          <w:szCs w:val="24"/>
          <w:lang w:val="en-GB"/>
        </w:rPr>
        <w:t xml:space="preserve">score of light, </w:t>
      </w:r>
      <w:proofErr w:type="spellStart"/>
      <w:r w:rsidRPr="00481BC3">
        <w:rPr>
          <w:b/>
          <w:bCs/>
          <w:sz w:val="24"/>
          <w:szCs w:val="24"/>
          <w:lang w:val="en-GB"/>
        </w:rPr>
        <w:t>color</w:t>
      </w:r>
      <w:proofErr w:type="spellEnd"/>
      <w:r w:rsidRPr="00481BC3">
        <w:rPr>
          <w:b/>
          <w:bCs/>
          <w:sz w:val="24"/>
          <w:szCs w:val="24"/>
          <w:lang w:val="en-GB"/>
        </w:rPr>
        <w:t>, and atmosphere</w:t>
      </w:r>
      <w:r w:rsidRPr="00481BC3">
        <w:rPr>
          <w:sz w:val="24"/>
          <w:szCs w:val="24"/>
          <w:lang w:val="en-GB"/>
        </w:rPr>
        <w:t>.</w:t>
      </w:r>
    </w:p>
    <w:p w14:paraId="2C942D14" w14:textId="77777777" w:rsidR="00B1444E" w:rsidRDefault="00B1444E" w:rsidP="00CB1863">
      <w:pPr>
        <w:spacing w:after="0"/>
        <w:jc w:val="both"/>
        <w:rPr>
          <w:sz w:val="24"/>
          <w:szCs w:val="24"/>
          <w:lang w:val="en-GB"/>
        </w:rPr>
      </w:pPr>
    </w:p>
    <w:p w14:paraId="0969E837" w14:textId="77777777" w:rsidR="00481BC3" w:rsidRDefault="00481BC3" w:rsidP="00CB1863">
      <w:pPr>
        <w:spacing w:after="0"/>
        <w:jc w:val="both"/>
        <w:rPr>
          <w:sz w:val="24"/>
          <w:szCs w:val="24"/>
          <w:lang w:val="en-GB"/>
        </w:rPr>
      </w:pPr>
    </w:p>
    <w:p w14:paraId="3D13EAF7" w14:textId="77777777" w:rsidR="00481BC3" w:rsidRDefault="00481BC3" w:rsidP="00CB1863">
      <w:pPr>
        <w:spacing w:after="0"/>
        <w:jc w:val="both"/>
        <w:rPr>
          <w:sz w:val="24"/>
          <w:szCs w:val="24"/>
          <w:lang w:val="en-GB"/>
        </w:rPr>
      </w:pPr>
    </w:p>
    <w:p w14:paraId="20EE7BAA" w14:textId="77777777" w:rsidR="00481BC3" w:rsidRPr="00481BC3" w:rsidRDefault="00481BC3" w:rsidP="00CB1863">
      <w:pPr>
        <w:spacing w:after="0"/>
        <w:jc w:val="both"/>
        <w:rPr>
          <w:sz w:val="24"/>
          <w:szCs w:val="24"/>
          <w:lang w:val="en-GB"/>
        </w:rPr>
      </w:pPr>
    </w:p>
    <w:p w14:paraId="4B921EC6" w14:textId="77777777" w:rsidR="00B1444E" w:rsidRPr="00481BC3" w:rsidRDefault="00B1444E" w:rsidP="00CB1863">
      <w:pPr>
        <w:spacing w:after="0" w:line="240" w:lineRule="auto"/>
        <w:rPr>
          <w:rFonts w:ascii="Arial" w:eastAsia="Arial" w:hAnsi="Arial" w:cs="Arial"/>
          <w:sz w:val="24"/>
          <w:szCs w:val="24"/>
          <w:lang w:val="en-GB"/>
        </w:rPr>
      </w:pPr>
    </w:p>
    <w:p w14:paraId="3FB368D9" w14:textId="77777777" w:rsidR="00B1444E" w:rsidRPr="00481BC3" w:rsidRDefault="00B1444E">
      <w:pPr>
        <w:spacing w:after="0" w:line="240" w:lineRule="auto"/>
        <w:jc w:val="center"/>
        <w:rPr>
          <w:sz w:val="24"/>
          <w:szCs w:val="24"/>
          <w:lang w:val="en-GB"/>
        </w:rPr>
      </w:pPr>
    </w:p>
    <w:p w14:paraId="60CA1B48" w14:textId="0E2F6926" w:rsidR="00B1444E" w:rsidRPr="006D6862" w:rsidRDefault="006D6862">
      <w:pPr>
        <w:spacing w:after="0" w:line="240" w:lineRule="auto"/>
        <w:jc w:val="right"/>
        <w:rPr>
          <w:bCs/>
          <w:sz w:val="24"/>
          <w:szCs w:val="24"/>
          <w:lang w:val="en-GB"/>
        </w:rPr>
      </w:pPr>
      <w:r w:rsidRPr="006D6862">
        <w:rPr>
          <w:bCs/>
          <w:sz w:val="24"/>
          <w:szCs w:val="24"/>
          <w:lang w:val="en-GB"/>
        </w:rPr>
        <w:t>For press requests and interviews:</w:t>
      </w:r>
    </w:p>
    <w:p w14:paraId="448579D0" w14:textId="77777777" w:rsidR="00B1444E" w:rsidRPr="006D6862" w:rsidRDefault="00B1444E">
      <w:pPr>
        <w:spacing w:after="0" w:line="240" w:lineRule="auto"/>
        <w:jc w:val="right"/>
        <w:rPr>
          <w:sz w:val="24"/>
          <w:szCs w:val="24"/>
          <w:lang w:val="en-GB"/>
        </w:rPr>
      </w:pPr>
    </w:p>
    <w:p w14:paraId="4F9F068A" w14:textId="7CE0FD66" w:rsidR="00B1444E" w:rsidRPr="00CB1863" w:rsidRDefault="00481BC3">
      <w:pPr>
        <w:spacing w:after="0" w:line="240" w:lineRule="auto"/>
        <w:jc w:val="right"/>
        <w:rPr>
          <w:b/>
          <w:bCs/>
          <w:sz w:val="24"/>
          <w:szCs w:val="24"/>
        </w:rPr>
      </w:pPr>
      <w:r w:rsidRPr="00CB1863">
        <w:rPr>
          <w:b/>
          <w:bCs/>
          <w:sz w:val="24"/>
          <w:szCs w:val="24"/>
        </w:rPr>
        <w:t xml:space="preserve">OGS PR and </w:t>
      </w:r>
      <w:proofErr w:type="spellStart"/>
      <w:r w:rsidRPr="00CB1863">
        <w:rPr>
          <w:b/>
          <w:bCs/>
          <w:sz w:val="24"/>
          <w:szCs w:val="24"/>
        </w:rPr>
        <w:t>Communication</w:t>
      </w:r>
      <w:proofErr w:type="spellEnd"/>
    </w:p>
    <w:p w14:paraId="22CABE24" w14:textId="5E6633FB" w:rsidR="00B1444E" w:rsidRPr="00CB1863" w:rsidRDefault="00481BC3">
      <w:pPr>
        <w:spacing w:after="0" w:line="240" w:lineRule="auto"/>
        <w:jc w:val="right"/>
        <w:rPr>
          <w:sz w:val="24"/>
          <w:szCs w:val="24"/>
        </w:rPr>
      </w:pPr>
      <w:r w:rsidRPr="00CB1863">
        <w:rPr>
          <w:sz w:val="24"/>
          <w:szCs w:val="24"/>
        </w:rPr>
        <w:t xml:space="preserve">Via </w:t>
      </w:r>
      <w:proofErr w:type="spellStart"/>
      <w:r w:rsidRPr="00CB1863">
        <w:rPr>
          <w:sz w:val="24"/>
          <w:szCs w:val="24"/>
        </w:rPr>
        <w:t>Koristka</w:t>
      </w:r>
      <w:proofErr w:type="spellEnd"/>
      <w:r w:rsidRPr="00CB1863">
        <w:rPr>
          <w:sz w:val="24"/>
          <w:szCs w:val="24"/>
        </w:rPr>
        <w:t xml:space="preserve"> 3, Milano</w:t>
      </w:r>
    </w:p>
    <w:p w14:paraId="56ED3508" w14:textId="11E4FCD4" w:rsidR="00B1444E" w:rsidRPr="00CB1863" w:rsidRDefault="00B1444E">
      <w:pPr>
        <w:spacing w:after="0" w:line="240" w:lineRule="auto"/>
        <w:jc w:val="right"/>
        <w:rPr>
          <w:sz w:val="24"/>
          <w:szCs w:val="24"/>
        </w:rPr>
      </w:pPr>
      <w:hyperlink r:id="rId7">
        <w:r w:rsidRPr="00CB1863">
          <w:rPr>
            <w:color w:val="0563C1"/>
            <w:sz w:val="24"/>
            <w:szCs w:val="24"/>
            <w:u w:val="single"/>
          </w:rPr>
          <w:t>www.ogscommunication.com</w:t>
        </w:r>
      </w:hyperlink>
      <w:r w:rsidRPr="00CB1863">
        <w:rPr>
          <w:sz w:val="24"/>
          <w:szCs w:val="24"/>
        </w:rPr>
        <w:t xml:space="preserve"> – </w:t>
      </w:r>
      <w:hyperlink r:id="rId8">
        <w:r w:rsidRPr="00CB1863">
          <w:rPr>
            <w:color w:val="0563C1"/>
            <w:sz w:val="24"/>
            <w:szCs w:val="24"/>
            <w:u w:val="single"/>
          </w:rPr>
          <w:t>info@ogscommunication.com</w:t>
        </w:r>
      </w:hyperlink>
    </w:p>
    <w:p w14:paraId="65185875" w14:textId="77777777" w:rsidR="00B1444E" w:rsidRPr="00CB1863" w:rsidRDefault="00B1444E">
      <w:pPr>
        <w:spacing w:after="0" w:line="240" w:lineRule="auto"/>
        <w:jc w:val="right"/>
        <w:rPr>
          <w:sz w:val="24"/>
          <w:szCs w:val="24"/>
        </w:rPr>
      </w:pPr>
      <w:hyperlink r:id="rId9">
        <w:r w:rsidRPr="00CB1863">
          <w:rPr>
            <w:color w:val="0563C1"/>
            <w:sz w:val="24"/>
            <w:szCs w:val="24"/>
            <w:u w:val="single"/>
          </w:rPr>
          <w:t>press.ogscommunication.com</w:t>
        </w:r>
      </w:hyperlink>
    </w:p>
    <w:p w14:paraId="72067790" w14:textId="77777777" w:rsidR="00B1444E" w:rsidRPr="00CB1863" w:rsidRDefault="00481BC3">
      <w:pPr>
        <w:spacing w:after="0" w:line="240" w:lineRule="auto"/>
        <w:jc w:val="right"/>
        <w:rPr>
          <w:sz w:val="24"/>
          <w:szCs w:val="24"/>
        </w:rPr>
      </w:pPr>
      <w:r w:rsidRPr="00CB1863">
        <w:rPr>
          <w:sz w:val="24"/>
          <w:szCs w:val="24"/>
        </w:rPr>
        <w:t>+39 02 3450610</w:t>
      </w:r>
    </w:p>
    <w:p w14:paraId="7D25C133" w14:textId="77777777" w:rsidR="00B1444E" w:rsidRDefault="00B1444E"/>
    <w:p w14:paraId="2C71C554" w14:textId="77777777" w:rsidR="00B1444E" w:rsidRDefault="00B1444E"/>
    <w:p w14:paraId="23ABEE7A" w14:textId="77777777" w:rsidR="00B1444E" w:rsidRDefault="00B1444E"/>
    <w:p w14:paraId="15E87253" w14:textId="77777777" w:rsidR="00B1444E" w:rsidRDefault="00B1444E">
      <w:pPr>
        <w:rPr>
          <w:color w:val="0000FF"/>
        </w:rPr>
      </w:pPr>
    </w:p>
    <w:sectPr w:rsidR="00B1444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4E"/>
    <w:rsid w:val="002862F2"/>
    <w:rsid w:val="00481BC3"/>
    <w:rsid w:val="005E6A9F"/>
    <w:rsid w:val="00617A14"/>
    <w:rsid w:val="006D6862"/>
    <w:rsid w:val="00A34F7A"/>
    <w:rsid w:val="00B1444E"/>
    <w:rsid w:val="00CB1863"/>
    <w:rsid w:val="00D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2653"/>
  <w15:docId w15:val="{07A56BE3-C0E0-41EB-A534-DE44880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Testofumetto">
    <w:name w:val="Balloon Text"/>
    <w:link w:val="TestofumettoCarattere"/>
    <w:uiPriority w:val="99"/>
    <w:semiHidden/>
    <w:unhideWhenUsed/>
    <w:rsid w:val="0042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2292D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gscommunicat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s.ogscommunication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Bt4y95LdMN+TdLdfPh0eNKdcA==">CgMxLjA4AHIhMVE4RXNhSm1CcmE4RXpGY0hmcW9ZaU9YWWxyYS1pRkpz</go:docsCustomData>
</go:gDocsCustomXmlDataStorage>
</file>

<file path=customXml/itemProps1.xml><?xml version="1.0" encoding="utf-8"?>
<ds:datastoreItem xmlns:ds="http://schemas.openxmlformats.org/officeDocument/2006/customXml" ds:itemID="{29047C83-3037-40FA-96F9-1A2713337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Ogs.06</dc:creator>
  <cp:lastModifiedBy>PC6 PC6</cp:lastModifiedBy>
  <cp:revision>5</cp:revision>
  <dcterms:created xsi:type="dcterms:W3CDTF">2025-03-19T08:09:00Z</dcterms:created>
  <dcterms:modified xsi:type="dcterms:W3CDTF">2025-08-05T13:27:00Z</dcterms:modified>
</cp:coreProperties>
</file>