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79FB" w14:textId="77777777" w:rsidR="00630AF0" w:rsidRP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630AF0">
        <w:rPr>
          <w:rFonts w:ascii="Calibri" w:eastAsia="Calibri" w:hAnsi="Calibri" w:cs="Calibri"/>
          <w:b/>
          <w:bCs/>
          <w:lang w:val="pl-PL"/>
        </w:rPr>
        <w:t>Jesień nowym sezonem urlopowym Polaków. Szeroka oferta i niższe ceny przekonują do podróży</w:t>
      </w:r>
    </w:p>
    <w:p w14:paraId="1E486F66" w14:textId="77777777" w:rsidR="00630AF0" w:rsidRP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</w:p>
    <w:p w14:paraId="5BE64E08" w14:textId="5AC66191" w:rsid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630AF0">
        <w:rPr>
          <w:rFonts w:ascii="Calibri" w:eastAsia="Calibri" w:hAnsi="Calibri" w:cs="Calibri"/>
          <w:b/>
          <w:bCs/>
          <w:lang w:val="pl-PL"/>
        </w:rPr>
        <w:t>Jesienią można odpocząć taniej, spokojniej i wygodniej niż w środku lata. Ceny zagranicznych wakacji spadają średnio o 20–25 proc., w kurortach jest mniej turystów, a pogoda wciąż sprzyja plażowaniu. Z danych Wakacje.pl wynika, że coraz więcej Polaków korzysta w tym czasie z szerokiej oferty biur podróży. Tym bardziej, że połączenia czarterowe są realizowane również z mniejszych lotnisk regionalnych, dzięki czemu podróżni mogą wybierać spośród dziesiątek kierunków – od</w:t>
      </w:r>
      <w:r>
        <w:rPr>
          <w:rFonts w:ascii="Calibri" w:eastAsia="Calibri" w:hAnsi="Calibri" w:cs="Calibri"/>
          <w:b/>
          <w:bCs/>
          <w:lang w:val="pl-PL"/>
        </w:rPr>
        <w:t> </w:t>
      </w:r>
      <w:r w:rsidRPr="00630AF0">
        <w:rPr>
          <w:rFonts w:ascii="Calibri" w:eastAsia="Calibri" w:hAnsi="Calibri" w:cs="Calibri"/>
          <w:b/>
          <w:bCs/>
          <w:lang w:val="pl-PL"/>
        </w:rPr>
        <w:t>Riwiery Tureckiej, Egiptu i klasycznych wysp greckich po egzotyczny Zanzibar.</w:t>
      </w:r>
    </w:p>
    <w:p w14:paraId="18DB9764" w14:textId="77777777" w:rsidR="00630AF0" w:rsidRDefault="00630AF0" w:rsidP="00630AF0">
      <w:pPr>
        <w:pBdr>
          <w:bottom w:val="single" w:sz="6" w:space="1" w:color="auto"/>
        </w:pBdr>
        <w:jc w:val="both"/>
        <w:rPr>
          <w:rFonts w:ascii="Calibri" w:eastAsia="Calibri" w:hAnsi="Calibri" w:cs="Calibri"/>
          <w:b/>
          <w:bCs/>
          <w:lang w:val="pl-PL"/>
        </w:rPr>
      </w:pPr>
    </w:p>
    <w:p w14:paraId="35FEE9CC" w14:textId="77777777" w:rsidR="00630AF0" w:rsidRP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</w:p>
    <w:p w14:paraId="2D4C68AB" w14:textId="77777777" w:rsidR="00630AF0" w:rsidRP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630AF0">
        <w:rPr>
          <w:rFonts w:ascii="Calibri" w:eastAsia="Calibri" w:hAnsi="Calibri" w:cs="Calibri"/>
          <w:b/>
          <w:bCs/>
          <w:lang w:val="pl-PL"/>
        </w:rPr>
        <w:t>Artykuł w liczbach:</w:t>
      </w:r>
    </w:p>
    <w:p w14:paraId="675820D7" w14:textId="59AEA7A2" w:rsidR="00630AF0" w:rsidRPr="00630AF0" w:rsidRDefault="00630AF0" w:rsidP="00630AF0">
      <w:pPr>
        <w:numPr>
          <w:ilvl w:val="0"/>
          <w:numId w:val="4"/>
        </w:num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 xml:space="preserve">Co trzeci Polak </w:t>
      </w:r>
      <w:r w:rsidR="005A4DED" w:rsidRPr="005A4DED">
        <w:rPr>
          <w:rFonts w:ascii="Calibri" w:eastAsia="Calibri" w:hAnsi="Calibri" w:cs="Calibri"/>
          <w:lang w:val="pl-PL"/>
        </w:rPr>
        <w:t xml:space="preserve">planujący zagraniczny wyjazd </w:t>
      </w:r>
      <w:r w:rsidRPr="00630AF0">
        <w:rPr>
          <w:rFonts w:ascii="Calibri" w:eastAsia="Calibri" w:hAnsi="Calibri" w:cs="Calibri"/>
          <w:lang w:val="pl-PL"/>
        </w:rPr>
        <w:t>wybiera się na wakacje we wrześniu, a co czwarty – jesienią. Rośnie znaczenie wyjazdów październikowych.</w:t>
      </w:r>
    </w:p>
    <w:p w14:paraId="3AF0C534" w14:textId="77777777" w:rsidR="00630AF0" w:rsidRPr="00630AF0" w:rsidRDefault="00630AF0" w:rsidP="00630AF0">
      <w:pPr>
        <w:numPr>
          <w:ilvl w:val="0"/>
          <w:numId w:val="4"/>
        </w:num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>Ceny jesiennych wyjazdów są średnio 20-25 proc. niższe względem szczytu sezonu.</w:t>
      </w:r>
    </w:p>
    <w:p w14:paraId="41CA2159" w14:textId="77777777" w:rsidR="00630AF0" w:rsidRPr="00630AF0" w:rsidRDefault="00630AF0" w:rsidP="00630AF0">
      <w:pPr>
        <w:numPr>
          <w:ilvl w:val="0"/>
          <w:numId w:val="4"/>
        </w:num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 xml:space="preserve">Tygodniowy urlop </w:t>
      </w:r>
      <w:proofErr w:type="spellStart"/>
      <w:r w:rsidRPr="00630AF0">
        <w:rPr>
          <w:rFonts w:ascii="Calibri" w:eastAsia="Calibri" w:hAnsi="Calibri" w:cs="Calibri"/>
          <w:lang w:val="pl-PL"/>
        </w:rPr>
        <w:t>all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 inclusive można zarezerwować od 1600 zł za osobę. </w:t>
      </w:r>
    </w:p>
    <w:p w14:paraId="026E3BC9" w14:textId="77777777" w:rsidR="00630AF0" w:rsidRPr="00630AF0" w:rsidRDefault="00630AF0" w:rsidP="00630AF0">
      <w:pPr>
        <w:numPr>
          <w:ilvl w:val="0"/>
          <w:numId w:val="4"/>
        </w:num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>Turcja, Egipt, Grecja, Tunezja i Hiszpania to najczęściej wybierane kierunki na jesienne urlopy. Można do nich dotrzeć z lotnisk regionalnych - między innymi dzięki szerokiej siatce połączeń czarterowych.</w:t>
      </w:r>
    </w:p>
    <w:p w14:paraId="59F84970" w14:textId="324CAF08" w:rsidR="00630AF0" w:rsidRDefault="00630AF0" w:rsidP="00630AF0">
      <w:pPr>
        <w:numPr>
          <w:ilvl w:val="0"/>
          <w:numId w:val="4"/>
        </w:num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>Dominują urlopy tygodniowe, ale rok do roku o ponad 40 proc. wzrósł udział wyjazdów na</w:t>
      </w:r>
      <w:r>
        <w:rPr>
          <w:rFonts w:ascii="Calibri" w:eastAsia="Calibri" w:hAnsi="Calibri" w:cs="Calibri"/>
          <w:lang w:val="pl-PL"/>
        </w:rPr>
        <w:t> </w:t>
      </w:r>
      <w:r w:rsidRPr="00630AF0">
        <w:rPr>
          <w:rFonts w:ascii="Calibri" w:eastAsia="Calibri" w:hAnsi="Calibri" w:cs="Calibri"/>
          <w:lang w:val="pl-PL"/>
        </w:rPr>
        <w:t>przedłużone weekendy.</w:t>
      </w:r>
    </w:p>
    <w:p w14:paraId="5A1FCAA8" w14:textId="77777777" w:rsidR="00630AF0" w:rsidRDefault="00630AF0" w:rsidP="00630AF0">
      <w:pPr>
        <w:pBdr>
          <w:bottom w:val="single" w:sz="6" w:space="1" w:color="auto"/>
        </w:pBdr>
        <w:jc w:val="both"/>
        <w:rPr>
          <w:rFonts w:ascii="Calibri" w:eastAsia="Calibri" w:hAnsi="Calibri" w:cs="Calibri"/>
          <w:lang w:val="pl-PL"/>
        </w:rPr>
      </w:pPr>
    </w:p>
    <w:p w14:paraId="2526291B" w14:textId="77777777" w:rsidR="00630AF0" w:rsidRP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</w:p>
    <w:p w14:paraId="4403AC01" w14:textId="77777777" w:rsidR="00630AF0" w:rsidRP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630AF0">
        <w:rPr>
          <w:rFonts w:ascii="Calibri" w:eastAsia="Calibri" w:hAnsi="Calibri" w:cs="Calibri"/>
          <w:b/>
          <w:bCs/>
          <w:lang w:val="pl-PL"/>
        </w:rPr>
        <w:t>Jesień zamiast lata – coraz więcej Polaków wybiera urlop po sezonie</w:t>
      </w:r>
    </w:p>
    <w:p w14:paraId="5BEA68DF" w14:textId="77777777" w:rsidR="00630AF0" w:rsidRP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</w:p>
    <w:p w14:paraId="4AC609EE" w14:textId="6660DF49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>Podróże jesienią z roku na rok zyskują na popularności.  W badaniu przeprowadzonym przez ARC Rynek i Opinia na zlecenie Wakacje.pl w kwietniu tego roku, co trzeci Polak zadeklarował, że na</w:t>
      </w:r>
      <w:r>
        <w:rPr>
          <w:rFonts w:ascii="Calibri" w:eastAsia="Calibri" w:hAnsi="Calibri" w:cs="Calibri"/>
          <w:lang w:val="pl-PL"/>
        </w:rPr>
        <w:t> </w:t>
      </w:r>
      <w:r w:rsidRPr="00630AF0">
        <w:rPr>
          <w:rFonts w:ascii="Calibri" w:eastAsia="Calibri" w:hAnsi="Calibri" w:cs="Calibri"/>
          <w:lang w:val="pl-PL"/>
        </w:rPr>
        <w:t>zagraniczne wakacje wybierze się we wrześniu, a co czwarty – że pojedzie na nie jesienią. Trend wydłużania się sezonu letniego potwierdzają też dane z systemów rezerwacyjnych. Urlop w</w:t>
      </w:r>
      <w:r>
        <w:rPr>
          <w:rFonts w:ascii="Calibri" w:eastAsia="Calibri" w:hAnsi="Calibri" w:cs="Calibri"/>
          <w:lang w:val="pl-PL"/>
        </w:rPr>
        <w:t> </w:t>
      </w:r>
      <w:r w:rsidRPr="00630AF0">
        <w:rPr>
          <w:rFonts w:ascii="Calibri" w:eastAsia="Calibri" w:hAnsi="Calibri" w:cs="Calibri"/>
          <w:lang w:val="pl-PL"/>
        </w:rPr>
        <w:t>październiku kupiło o 20 proc. osób więcej niż w ubiegłym roku o tej porze. To wyróżnia naszych podróżnych na tle turystów z innych europejskich krajów – podczas gdy w wielu z nich jesienne wakacje nie zyskują na znaczeniu, w Polsce stają się już ważną częścią sezonu wyjazdowego.</w:t>
      </w:r>
    </w:p>
    <w:p w14:paraId="2A77BDEA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4EBD744D" w14:textId="483B313B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>– Podróże po wakacjach szkolnych to już od dawna nie nisza, a trwały trend. O popularności wyjazdów w tym czasie decyduje kilka czynników. Po pierwsze pogoda – w najpopularniejszych wakacyjnych kurortach nadal jest ciepło, ale już nie tak upalnie jak w lipcu czy sierpniu, co sprzyja zarówno plażowaniu, jak i aktywnemu wypoczynkowi. Po drugie – nadal mniejsza niż w czasie wakacji szkolnych liczba turystów. I wreszcie po trzecie – niższe względem szczytu sezonu ceny wyjazdów sprawiające, że część Polaków wyjeżdża na zagraniczne wakacje częściej niż raz w roku – mówi Anna Podpora, CEE</w:t>
      </w:r>
      <w:r>
        <w:rPr>
          <w:rFonts w:ascii="Calibri" w:eastAsia="Calibri" w:hAnsi="Calibri" w:cs="Calibri"/>
          <w:lang w:val="pl-PL"/>
        </w:rPr>
        <w:t> </w:t>
      </w:r>
      <w:proofErr w:type="spellStart"/>
      <w:r w:rsidRPr="00630AF0">
        <w:rPr>
          <w:rFonts w:ascii="Calibri" w:eastAsia="Calibri" w:hAnsi="Calibri" w:cs="Calibri"/>
          <w:lang w:val="pl-PL"/>
        </w:rPr>
        <w:t>Head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 of Travel Supply </w:t>
      </w:r>
      <w:proofErr w:type="spellStart"/>
      <w:r w:rsidRPr="00630AF0">
        <w:rPr>
          <w:rFonts w:ascii="Calibri" w:eastAsia="Calibri" w:hAnsi="Calibri" w:cs="Calibri"/>
          <w:lang w:val="pl-PL"/>
        </w:rPr>
        <w:t>Research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 &amp; Analytics.</w:t>
      </w:r>
    </w:p>
    <w:p w14:paraId="552393F3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257D173B" w14:textId="77777777" w:rsidR="00630AF0" w:rsidRDefault="00630AF0">
      <w:pPr>
        <w:rPr>
          <w:rFonts w:ascii="Calibri" w:eastAsia="Calibri" w:hAnsi="Calibri" w:cs="Calibri"/>
          <w:b/>
          <w:bCs/>
          <w:lang w:val="pl-PL"/>
        </w:rPr>
      </w:pPr>
      <w:r>
        <w:rPr>
          <w:rFonts w:ascii="Calibri" w:eastAsia="Calibri" w:hAnsi="Calibri" w:cs="Calibri"/>
          <w:b/>
          <w:bCs/>
          <w:lang w:val="pl-PL"/>
        </w:rPr>
        <w:br w:type="page"/>
      </w:r>
    </w:p>
    <w:p w14:paraId="50EFB348" w14:textId="21DC8F95" w:rsidR="00630AF0" w:rsidRP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630AF0">
        <w:rPr>
          <w:rFonts w:ascii="Calibri" w:eastAsia="Calibri" w:hAnsi="Calibri" w:cs="Calibri"/>
          <w:b/>
          <w:bCs/>
          <w:lang w:val="pl-PL"/>
        </w:rPr>
        <w:lastRenderedPageBreak/>
        <w:t xml:space="preserve">Tygodniowe wakacje </w:t>
      </w:r>
      <w:proofErr w:type="spellStart"/>
      <w:r w:rsidRPr="00630AF0">
        <w:rPr>
          <w:rFonts w:ascii="Calibri" w:eastAsia="Calibri" w:hAnsi="Calibri" w:cs="Calibri"/>
          <w:b/>
          <w:bCs/>
          <w:lang w:val="pl-PL"/>
        </w:rPr>
        <w:t>all</w:t>
      </w:r>
      <w:proofErr w:type="spellEnd"/>
      <w:r w:rsidRPr="00630AF0">
        <w:rPr>
          <w:rFonts w:ascii="Calibri" w:eastAsia="Calibri" w:hAnsi="Calibri" w:cs="Calibri"/>
          <w:b/>
          <w:bCs/>
          <w:lang w:val="pl-PL"/>
        </w:rPr>
        <w:t xml:space="preserve"> inclusive od 1600 zł</w:t>
      </w:r>
    </w:p>
    <w:p w14:paraId="16BDC17A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08B42384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 xml:space="preserve">Ile można zaoszczędzić? Średnio 20-25 proc. względem szczytu sezonu, choć poszukiwacze okazji znajdą oferty z jeszcze większymi różnicami, szczególnie w przypadku luksusowych hoteli. </w:t>
      </w:r>
    </w:p>
    <w:p w14:paraId="01C3294B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3713C769" w14:textId="37EB2A1C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 xml:space="preserve">Dla przykładu, tygodniowy urlop </w:t>
      </w:r>
      <w:proofErr w:type="spellStart"/>
      <w:r w:rsidRPr="00630AF0">
        <w:rPr>
          <w:rFonts w:ascii="Calibri" w:eastAsia="Calibri" w:hAnsi="Calibri" w:cs="Calibri"/>
          <w:lang w:val="pl-PL"/>
        </w:rPr>
        <w:t>all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 inclusive w 4-gwiazdkowym hotelu na Riwierze Tureckiej w</w:t>
      </w:r>
      <w:r>
        <w:rPr>
          <w:rFonts w:ascii="Calibri" w:eastAsia="Calibri" w:hAnsi="Calibri" w:cs="Calibri"/>
          <w:lang w:val="pl-PL"/>
        </w:rPr>
        <w:t> </w:t>
      </w:r>
      <w:r w:rsidRPr="00630AF0">
        <w:rPr>
          <w:rFonts w:ascii="Calibri" w:eastAsia="Calibri" w:hAnsi="Calibri" w:cs="Calibri"/>
          <w:lang w:val="pl-PL"/>
        </w:rPr>
        <w:t xml:space="preserve">październiku to koszt od 1600 złotych za osobę, a w 5-gwiazdkowym – od </w:t>
      </w:r>
      <w:r w:rsidR="007D1EB8">
        <w:rPr>
          <w:rFonts w:ascii="Calibri" w:eastAsia="Calibri" w:hAnsi="Calibri" w:cs="Calibri"/>
          <w:lang w:val="pl-PL"/>
        </w:rPr>
        <w:t>21</w:t>
      </w:r>
      <w:r w:rsidRPr="00630AF0">
        <w:rPr>
          <w:rFonts w:ascii="Calibri" w:eastAsia="Calibri" w:hAnsi="Calibri" w:cs="Calibri"/>
          <w:lang w:val="pl-PL"/>
        </w:rPr>
        <w:t>00 zł za osobę. Średnie temperatury w Turcji o tej porze roku w ciągu dnia oscylują w granicach 23-26 stopni Celsjusza. Można więc zarówno wypocząć na plaży czy przy hotelowym basenie, jak i poznać bliżej region, na przykład podczas wycieczek fakultatywnych – najlepiej zarezerwowanych już na etapie planowania urlopu.</w:t>
      </w:r>
    </w:p>
    <w:p w14:paraId="0CD5E496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04AF0605" w14:textId="26A21AEA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 xml:space="preserve">Korzystnie prezentują się również ceny wyjazdów do innych krajów basenu Morza Śródziemnego. Jesienny urlop </w:t>
      </w:r>
      <w:proofErr w:type="spellStart"/>
      <w:r w:rsidRPr="00630AF0">
        <w:rPr>
          <w:rFonts w:ascii="Calibri" w:eastAsia="Calibri" w:hAnsi="Calibri" w:cs="Calibri"/>
          <w:lang w:val="pl-PL"/>
        </w:rPr>
        <w:t>all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 </w:t>
      </w:r>
      <w:proofErr w:type="spellStart"/>
      <w:r w:rsidRPr="00630AF0">
        <w:rPr>
          <w:rFonts w:ascii="Calibri" w:eastAsia="Calibri" w:hAnsi="Calibri" w:cs="Calibri"/>
          <w:lang w:val="pl-PL"/>
        </w:rPr>
        <w:t>inslusive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 w 4-gwiazdkowym hotelu w Tunezji zarezerwujemy od 1900 zł za osobę, w</w:t>
      </w:r>
      <w:r>
        <w:rPr>
          <w:rFonts w:ascii="Calibri" w:eastAsia="Calibri" w:hAnsi="Calibri" w:cs="Calibri"/>
          <w:lang w:val="pl-PL"/>
        </w:rPr>
        <w:t> </w:t>
      </w:r>
      <w:r w:rsidRPr="00630AF0">
        <w:rPr>
          <w:rFonts w:ascii="Calibri" w:eastAsia="Calibri" w:hAnsi="Calibri" w:cs="Calibri"/>
          <w:lang w:val="pl-PL"/>
        </w:rPr>
        <w:t xml:space="preserve">Egipcie (Marsa </w:t>
      </w:r>
      <w:proofErr w:type="spellStart"/>
      <w:r w:rsidRPr="00630AF0">
        <w:rPr>
          <w:rFonts w:ascii="Calibri" w:eastAsia="Calibri" w:hAnsi="Calibri" w:cs="Calibri"/>
          <w:lang w:val="pl-PL"/>
        </w:rPr>
        <w:t>Alam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 lub </w:t>
      </w:r>
      <w:proofErr w:type="spellStart"/>
      <w:r w:rsidRPr="00630AF0">
        <w:rPr>
          <w:rFonts w:ascii="Calibri" w:eastAsia="Calibri" w:hAnsi="Calibri" w:cs="Calibri"/>
          <w:lang w:val="pl-PL"/>
        </w:rPr>
        <w:t>Szarm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 el Szejk) – od 2100 zł za osobę, a w Grecji (Rodos, Kos, Kreta) – od 2400 zł za osobę. O około 1000 złotych więcej zapłacimy za podobny wypoczynek w Hiszpanii (Majorka, Wyspy Kanaryjskie) lub na Cyprze. </w:t>
      </w:r>
      <w:r w:rsidR="007D1EB8" w:rsidRPr="007D1EB8">
        <w:rPr>
          <w:rFonts w:ascii="Calibri" w:eastAsia="Calibri" w:hAnsi="Calibri" w:cs="Calibri"/>
        </w:rPr>
        <w:t>Jeśli jednak zdecydujemy się na opcję ze śniadaniami lub z dwoma posiłkami, znajdziemy oferty od 2700 zł za osobę.</w:t>
      </w:r>
    </w:p>
    <w:p w14:paraId="498691C8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25AF3017" w14:textId="77777777" w:rsid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>–  Wszystkie ceny obejmują nie tylko przelot i zakwaterowanie, ale też transfer, podstawowe ubezpieczenie i opiekę rezydenta, czyli elementy, które przy samodzielnej organizacji podróży musimy doliczyć osobno. W dodatku, wybierając pakiet w biurze podróży, klienci zyskują spokój i pewność, że</w:t>
      </w:r>
      <w:r>
        <w:rPr>
          <w:rFonts w:ascii="Calibri" w:eastAsia="Calibri" w:hAnsi="Calibri" w:cs="Calibri"/>
          <w:lang w:val="pl-PL"/>
        </w:rPr>
        <w:t> </w:t>
      </w:r>
      <w:r w:rsidRPr="00630AF0">
        <w:rPr>
          <w:rFonts w:ascii="Calibri" w:eastAsia="Calibri" w:hAnsi="Calibri" w:cs="Calibri"/>
          <w:lang w:val="pl-PL"/>
        </w:rPr>
        <w:t>nawet w przypadku zmiany lotu lub innych zdarzeń zostaną objęci opieką – zaznacza Anna Podpora.</w:t>
      </w:r>
    </w:p>
    <w:p w14:paraId="1303585D" w14:textId="77777777" w:rsid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18A2F065" w14:textId="4CD49921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b/>
          <w:bCs/>
          <w:lang w:val="pl-PL"/>
        </w:rPr>
        <w:t>Turcja, Egipt i Grecja na czele jesiennych wyborów</w:t>
      </w:r>
    </w:p>
    <w:p w14:paraId="3DED2018" w14:textId="77777777" w:rsidR="00630AF0" w:rsidRP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</w:p>
    <w:p w14:paraId="4CF5048C" w14:textId="77777777" w:rsid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>Polacy jesienią stawiają przede wszystkim na sprawdzone kierunki: Turcję, Egipt, Grecję, Tunezję, Hiszpanię i Cypr. Pierwszą dziesiątkę domykają Bułgaria, Włochy, Albania i Malta. Ta ostatnia, obok Egiptu i Cypru, notuje największe wzrosty popularności wśród wymienionych destynacji w porównaniu z ubiegłym rokiem.</w:t>
      </w:r>
    </w:p>
    <w:p w14:paraId="770F59AE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6EBC41CD" w14:textId="77777777" w:rsid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 xml:space="preserve">Wśród regionów prym wiedzie Riwiera Turecka. Wielu Polaków decyduje się jesienny urlop w takich kurortach jak Antalya, </w:t>
      </w:r>
      <w:proofErr w:type="spellStart"/>
      <w:r w:rsidRPr="00630AF0">
        <w:rPr>
          <w:rFonts w:ascii="Calibri" w:eastAsia="Calibri" w:hAnsi="Calibri" w:cs="Calibri"/>
          <w:lang w:val="pl-PL"/>
        </w:rPr>
        <w:t>Alanya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630AF0">
        <w:rPr>
          <w:rFonts w:ascii="Calibri" w:eastAsia="Calibri" w:hAnsi="Calibri" w:cs="Calibri"/>
          <w:lang w:val="pl-PL"/>
        </w:rPr>
        <w:t>Side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 czy </w:t>
      </w:r>
      <w:proofErr w:type="spellStart"/>
      <w:r w:rsidRPr="00630AF0">
        <w:rPr>
          <w:rFonts w:ascii="Calibri" w:eastAsia="Calibri" w:hAnsi="Calibri" w:cs="Calibri"/>
          <w:lang w:val="pl-PL"/>
        </w:rPr>
        <w:t>Kemer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. Na popularności zyskują też egipskie regiony nad Morzem Czerwonym: </w:t>
      </w:r>
      <w:proofErr w:type="spellStart"/>
      <w:r w:rsidRPr="00630AF0">
        <w:rPr>
          <w:rFonts w:ascii="Calibri" w:eastAsia="Calibri" w:hAnsi="Calibri" w:cs="Calibri"/>
          <w:lang w:val="pl-PL"/>
        </w:rPr>
        <w:t>Hurghada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, Marsa </w:t>
      </w:r>
      <w:proofErr w:type="spellStart"/>
      <w:r w:rsidRPr="00630AF0">
        <w:rPr>
          <w:rFonts w:ascii="Calibri" w:eastAsia="Calibri" w:hAnsi="Calibri" w:cs="Calibri"/>
          <w:lang w:val="pl-PL"/>
        </w:rPr>
        <w:t>Alam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 i </w:t>
      </w:r>
      <w:proofErr w:type="spellStart"/>
      <w:r w:rsidRPr="00630AF0">
        <w:rPr>
          <w:rFonts w:ascii="Calibri" w:eastAsia="Calibri" w:hAnsi="Calibri" w:cs="Calibri"/>
          <w:lang w:val="pl-PL"/>
        </w:rPr>
        <w:t>Szarm</w:t>
      </w:r>
      <w:proofErr w:type="spellEnd"/>
      <w:r w:rsidRPr="00630AF0">
        <w:rPr>
          <w:rFonts w:ascii="Calibri" w:eastAsia="Calibri" w:hAnsi="Calibri" w:cs="Calibri"/>
          <w:lang w:val="pl-PL"/>
        </w:rPr>
        <w:t xml:space="preserve"> el Szejk. W przypadku Grecji polscy turyści najczęściej wypoczywają na Krecie, Rodos i </w:t>
      </w:r>
      <w:proofErr w:type="spellStart"/>
      <w:r w:rsidRPr="00630AF0">
        <w:rPr>
          <w:rFonts w:ascii="Calibri" w:eastAsia="Calibri" w:hAnsi="Calibri" w:cs="Calibri"/>
          <w:lang w:val="pl-PL"/>
        </w:rPr>
        <w:t>Zakynthos</w:t>
      </w:r>
      <w:proofErr w:type="spellEnd"/>
      <w:r w:rsidRPr="00630AF0">
        <w:rPr>
          <w:rFonts w:ascii="Calibri" w:eastAsia="Calibri" w:hAnsi="Calibri" w:cs="Calibri"/>
          <w:lang w:val="pl-PL"/>
        </w:rPr>
        <w:t>.</w:t>
      </w:r>
    </w:p>
    <w:p w14:paraId="798CAE14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47355899" w14:textId="77777777" w:rsid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 xml:space="preserve">Kto i jak podróżuje jesienią? Przede wszystkim pary i rodziny z dziećmi w wieku przedszkolnym, choć przypadający w październiku wolny od nauki szkolnej Dzień Edukacji Narodowej zachęca również inne grupy do krótkich wyjazdów. </w:t>
      </w:r>
    </w:p>
    <w:p w14:paraId="6E3FE7ED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6494BAA0" w14:textId="77777777" w:rsid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630AF0">
        <w:rPr>
          <w:rFonts w:ascii="Calibri" w:eastAsia="Calibri" w:hAnsi="Calibri" w:cs="Calibri"/>
          <w:b/>
          <w:bCs/>
          <w:lang w:val="pl-PL"/>
        </w:rPr>
        <w:t xml:space="preserve">City </w:t>
      </w:r>
      <w:proofErr w:type="spellStart"/>
      <w:r w:rsidRPr="00630AF0">
        <w:rPr>
          <w:rFonts w:ascii="Calibri" w:eastAsia="Calibri" w:hAnsi="Calibri" w:cs="Calibri"/>
          <w:b/>
          <w:bCs/>
          <w:lang w:val="pl-PL"/>
        </w:rPr>
        <w:t>breaki</w:t>
      </w:r>
      <w:proofErr w:type="spellEnd"/>
      <w:r w:rsidRPr="00630AF0">
        <w:rPr>
          <w:rFonts w:ascii="Calibri" w:eastAsia="Calibri" w:hAnsi="Calibri" w:cs="Calibri"/>
          <w:b/>
          <w:bCs/>
          <w:lang w:val="pl-PL"/>
        </w:rPr>
        <w:t xml:space="preserve"> i krótkie podróże na fali popularności</w:t>
      </w:r>
    </w:p>
    <w:p w14:paraId="44726108" w14:textId="77777777" w:rsidR="00630AF0" w:rsidRP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</w:p>
    <w:p w14:paraId="38C86C2F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>Jesienią dominują wyjazdy tygodniowe, ale coraz większą popularnością cieszą się też inne formaty. W porównaniu z ubiegłym rokiem w przypadku podróży w wrześniu i październiku o około 20 proc. wzrósł udział wyjazdów od 8 do 13 dni, a o ponad 40 proc. – urlopów od 2 do 6 dni.</w:t>
      </w:r>
    </w:p>
    <w:p w14:paraId="7BEB1BAA" w14:textId="77777777" w:rsid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b/>
          <w:bCs/>
          <w:lang w:val="pl-PL"/>
        </w:rPr>
        <w:lastRenderedPageBreak/>
        <w:t>Gdzie warto wybrać się na przedłużony weekend w słońcu?</w:t>
      </w:r>
      <w:r w:rsidRPr="00630AF0">
        <w:rPr>
          <w:rFonts w:ascii="Calibri" w:eastAsia="Calibri" w:hAnsi="Calibri" w:cs="Calibri"/>
          <w:lang w:val="pl-PL"/>
        </w:rPr>
        <w:t xml:space="preserve"> </w:t>
      </w:r>
    </w:p>
    <w:p w14:paraId="1094374C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05914BBD" w14:textId="77777777" w:rsid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>Na przedłużony weekend w słońcu Polacy najchętniej wybierają Maltę, Cypr i hiszpańską Costa Brava – kierunki odległe od Polski o 2-3 godziny lotu i gwarantujące dobrą pogodę.</w:t>
      </w:r>
    </w:p>
    <w:p w14:paraId="03A44018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32133241" w14:textId="77777777" w:rsid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  <w:r w:rsidRPr="00630AF0">
        <w:rPr>
          <w:rFonts w:ascii="Calibri" w:eastAsia="Calibri" w:hAnsi="Calibri" w:cs="Calibri"/>
          <w:b/>
          <w:bCs/>
          <w:lang w:val="pl-PL"/>
        </w:rPr>
        <w:t>Czartery z polskich lotnisk – szeroka siatka także jesienią</w:t>
      </w:r>
    </w:p>
    <w:p w14:paraId="3B2AA414" w14:textId="77777777" w:rsidR="00630AF0" w:rsidRPr="00630AF0" w:rsidRDefault="00630AF0" w:rsidP="00630AF0">
      <w:pPr>
        <w:jc w:val="both"/>
        <w:rPr>
          <w:rFonts w:ascii="Calibri" w:eastAsia="Calibri" w:hAnsi="Calibri" w:cs="Calibri"/>
          <w:b/>
          <w:bCs/>
          <w:lang w:val="pl-PL"/>
        </w:rPr>
      </w:pPr>
    </w:p>
    <w:p w14:paraId="257BC1FB" w14:textId="12F6D4BF" w:rsid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>Osoby, które dopiero szukają celu zagranicznej podróży, nadal mają w czym wybierać. Pod koniec września i w październiku oferta połączeń z lotnisk regionalnych, w tym realizowanych samolotami wyczarterowanymi przez biura podróży, jest wciąż szeroka. Na Riwierę Turecką dotrzemy aż z</w:t>
      </w:r>
      <w:r>
        <w:rPr>
          <w:rFonts w:ascii="Calibri" w:eastAsia="Calibri" w:hAnsi="Calibri" w:cs="Calibri"/>
          <w:lang w:val="pl-PL"/>
        </w:rPr>
        <w:t> </w:t>
      </w:r>
      <w:r w:rsidRPr="00630AF0">
        <w:rPr>
          <w:rFonts w:ascii="Calibri" w:eastAsia="Calibri" w:hAnsi="Calibri" w:cs="Calibri"/>
          <w:lang w:val="pl-PL"/>
        </w:rPr>
        <w:t>czternastu miejsc w Polsce, a 11 portów realizuje połączenia czarterowe do Egiptu. Na jesienne wakacje możemy wyruszyć też do Grecji, Tunezji, Maroka, Hiszpanii, na Maderę, a także w bardziej egzotyczne miejsca – na Wyspy Zielonego Przylądka, Zanzibar czy do Kenii.</w:t>
      </w:r>
    </w:p>
    <w:p w14:paraId="666525AE" w14:textId="77777777" w:rsidR="00630AF0" w:rsidRP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17CD6FE9" w14:textId="77777777" w:rsid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  <w:r w:rsidRPr="00630AF0">
        <w:rPr>
          <w:rFonts w:ascii="Calibri" w:eastAsia="Calibri" w:hAnsi="Calibri" w:cs="Calibri"/>
          <w:lang w:val="pl-PL"/>
        </w:rPr>
        <w:t>– Rozwój siatki połączeń czarterowych również w miesiącach jesiennych to odpowiedź biur podróży na rosnący popyt i zmieniające się zwyczaje Polaków, którzy cenią wygodę i dostępność lotów z portów położonych blisko swoich miejsc zamieszkania. Dzięki temu łatwiej jest im zaplanować urlop bez konieczności dalekiego dojazdu na lotnisko. Jednocześnie touroperatorzy coraz częściej uzupełniają swoją ofertę wyjazdami realizowanymi w oparciu o połączenia regularne. Dzięki temu ich portfolio jest naprawdę szerokie, a klienci mogą zrealizować takie wakacje, jakich oczekują – tłumaczy Anna Podpora.</w:t>
      </w:r>
    </w:p>
    <w:p w14:paraId="76E8B6F0" w14:textId="77777777" w:rsidR="00780797" w:rsidRDefault="00780797" w:rsidP="00630AF0">
      <w:pPr>
        <w:jc w:val="both"/>
        <w:rPr>
          <w:rFonts w:ascii="Calibri" w:eastAsia="Calibri" w:hAnsi="Calibri" w:cs="Calibri"/>
          <w:lang w:val="pl-PL"/>
        </w:rPr>
      </w:pPr>
    </w:p>
    <w:p w14:paraId="335169C6" w14:textId="77777777" w:rsidR="00780797" w:rsidRDefault="00780797" w:rsidP="00630AF0">
      <w:pPr>
        <w:jc w:val="both"/>
        <w:rPr>
          <w:rFonts w:ascii="Calibri" w:eastAsia="Calibri" w:hAnsi="Calibri" w:cs="Calibri"/>
          <w:lang w:val="pl-PL"/>
        </w:rPr>
      </w:pPr>
    </w:p>
    <w:p w14:paraId="0155EC96" w14:textId="77777777" w:rsidR="00780797" w:rsidRDefault="00780797" w:rsidP="00630AF0">
      <w:pPr>
        <w:jc w:val="both"/>
        <w:rPr>
          <w:rFonts w:ascii="Calibri" w:eastAsia="Calibri" w:hAnsi="Calibri" w:cs="Calibri"/>
          <w:lang w:val="pl-PL"/>
        </w:rPr>
      </w:pPr>
    </w:p>
    <w:p w14:paraId="071F287E" w14:textId="77777777" w:rsidR="00780797" w:rsidRDefault="00780797" w:rsidP="00630AF0">
      <w:pPr>
        <w:pBdr>
          <w:bottom w:val="single" w:sz="6" w:space="1" w:color="auto"/>
        </w:pBdr>
        <w:jc w:val="both"/>
        <w:rPr>
          <w:rFonts w:ascii="Calibri" w:eastAsia="Calibri" w:hAnsi="Calibri" w:cs="Calibri"/>
          <w:lang w:val="pl-PL"/>
        </w:rPr>
      </w:pPr>
    </w:p>
    <w:p w14:paraId="026E2D3B" w14:textId="77777777" w:rsidR="00780797" w:rsidRDefault="00780797" w:rsidP="00630AF0">
      <w:pPr>
        <w:jc w:val="both"/>
        <w:rPr>
          <w:rFonts w:ascii="Calibri" w:eastAsia="Calibri" w:hAnsi="Calibri" w:cs="Calibri"/>
          <w:lang w:val="pl-PL"/>
        </w:rPr>
      </w:pPr>
    </w:p>
    <w:p w14:paraId="6CC2A2E4" w14:textId="77777777" w:rsidR="00630AF0" w:rsidRDefault="00630AF0" w:rsidP="00630AF0">
      <w:pPr>
        <w:jc w:val="both"/>
        <w:rPr>
          <w:rFonts w:ascii="Calibri" w:eastAsia="Calibri" w:hAnsi="Calibri" w:cs="Calibri"/>
          <w:lang w:val="pl-PL"/>
        </w:rPr>
      </w:pPr>
    </w:p>
    <w:p w14:paraId="67C56152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>Dokąd dotrzemy czarterem z polskich lotnisk we wrześniu i październiku?</w:t>
      </w:r>
      <w:r w:rsidRPr="00780797">
        <w:rPr>
          <w:rFonts w:ascii="Calibri" w:eastAsia="Calibri" w:hAnsi="Calibri" w:cs="Calibri"/>
          <w:lang w:val="pl-PL"/>
        </w:rPr>
        <w:t> </w:t>
      </w:r>
    </w:p>
    <w:p w14:paraId="31C2FC9B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1A3373BD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 xml:space="preserve">Warszawa Chopin </w:t>
      </w:r>
      <w:r w:rsidRPr="00780797">
        <w:rPr>
          <w:rFonts w:ascii="Calibri" w:eastAsia="Calibri" w:hAnsi="Calibri" w:cs="Calibri"/>
          <w:lang w:val="pl-PL"/>
        </w:rPr>
        <w:t xml:space="preserve">– Turcja (Antalya, Wybrzeże Egejskie), Egipt (Marsa </w:t>
      </w:r>
      <w:proofErr w:type="spellStart"/>
      <w:r w:rsidRPr="00780797">
        <w:rPr>
          <w:rFonts w:ascii="Calibri" w:eastAsia="Calibri" w:hAnsi="Calibri" w:cs="Calibri"/>
          <w:lang w:val="pl-PL"/>
        </w:rPr>
        <w:t>Alam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780797">
        <w:rPr>
          <w:rFonts w:ascii="Calibri" w:eastAsia="Calibri" w:hAnsi="Calibri" w:cs="Calibri"/>
          <w:lang w:val="pl-PL"/>
        </w:rPr>
        <w:t>Hurghada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780797">
        <w:rPr>
          <w:rFonts w:ascii="Calibri" w:eastAsia="Calibri" w:hAnsi="Calibri" w:cs="Calibri"/>
          <w:lang w:val="pl-PL"/>
        </w:rPr>
        <w:t>Szarm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el Szejk), Grecja (Rodos, Kos, Kreta, Półwysep </w:t>
      </w:r>
      <w:proofErr w:type="spellStart"/>
      <w:r w:rsidRPr="00780797">
        <w:rPr>
          <w:rFonts w:ascii="Calibri" w:eastAsia="Calibri" w:hAnsi="Calibri" w:cs="Calibri"/>
          <w:lang w:val="pl-PL"/>
        </w:rPr>
        <w:t>Chalcydycki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Korfu, </w:t>
      </w:r>
      <w:proofErr w:type="spellStart"/>
      <w:r w:rsidRPr="00780797">
        <w:rPr>
          <w:rFonts w:ascii="Calibri" w:eastAsia="Calibri" w:hAnsi="Calibri" w:cs="Calibri"/>
          <w:lang w:val="pl-PL"/>
        </w:rPr>
        <w:t>Zakynthos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Mykonos – do 28 września), Cypr, Hiszpania (Fuerteventura, Gran Canaria, Teneryfa, Lanzarote, Majorka, Costa del </w:t>
      </w:r>
      <w:proofErr w:type="spellStart"/>
      <w:r w:rsidRPr="00780797">
        <w:rPr>
          <w:rFonts w:ascii="Calibri" w:eastAsia="Calibri" w:hAnsi="Calibri" w:cs="Calibri"/>
          <w:lang w:val="pl-PL"/>
        </w:rPr>
        <w:t>Sol</w:t>
      </w:r>
      <w:proofErr w:type="spellEnd"/>
      <w:r w:rsidRPr="00780797">
        <w:rPr>
          <w:rFonts w:ascii="Calibri" w:eastAsia="Calibri" w:hAnsi="Calibri" w:cs="Calibri"/>
          <w:lang w:val="pl-PL"/>
        </w:rPr>
        <w:t>, Costa de la Luz, Costa Brava, Costa Almeria), Portugalia (Madera), Tunezja, Maroko, Wyspy Zielonego Przylądka, Zanzibar, Albania – do 3 października </w:t>
      </w:r>
    </w:p>
    <w:p w14:paraId="5B133171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42EBD12F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 xml:space="preserve">Warszawa Radom </w:t>
      </w:r>
      <w:r w:rsidRPr="00780797">
        <w:rPr>
          <w:rFonts w:ascii="Calibri" w:eastAsia="Calibri" w:hAnsi="Calibri" w:cs="Calibri"/>
          <w:lang w:val="pl-PL"/>
        </w:rPr>
        <w:t>– Turcja (Antalya) </w:t>
      </w:r>
    </w:p>
    <w:p w14:paraId="20533672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6BC4C267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 xml:space="preserve">Katowice </w:t>
      </w:r>
      <w:r w:rsidRPr="00780797">
        <w:rPr>
          <w:rFonts w:ascii="Calibri" w:eastAsia="Calibri" w:hAnsi="Calibri" w:cs="Calibri"/>
          <w:lang w:val="pl-PL"/>
        </w:rPr>
        <w:t xml:space="preserve">– Turcja (Antalya, Wybrzeże Egejskie), Egipt (Marsa </w:t>
      </w:r>
      <w:proofErr w:type="spellStart"/>
      <w:r w:rsidRPr="00780797">
        <w:rPr>
          <w:rFonts w:ascii="Calibri" w:eastAsia="Calibri" w:hAnsi="Calibri" w:cs="Calibri"/>
          <w:lang w:val="pl-PL"/>
        </w:rPr>
        <w:t>Alam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780797">
        <w:rPr>
          <w:rFonts w:ascii="Calibri" w:eastAsia="Calibri" w:hAnsi="Calibri" w:cs="Calibri"/>
          <w:lang w:val="pl-PL"/>
        </w:rPr>
        <w:t>Hurghada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780797">
        <w:rPr>
          <w:rFonts w:ascii="Calibri" w:eastAsia="Calibri" w:hAnsi="Calibri" w:cs="Calibri"/>
          <w:lang w:val="pl-PL"/>
        </w:rPr>
        <w:t>Szarm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el Szejk), Grecja (Rodos, Korfu, Kos, </w:t>
      </w:r>
      <w:proofErr w:type="spellStart"/>
      <w:r w:rsidRPr="00780797">
        <w:rPr>
          <w:rFonts w:ascii="Calibri" w:eastAsia="Calibri" w:hAnsi="Calibri" w:cs="Calibri"/>
          <w:lang w:val="pl-PL"/>
        </w:rPr>
        <w:t>Zakynthos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Kreta, Półwysep </w:t>
      </w:r>
      <w:proofErr w:type="spellStart"/>
      <w:r w:rsidRPr="00780797">
        <w:rPr>
          <w:rFonts w:ascii="Calibri" w:eastAsia="Calibri" w:hAnsi="Calibri" w:cs="Calibri"/>
          <w:lang w:val="pl-PL"/>
        </w:rPr>
        <w:t>Chalcydycki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– do 27 września), Cypr, Wyspy Zielonego Przylądka, Tunezja, Portugalia (Madera), Hiszpania (Gran Canaria, Fuerteventura, Teneryfa, Lanzarote, Majorka – do 24 września, Ibiza – do 24 września, Costa Brava - do 27 września, Costa del </w:t>
      </w:r>
      <w:proofErr w:type="spellStart"/>
      <w:r w:rsidRPr="00780797">
        <w:rPr>
          <w:rFonts w:ascii="Calibri" w:eastAsia="Calibri" w:hAnsi="Calibri" w:cs="Calibri"/>
          <w:lang w:val="pl-PL"/>
        </w:rPr>
        <w:t>Sol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– do 29 września), Albania – do 29 września, Bułgaria – do 25 września, Maroko, Zanzibar, Kenia </w:t>
      </w:r>
    </w:p>
    <w:p w14:paraId="7E08E649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7662CA72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lastRenderedPageBreak/>
        <w:t xml:space="preserve">Wrocław </w:t>
      </w:r>
      <w:r w:rsidRPr="00780797">
        <w:rPr>
          <w:rFonts w:ascii="Calibri" w:eastAsia="Calibri" w:hAnsi="Calibri" w:cs="Calibri"/>
          <w:lang w:val="pl-PL"/>
        </w:rPr>
        <w:t xml:space="preserve">– Turcja (Antalya, Wybrzeże Egejskie), Egipt (Marsa </w:t>
      </w:r>
      <w:proofErr w:type="spellStart"/>
      <w:r w:rsidRPr="00780797">
        <w:rPr>
          <w:rFonts w:ascii="Calibri" w:eastAsia="Calibri" w:hAnsi="Calibri" w:cs="Calibri"/>
          <w:lang w:val="pl-PL"/>
        </w:rPr>
        <w:t>Alam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780797">
        <w:rPr>
          <w:rFonts w:ascii="Calibri" w:eastAsia="Calibri" w:hAnsi="Calibri" w:cs="Calibri"/>
          <w:lang w:val="pl-PL"/>
        </w:rPr>
        <w:t>Hurghada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780797">
        <w:rPr>
          <w:rFonts w:ascii="Calibri" w:eastAsia="Calibri" w:hAnsi="Calibri" w:cs="Calibri"/>
          <w:lang w:val="pl-PL"/>
        </w:rPr>
        <w:t>Szarm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el Szejk), Tunezja, Grecja (Korfu, Kos, </w:t>
      </w:r>
      <w:proofErr w:type="spellStart"/>
      <w:r w:rsidRPr="00780797">
        <w:rPr>
          <w:rFonts w:ascii="Calibri" w:eastAsia="Calibri" w:hAnsi="Calibri" w:cs="Calibri"/>
          <w:lang w:val="pl-PL"/>
        </w:rPr>
        <w:t>Zakynthos</w:t>
      </w:r>
      <w:proofErr w:type="spellEnd"/>
      <w:r w:rsidRPr="00780797">
        <w:rPr>
          <w:rFonts w:ascii="Calibri" w:eastAsia="Calibri" w:hAnsi="Calibri" w:cs="Calibri"/>
          <w:lang w:val="pl-PL"/>
        </w:rPr>
        <w:t>, Kreta, Rodos), Cypr, Hiszpania (Fuerteventura, Gran Canaria, Majorka – do 24 września, Costa Brava – do 27 września), Portugalia (Madera) </w:t>
      </w:r>
    </w:p>
    <w:p w14:paraId="20C116E8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46FD804F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 xml:space="preserve">Poznań </w:t>
      </w:r>
      <w:r w:rsidRPr="00780797">
        <w:rPr>
          <w:rFonts w:ascii="Calibri" w:eastAsia="Calibri" w:hAnsi="Calibri" w:cs="Calibri"/>
          <w:lang w:val="pl-PL"/>
        </w:rPr>
        <w:t>– Turcja (Antalya, Wybrzeże Egejskie), Grecja (</w:t>
      </w:r>
      <w:proofErr w:type="spellStart"/>
      <w:r w:rsidRPr="00780797">
        <w:rPr>
          <w:rFonts w:ascii="Calibri" w:eastAsia="Calibri" w:hAnsi="Calibri" w:cs="Calibri"/>
          <w:lang w:val="pl-PL"/>
        </w:rPr>
        <w:t>Zakynthos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Kos, Kreta, Rodos, Korfu, Półwysep </w:t>
      </w:r>
      <w:proofErr w:type="spellStart"/>
      <w:r w:rsidRPr="00780797">
        <w:rPr>
          <w:rFonts w:ascii="Calibri" w:eastAsia="Calibri" w:hAnsi="Calibri" w:cs="Calibri"/>
          <w:lang w:val="pl-PL"/>
        </w:rPr>
        <w:t>Chalcydycki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– do 27 września), Tunezja, Egipt (</w:t>
      </w:r>
      <w:proofErr w:type="spellStart"/>
      <w:r w:rsidRPr="00780797">
        <w:rPr>
          <w:rFonts w:ascii="Calibri" w:eastAsia="Calibri" w:hAnsi="Calibri" w:cs="Calibri"/>
          <w:lang w:val="pl-PL"/>
        </w:rPr>
        <w:t>Hurghada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Marsa </w:t>
      </w:r>
      <w:proofErr w:type="spellStart"/>
      <w:r w:rsidRPr="00780797">
        <w:rPr>
          <w:rFonts w:ascii="Calibri" w:eastAsia="Calibri" w:hAnsi="Calibri" w:cs="Calibri"/>
          <w:lang w:val="pl-PL"/>
        </w:rPr>
        <w:t>Alam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780797">
        <w:rPr>
          <w:rFonts w:ascii="Calibri" w:eastAsia="Calibri" w:hAnsi="Calibri" w:cs="Calibri"/>
          <w:lang w:val="pl-PL"/>
        </w:rPr>
        <w:t>Szarm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el Szejk), Cypr, Hiszpania (Fuerteventura, Teneryfa, Majorka, Costa Brava), Maroko (Agadir) </w:t>
      </w:r>
    </w:p>
    <w:p w14:paraId="368E3DC7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06302B26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>Gdańsk</w:t>
      </w:r>
      <w:r w:rsidRPr="00780797">
        <w:rPr>
          <w:rFonts w:ascii="Calibri" w:eastAsia="Calibri" w:hAnsi="Calibri" w:cs="Calibri"/>
          <w:lang w:val="pl-PL"/>
        </w:rPr>
        <w:t xml:space="preserve"> – Turcja (Antalya, Wybrzeże Egejskie), Egipt (</w:t>
      </w:r>
      <w:proofErr w:type="spellStart"/>
      <w:r w:rsidRPr="00780797">
        <w:rPr>
          <w:rFonts w:ascii="Calibri" w:eastAsia="Calibri" w:hAnsi="Calibri" w:cs="Calibri"/>
          <w:lang w:val="pl-PL"/>
        </w:rPr>
        <w:t>Hurghada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Marsa </w:t>
      </w:r>
      <w:proofErr w:type="spellStart"/>
      <w:r w:rsidRPr="00780797">
        <w:rPr>
          <w:rFonts w:ascii="Calibri" w:eastAsia="Calibri" w:hAnsi="Calibri" w:cs="Calibri"/>
          <w:lang w:val="pl-PL"/>
        </w:rPr>
        <w:t>Alam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780797">
        <w:rPr>
          <w:rFonts w:ascii="Calibri" w:eastAsia="Calibri" w:hAnsi="Calibri" w:cs="Calibri"/>
          <w:lang w:val="pl-PL"/>
        </w:rPr>
        <w:t>Szarm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el Szejk), Grecja (</w:t>
      </w:r>
      <w:proofErr w:type="spellStart"/>
      <w:r w:rsidRPr="00780797">
        <w:rPr>
          <w:rFonts w:ascii="Calibri" w:eastAsia="Calibri" w:hAnsi="Calibri" w:cs="Calibri"/>
          <w:lang w:val="pl-PL"/>
        </w:rPr>
        <w:t>Zakynthos</w:t>
      </w:r>
      <w:proofErr w:type="spellEnd"/>
      <w:r w:rsidRPr="00780797">
        <w:rPr>
          <w:rFonts w:ascii="Calibri" w:eastAsia="Calibri" w:hAnsi="Calibri" w:cs="Calibri"/>
          <w:lang w:val="pl-PL"/>
        </w:rPr>
        <w:t>, Kos, Rodos, Kreta), Maroko (Agadir), Tunezja, Hiszpania </w:t>
      </w:r>
    </w:p>
    <w:p w14:paraId="57C8882E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00F3F91F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 xml:space="preserve">Kraków </w:t>
      </w:r>
      <w:r w:rsidRPr="00780797">
        <w:rPr>
          <w:rFonts w:ascii="Calibri" w:eastAsia="Calibri" w:hAnsi="Calibri" w:cs="Calibri"/>
          <w:lang w:val="pl-PL"/>
        </w:rPr>
        <w:t xml:space="preserve">– Turcja (Antalya, Wybrzeże Egejskie), Egipt (Marsa </w:t>
      </w:r>
      <w:proofErr w:type="spellStart"/>
      <w:r w:rsidRPr="00780797">
        <w:rPr>
          <w:rFonts w:ascii="Calibri" w:eastAsia="Calibri" w:hAnsi="Calibri" w:cs="Calibri"/>
          <w:lang w:val="pl-PL"/>
        </w:rPr>
        <w:t>Alam</w:t>
      </w:r>
      <w:proofErr w:type="spellEnd"/>
      <w:r w:rsidRPr="00780797">
        <w:rPr>
          <w:rFonts w:ascii="Calibri" w:eastAsia="Calibri" w:hAnsi="Calibri" w:cs="Calibri"/>
          <w:lang w:val="pl-PL"/>
        </w:rPr>
        <w:t>), Grecja (</w:t>
      </w:r>
      <w:proofErr w:type="spellStart"/>
      <w:r w:rsidRPr="00780797">
        <w:rPr>
          <w:rFonts w:ascii="Calibri" w:eastAsia="Calibri" w:hAnsi="Calibri" w:cs="Calibri"/>
          <w:lang w:val="pl-PL"/>
        </w:rPr>
        <w:t>Zakynthos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– do 30 września, Kreta – do 28 września) </w:t>
      </w:r>
    </w:p>
    <w:p w14:paraId="529BA707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2AA8C319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>Bydgoszcz</w:t>
      </w:r>
      <w:r w:rsidRPr="00780797">
        <w:rPr>
          <w:rFonts w:ascii="Calibri" w:eastAsia="Calibri" w:hAnsi="Calibri" w:cs="Calibri"/>
          <w:lang w:val="pl-PL"/>
        </w:rPr>
        <w:t xml:space="preserve"> – Egipt (Marsa </w:t>
      </w:r>
      <w:proofErr w:type="spellStart"/>
      <w:r w:rsidRPr="00780797">
        <w:rPr>
          <w:rFonts w:ascii="Calibri" w:eastAsia="Calibri" w:hAnsi="Calibri" w:cs="Calibri"/>
          <w:lang w:val="pl-PL"/>
        </w:rPr>
        <w:t>Alam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), Turcja (Antalya, </w:t>
      </w:r>
      <w:proofErr w:type="spellStart"/>
      <w:r w:rsidRPr="00780797">
        <w:rPr>
          <w:rFonts w:ascii="Calibri" w:eastAsia="Calibri" w:hAnsi="Calibri" w:cs="Calibri"/>
          <w:lang w:val="pl-PL"/>
        </w:rPr>
        <w:t>Bodrum</w:t>
      </w:r>
      <w:proofErr w:type="spellEnd"/>
      <w:r w:rsidRPr="00780797">
        <w:rPr>
          <w:rFonts w:ascii="Calibri" w:eastAsia="Calibri" w:hAnsi="Calibri" w:cs="Calibri"/>
          <w:lang w:val="pl-PL"/>
        </w:rPr>
        <w:t>) </w:t>
      </w:r>
    </w:p>
    <w:p w14:paraId="61B2CCE8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27516FB3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>Lublin</w:t>
      </w:r>
      <w:r w:rsidRPr="00780797">
        <w:rPr>
          <w:rFonts w:ascii="Calibri" w:eastAsia="Calibri" w:hAnsi="Calibri" w:cs="Calibri"/>
          <w:lang w:val="pl-PL"/>
        </w:rPr>
        <w:t xml:space="preserve"> – Egipt (</w:t>
      </w:r>
      <w:proofErr w:type="spellStart"/>
      <w:r w:rsidRPr="00780797">
        <w:rPr>
          <w:rFonts w:ascii="Calibri" w:eastAsia="Calibri" w:hAnsi="Calibri" w:cs="Calibri"/>
          <w:lang w:val="pl-PL"/>
        </w:rPr>
        <w:t>Hurghada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– do 25 września), Turcja (Antalya), Tunezja (do 29 września) </w:t>
      </w:r>
    </w:p>
    <w:p w14:paraId="786276D3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7A36EE4B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>Łódź</w:t>
      </w:r>
      <w:r w:rsidRPr="00780797">
        <w:rPr>
          <w:rFonts w:ascii="Calibri" w:eastAsia="Calibri" w:hAnsi="Calibri" w:cs="Calibri"/>
          <w:lang w:val="pl-PL"/>
        </w:rPr>
        <w:t xml:space="preserve"> – Turcja (Antalya), Egipt (</w:t>
      </w:r>
      <w:proofErr w:type="spellStart"/>
      <w:r w:rsidRPr="00780797">
        <w:rPr>
          <w:rFonts w:ascii="Calibri" w:eastAsia="Calibri" w:hAnsi="Calibri" w:cs="Calibri"/>
          <w:lang w:val="pl-PL"/>
        </w:rPr>
        <w:t>Szarm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el Szejk), Grecja (</w:t>
      </w:r>
      <w:proofErr w:type="spellStart"/>
      <w:r w:rsidRPr="00780797">
        <w:rPr>
          <w:rFonts w:ascii="Calibri" w:eastAsia="Calibri" w:hAnsi="Calibri" w:cs="Calibri"/>
          <w:lang w:val="pl-PL"/>
        </w:rPr>
        <w:t>Zakynthos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– do 30 września), Tunezja – do 25 września </w:t>
      </w:r>
    </w:p>
    <w:p w14:paraId="59F8F2AB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2860A7A6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 xml:space="preserve">Olsztyn </w:t>
      </w:r>
      <w:r w:rsidRPr="00780797">
        <w:rPr>
          <w:rFonts w:ascii="Calibri" w:eastAsia="Calibri" w:hAnsi="Calibri" w:cs="Calibri"/>
          <w:lang w:val="pl-PL"/>
        </w:rPr>
        <w:t>– Turcja (Antalya) – do 24 września </w:t>
      </w:r>
    </w:p>
    <w:p w14:paraId="2B0DE85E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1F0C58DC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 xml:space="preserve">Rzeszów </w:t>
      </w:r>
      <w:r w:rsidRPr="00780797">
        <w:rPr>
          <w:rFonts w:ascii="Calibri" w:eastAsia="Calibri" w:hAnsi="Calibri" w:cs="Calibri"/>
          <w:lang w:val="pl-PL"/>
        </w:rPr>
        <w:t xml:space="preserve">– Turcja (Antalya, </w:t>
      </w:r>
      <w:proofErr w:type="spellStart"/>
      <w:r w:rsidRPr="00780797">
        <w:rPr>
          <w:rFonts w:ascii="Calibri" w:eastAsia="Calibri" w:hAnsi="Calibri" w:cs="Calibri"/>
          <w:lang w:val="pl-PL"/>
        </w:rPr>
        <w:t>Bodrum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), Grecja (Rodos, Kreta – do 28 września), Egipt (Marsa </w:t>
      </w:r>
      <w:proofErr w:type="spellStart"/>
      <w:r w:rsidRPr="00780797">
        <w:rPr>
          <w:rFonts w:ascii="Calibri" w:eastAsia="Calibri" w:hAnsi="Calibri" w:cs="Calibri"/>
          <w:lang w:val="pl-PL"/>
        </w:rPr>
        <w:t>Alam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780797">
        <w:rPr>
          <w:rFonts w:ascii="Calibri" w:eastAsia="Calibri" w:hAnsi="Calibri" w:cs="Calibri"/>
          <w:lang w:val="pl-PL"/>
        </w:rPr>
        <w:t>Hurghada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, </w:t>
      </w:r>
      <w:proofErr w:type="spellStart"/>
      <w:r w:rsidRPr="00780797">
        <w:rPr>
          <w:rFonts w:ascii="Calibri" w:eastAsia="Calibri" w:hAnsi="Calibri" w:cs="Calibri"/>
          <w:lang w:val="pl-PL"/>
        </w:rPr>
        <w:t>Szarm</w:t>
      </w:r>
      <w:proofErr w:type="spellEnd"/>
      <w:r w:rsidRPr="00780797">
        <w:rPr>
          <w:rFonts w:ascii="Calibri" w:eastAsia="Calibri" w:hAnsi="Calibri" w:cs="Calibri"/>
          <w:lang w:val="pl-PL"/>
        </w:rPr>
        <w:t xml:space="preserve"> el Szejk), Tunezja – do 29 września </w:t>
      </w:r>
    </w:p>
    <w:p w14:paraId="37B9A353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> </w:t>
      </w:r>
      <w:r w:rsidRPr="00780797">
        <w:rPr>
          <w:rFonts w:ascii="Calibri" w:eastAsia="Calibri" w:hAnsi="Calibri" w:cs="Calibri"/>
          <w:lang w:val="pl-PL"/>
        </w:rPr>
        <w:t> </w:t>
      </w:r>
    </w:p>
    <w:p w14:paraId="67BB71DB" w14:textId="77777777" w:rsid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 xml:space="preserve">Szczecin </w:t>
      </w:r>
      <w:r w:rsidRPr="00780797">
        <w:rPr>
          <w:rFonts w:ascii="Calibri" w:eastAsia="Calibri" w:hAnsi="Calibri" w:cs="Calibri"/>
          <w:lang w:val="pl-PL"/>
        </w:rPr>
        <w:t>– Turcja (Antalya) </w:t>
      </w:r>
    </w:p>
    <w:p w14:paraId="1D35BBC2" w14:textId="77777777" w:rsidR="00780797" w:rsidRPr="00780797" w:rsidRDefault="00780797" w:rsidP="00780797">
      <w:pPr>
        <w:jc w:val="both"/>
        <w:rPr>
          <w:rFonts w:ascii="Calibri" w:eastAsia="Calibri" w:hAnsi="Calibri" w:cs="Calibri"/>
          <w:lang w:val="pl-PL"/>
        </w:rPr>
      </w:pPr>
    </w:p>
    <w:p w14:paraId="470EA24C" w14:textId="3170BFE5" w:rsidR="004E2645" w:rsidRPr="00780797" w:rsidRDefault="00780797" w:rsidP="00630AF0">
      <w:pPr>
        <w:jc w:val="both"/>
        <w:rPr>
          <w:rFonts w:ascii="Calibri" w:eastAsia="Calibri" w:hAnsi="Calibri" w:cs="Calibri"/>
          <w:lang w:val="pl-PL"/>
        </w:rPr>
      </w:pPr>
      <w:r w:rsidRPr="00780797">
        <w:rPr>
          <w:rFonts w:ascii="Calibri" w:eastAsia="Calibri" w:hAnsi="Calibri" w:cs="Calibri"/>
          <w:b/>
          <w:bCs/>
          <w:lang w:val="pl-PL"/>
        </w:rPr>
        <w:t>Zielona Góra</w:t>
      </w:r>
      <w:r w:rsidRPr="00780797">
        <w:rPr>
          <w:rFonts w:ascii="Calibri" w:eastAsia="Calibri" w:hAnsi="Calibri" w:cs="Calibri"/>
          <w:lang w:val="pl-PL"/>
        </w:rPr>
        <w:t xml:space="preserve"> – Tunezja, Egipt (Marsa </w:t>
      </w:r>
      <w:proofErr w:type="spellStart"/>
      <w:r w:rsidRPr="00780797">
        <w:rPr>
          <w:rFonts w:ascii="Calibri" w:eastAsia="Calibri" w:hAnsi="Calibri" w:cs="Calibri"/>
          <w:lang w:val="pl-PL"/>
        </w:rPr>
        <w:t>Alam</w:t>
      </w:r>
      <w:proofErr w:type="spellEnd"/>
      <w:r w:rsidRPr="00780797">
        <w:rPr>
          <w:rFonts w:ascii="Calibri" w:eastAsia="Calibri" w:hAnsi="Calibri" w:cs="Calibri"/>
          <w:lang w:val="pl-PL"/>
        </w:rPr>
        <w:t>), Turcja (Antalya)  </w:t>
      </w:r>
    </w:p>
    <w:p w14:paraId="449410B7" w14:textId="5931A589" w:rsidR="004E2645" w:rsidRDefault="004E2645" w:rsidP="00293BCD">
      <w:pPr>
        <w:jc w:val="center"/>
        <w:rPr>
          <w:rFonts w:ascii="Calibri" w:eastAsia="Calibri" w:hAnsi="Calibri" w:cs="Calibri"/>
        </w:rPr>
      </w:pPr>
    </w:p>
    <w:p w14:paraId="7F8D6673" w14:textId="77777777" w:rsidR="00293BCD" w:rsidRDefault="00293BCD" w:rsidP="00293BCD">
      <w:pPr>
        <w:pBdr>
          <w:bottom w:val="single" w:sz="6" w:space="1" w:color="auto"/>
        </w:pBdr>
        <w:jc w:val="center"/>
        <w:rPr>
          <w:rFonts w:ascii="Calibri" w:eastAsia="Calibri" w:hAnsi="Calibri" w:cs="Calibri"/>
        </w:rPr>
      </w:pPr>
    </w:p>
    <w:p w14:paraId="1DFBD006" w14:textId="77777777" w:rsidR="00293BCD" w:rsidRDefault="00293BCD" w:rsidP="00293BCD">
      <w:pPr>
        <w:jc w:val="both"/>
        <w:rPr>
          <w:rFonts w:ascii="Calibri" w:eastAsia="Calibri" w:hAnsi="Calibri" w:cs="Calibri"/>
        </w:rPr>
      </w:pPr>
    </w:p>
    <w:p w14:paraId="184675DE" w14:textId="77777777" w:rsidR="00293BCD" w:rsidRPr="00293BCD" w:rsidRDefault="00293BCD" w:rsidP="00293BCD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67928667" w14:textId="77777777" w:rsidR="00293BCD" w:rsidRPr="00293BCD" w:rsidRDefault="00293BCD" w:rsidP="00293BCD">
      <w:pPr>
        <w:spacing w:line="240" w:lineRule="auto"/>
        <w:jc w:val="both"/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</w:pPr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Wakacje.pl S.A. to lider rynku OTA w Polsce i jeden z największych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multiagentów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 turystycznych w Europie Środkowo-Wschodniej. Umożliwia porównywanie i rezerwację wyjazdów poprzez cztery kanały sprzedaży: stronę internetową wakacje.pl, aplikację mobilną,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call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center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 oraz sieć ponad 330 franczyzowych salonów stacjonarnych w całej Polsce. W swojej ofercie ma wyjazdy realizowane przez największe, ale też średnie i mniejsze biura podróży. Obejmuje ona zagraniczne wycieczki lotnicze i autokarowe, wakacje z dojazdem własnym, wczasy krajowe, ofertę dla grup, pakiety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lot+hotel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, a także szeroką gamę usług dodatkowych: ubezpieczenia turystyczne, miejsca parkingowe przy lotniskach (marka Parklot.pl) i wycieczki fakultatywne. Firma co roku jest laureatem konkursów branżowych i plebiscytów konsumenckich, m.in. Gazele Biznesu 2024, Mobile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Trends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Awards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 2024, Diament Forbesa 2021, TOP Marka Lauru Konsumenta 2022, Grand Prix Lauru Konsumenta 2022. </w:t>
      </w:r>
    </w:p>
    <w:p w14:paraId="7B3AFEBF" w14:textId="77777777" w:rsidR="00293BCD" w:rsidRPr="00293BCD" w:rsidRDefault="00293BCD" w:rsidP="00293BCD">
      <w:pPr>
        <w:spacing w:line="240" w:lineRule="auto"/>
        <w:jc w:val="both"/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</w:pPr>
    </w:p>
    <w:p w14:paraId="5089FA63" w14:textId="6790BD1B" w:rsidR="00CF70B3" w:rsidRPr="00293BCD" w:rsidRDefault="00293BCD" w:rsidP="00293BCD">
      <w:pPr>
        <w:spacing w:line="240" w:lineRule="auto"/>
        <w:jc w:val="both"/>
        <w:rPr>
          <w:rFonts w:ascii="Calibri" w:eastAsia="Calibri" w:hAnsi="Calibri" w:cs="Times New Roman"/>
          <w:b/>
          <w:bCs/>
          <w:kern w:val="2"/>
          <w:sz w:val="16"/>
          <w:szCs w:val="16"/>
          <w:lang w:val="pl-PL" w:eastAsia="en-US"/>
          <w14:ligatures w14:val="standardContextual"/>
        </w:rPr>
      </w:pPr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 xml:space="preserve">Od 2015 roku Wakacje.pl są częścią Wirtualna Polska Holding, a od 2025 odpowiadają za turystykę zorganizowaną na rynkach Europy Środkowo-Wschodniej (marki Wakacje.pl, Travelplanet.pl i </w:t>
      </w:r>
      <w:proofErr w:type="spellStart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Invia</w:t>
      </w:r>
      <w:proofErr w:type="spellEnd"/>
      <w:r w:rsidRPr="00293BCD">
        <w:rPr>
          <w:rFonts w:ascii="Calibri" w:eastAsia="Calibri" w:hAnsi="Calibri" w:cs="Times New Roman"/>
          <w:kern w:val="2"/>
          <w:sz w:val="16"/>
          <w:szCs w:val="16"/>
          <w:lang w:val="pl-PL" w:eastAsia="en-US"/>
          <w14:ligatures w14:val="standardContextual"/>
        </w:rPr>
        <w:t>).</w:t>
      </w:r>
    </w:p>
    <w:sectPr w:rsidR="00CF70B3" w:rsidRPr="00293BCD" w:rsidSect="00B86C95">
      <w:headerReference w:type="default" r:id="rId7"/>
      <w:footerReference w:type="default" r:id="rId8"/>
      <w:pgSz w:w="11909" w:h="16834"/>
      <w:pgMar w:top="1440" w:right="1440" w:bottom="1440" w:left="1440" w:header="72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A19AD" w14:textId="77777777" w:rsidR="000E1F96" w:rsidRDefault="000E1F96">
      <w:pPr>
        <w:spacing w:line="240" w:lineRule="auto"/>
      </w:pPr>
      <w:r>
        <w:separator/>
      </w:r>
    </w:p>
  </w:endnote>
  <w:endnote w:type="continuationSeparator" w:id="0">
    <w:p w14:paraId="4B9E5E0A" w14:textId="77777777" w:rsidR="000E1F96" w:rsidRDefault="000E1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87DE" w14:textId="77777777" w:rsidR="00B7532B" w:rsidRDefault="00AC7AAD">
    <w:pPr>
      <w:ind w:left="-1417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662108" wp14:editId="75ABB972">
          <wp:simplePos x="0" y="0"/>
          <wp:positionH relativeFrom="column">
            <wp:posOffset>-899160</wp:posOffset>
          </wp:positionH>
          <wp:positionV relativeFrom="paragraph">
            <wp:posOffset>-2846705</wp:posOffset>
          </wp:positionV>
          <wp:extent cx="7523849" cy="3005451"/>
          <wp:effectExtent l="0" t="0" r="0" b="0"/>
          <wp:wrapNone/>
          <wp:docPr id="19604355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6" r="2266"/>
                  <a:stretch>
                    <a:fillRect/>
                  </a:stretch>
                </pic:blipFill>
                <pic:spPr>
                  <a:xfrm>
                    <a:off x="0" y="0"/>
                    <a:ext cx="7523849" cy="3005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621ED" w14:textId="77777777" w:rsidR="000E1F96" w:rsidRDefault="000E1F96">
      <w:pPr>
        <w:spacing w:line="240" w:lineRule="auto"/>
      </w:pPr>
      <w:r>
        <w:separator/>
      </w:r>
    </w:p>
  </w:footnote>
  <w:footnote w:type="continuationSeparator" w:id="0">
    <w:p w14:paraId="1D6DB51A" w14:textId="77777777" w:rsidR="000E1F96" w:rsidRDefault="000E1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0E21" w14:textId="77777777" w:rsidR="00B7532B" w:rsidRDefault="00AC7AAD">
    <w:r>
      <w:rPr>
        <w:noProof/>
      </w:rPr>
      <w:drawing>
        <wp:inline distT="114300" distB="114300" distL="114300" distR="114300" wp14:anchorId="669E819A" wp14:editId="69DEE78E">
          <wp:extent cx="1576388" cy="436933"/>
          <wp:effectExtent l="0" t="0" r="0" b="0"/>
          <wp:docPr id="1323021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92" r="392"/>
                  <a:stretch>
                    <a:fillRect/>
                  </a:stretch>
                </pic:blipFill>
                <pic:spPr>
                  <a:xfrm>
                    <a:off x="0" y="0"/>
                    <a:ext cx="1576388" cy="436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D8EA5F" w14:textId="77777777" w:rsidR="00B7532B" w:rsidRDefault="00B75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7709"/>
    <w:multiLevelType w:val="multilevel"/>
    <w:tmpl w:val="D51E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25689"/>
    <w:multiLevelType w:val="hybridMultilevel"/>
    <w:tmpl w:val="2662D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CF771"/>
    <w:multiLevelType w:val="hybridMultilevel"/>
    <w:tmpl w:val="A58687FE"/>
    <w:lvl w:ilvl="0" w:tplc="96D6F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81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A1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0B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6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E3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63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28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8A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D6BA8"/>
    <w:multiLevelType w:val="multilevel"/>
    <w:tmpl w:val="917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7917436">
    <w:abstractNumId w:val="3"/>
  </w:num>
  <w:num w:numId="2" w16cid:durableId="347758658">
    <w:abstractNumId w:val="1"/>
  </w:num>
  <w:num w:numId="3" w16cid:durableId="1942687926">
    <w:abstractNumId w:val="0"/>
  </w:num>
  <w:num w:numId="4" w16cid:durableId="122502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2B"/>
    <w:rsid w:val="00063051"/>
    <w:rsid w:val="000D584C"/>
    <w:rsid w:val="000E1F96"/>
    <w:rsid w:val="00137BA2"/>
    <w:rsid w:val="00140A59"/>
    <w:rsid w:val="00154345"/>
    <w:rsid w:val="0017424B"/>
    <w:rsid w:val="001A351D"/>
    <w:rsid w:val="001D1E8C"/>
    <w:rsid w:val="001F4E38"/>
    <w:rsid w:val="0020025C"/>
    <w:rsid w:val="00226D9C"/>
    <w:rsid w:val="00251D73"/>
    <w:rsid w:val="002612BE"/>
    <w:rsid w:val="00293BCD"/>
    <w:rsid w:val="002B3C90"/>
    <w:rsid w:val="003618F6"/>
    <w:rsid w:val="003B11B2"/>
    <w:rsid w:val="00404086"/>
    <w:rsid w:val="004055E7"/>
    <w:rsid w:val="004726C1"/>
    <w:rsid w:val="00480454"/>
    <w:rsid w:val="00483CDB"/>
    <w:rsid w:val="004E2645"/>
    <w:rsid w:val="004F169B"/>
    <w:rsid w:val="004F5162"/>
    <w:rsid w:val="00503A36"/>
    <w:rsid w:val="005A4DED"/>
    <w:rsid w:val="00630AF0"/>
    <w:rsid w:val="007312CD"/>
    <w:rsid w:val="00775079"/>
    <w:rsid w:val="00775AAE"/>
    <w:rsid w:val="00780797"/>
    <w:rsid w:val="00790A90"/>
    <w:rsid w:val="007D1EB8"/>
    <w:rsid w:val="008057EE"/>
    <w:rsid w:val="00865F3A"/>
    <w:rsid w:val="00867D5C"/>
    <w:rsid w:val="0087222D"/>
    <w:rsid w:val="00892172"/>
    <w:rsid w:val="008A5E9B"/>
    <w:rsid w:val="00901852"/>
    <w:rsid w:val="00937CB4"/>
    <w:rsid w:val="009F0C0D"/>
    <w:rsid w:val="00A16461"/>
    <w:rsid w:val="00A16B01"/>
    <w:rsid w:val="00A85B69"/>
    <w:rsid w:val="00AC7AAD"/>
    <w:rsid w:val="00AD4EFA"/>
    <w:rsid w:val="00AF5AD8"/>
    <w:rsid w:val="00B07B24"/>
    <w:rsid w:val="00B23EAE"/>
    <w:rsid w:val="00B50BC6"/>
    <w:rsid w:val="00B74964"/>
    <w:rsid w:val="00B7532B"/>
    <w:rsid w:val="00B86C95"/>
    <w:rsid w:val="00BD0699"/>
    <w:rsid w:val="00C6085D"/>
    <w:rsid w:val="00C62DCB"/>
    <w:rsid w:val="00C773C7"/>
    <w:rsid w:val="00C960CE"/>
    <w:rsid w:val="00CD17DB"/>
    <w:rsid w:val="00CF70B3"/>
    <w:rsid w:val="00D445BD"/>
    <w:rsid w:val="00DA12BA"/>
    <w:rsid w:val="00DB739D"/>
    <w:rsid w:val="00DC1D56"/>
    <w:rsid w:val="00E26320"/>
    <w:rsid w:val="00EF0B40"/>
    <w:rsid w:val="00F52543"/>
    <w:rsid w:val="00F6659F"/>
    <w:rsid w:val="00F77B1D"/>
    <w:rsid w:val="00FA64C0"/>
    <w:rsid w:val="00FC7CD8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1C97E"/>
  <w15:docId w15:val="{0CB19D79-6873-4F70-8511-EDA04E0A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59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59F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F665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59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61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0B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C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95"/>
  </w:style>
  <w:style w:type="paragraph" w:styleId="Stopka">
    <w:name w:val="footer"/>
    <w:basedOn w:val="Normalny"/>
    <w:link w:val="StopkaZnak"/>
    <w:uiPriority w:val="99"/>
    <w:unhideWhenUsed/>
    <w:rsid w:val="00B86C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Biernat Agata</dc:creator>
  <cp:lastModifiedBy>Biernat Agata</cp:lastModifiedBy>
  <cp:revision>9</cp:revision>
  <cp:lastPrinted>2021-07-13T09:07:00Z</cp:lastPrinted>
  <dcterms:created xsi:type="dcterms:W3CDTF">2025-08-11T06:34:00Z</dcterms:created>
  <dcterms:modified xsi:type="dcterms:W3CDTF">2025-09-23T06:49:00Z</dcterms:modified>
</cp:coreProperties>
</file>