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36CC8BCD" w:rsidR="00EC32FB" w:rsidRDefault="00CA0011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Grajewo, 15</w:t>
      </w:r>
      <w:r w:rsidR="009C0DB5">
        <w:rPr>
          <w:sz w:val="22"/>
          <w:szCs w:val="22"/>
        </w:rPr>
        <w:t>.0</w:t>
      </w:r>
      <w:r w:rsidR="001835A2">
        <w:rPr>
          <w:sz w:val="22"/>
          <w:szCs w:val="22"/>
        </w:rPr>
        <w:t>9</w:t>
      </w:r>
      <w:r w:rsidR="00D84728">
        <w:rPr>
          <w:sz w:val="22"/>
          <w:szCs w:val="22"/>
        </w:rPr>
        <w:t>.</w:t>
      </w:r>
      <w:r w:rsidR="009C0DB5">
        <w:rPr>
          <w:sz w:val="22"/>
          <w:szCs w:val="22"/>
        </w:rPr>
        <w:t>2024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78733C79" w14:textId="77777777" w:rsidR="00D84728" w:rsidRPr="00D84728" w:rsidRDefault="00D84728" w:rsidP="00D84728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D84728">
        <w:rPr>
          <w:rFonts w:eastAsia="Times New Roman"/>
          <w:b/>
          <w:bCs/>
          <w:color w:val="1C1C1C"/>
          <w:sz w:val="21"/>
          <w:szCs w:val="21"/>
        </w:rPr>
        <w:t>INFORMACJA PRASOWA</w:t>
      </w:r>
      <w:r w:rsidRPr="00D84728">
        <w:rPr>
          <w:rFonts w:eastAsia="Times New Roman"/>
          <w:color w:val="1C1C1C"/>
          <w:sz w:val="21"/>
          <w:szCs w:val="21"/>
        </w:rPr>
        <w:br/>
        <w:t>Redakcje: </w:t>
      </w:r>
      <w:r w:rsidRPr="00D84728">
        <w:rPr>
          <w:rFonts w:eastAsia="Times New Roman"/>
          <w:color w:val="FF6600"/>
          <w:sz w:val="21"/>
          <w:szCs w:val="21"/>
          <w:u w:val="single"/>
        </w:rPr>
        <w:t>wszystkie/ lokalne/branżowe</w:t>
      </w:r>
      <w:r w:rsidRPr="00D84728">
        <w:rPr>
          <w:rFonts w:eastAsia="Times New Roman"/>
          <w:color w:val="1C1C1C"/>
          <w:sz w:val="21"/>
          <w:szCs w:val="21"/>
        </w:rPr>
        <w:br/>
      </w:r>
      <w:r w:rsidRPr="00D84728">
        <w:rPr>
          <w:rFonts w:eastAsia="Times New Roman"/>
          <w:i/>
          <w:iCs/>
          <w:color w:val="1C1C1C"/>
          <w:sz w:val="21"/>
          <w:szCs w:val="21"/>
        </w:rPr>
        <w:t>można publikować bez podawania źródła</w:t>
      </w:r>
    </w:p>
    <w:p w14:paraId="25EAAD80" w14:textId="77777777" w:rsidR="009C0DB5" w:rsidRDefault="009C0DB5" w:rsidP="009C0DB5">
      <w:pPr>
        <w:shd w:val="clear" w:color="auto" w:fill="FFFFFF"/>
        <w:spacing w:line="240" w:lineRule="auto"/>
        <w:jc w:val="both"/>
        <w:rPr>
          <w:rFonts w:eastAsia="Times New Roman"/>
          <w:color w:val="222222"/>
          <w:sz w:val="52"/>
          <w:szCs w:val="52"/>
        </w:rPr>
      </w:pPr>
    </w:p>
    <w:p w14:paraId="1B571BE6" w14:textId="77777777" w:rsidR="00CA0011" w:rsidRPr="00CA0011" w:rsidRDefault="00CA0011" w:rsidP="00CA0011">
      <w:pPr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CA0011">
        <w:rPr>
          <w:rFonts w:eastAsia="Times New Roman"/>
          <w:b/>
          <w:bCs/>
          <w:color w:val="000000"/>
        </w:rPr>
        <w:t>Produkty Mlekpolu ponownie w „Doradcy Smaku”</w:t>
      </w:r>
    </w:p>
    <w:p w14:paraId="77D60CC2" w14:textId="77777777" w:rsidR="00CA0011" w:rsidRPr="00CA0011" w:rsidRDefault="00CA0011" w:rsidP="00CA001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CA0011">
        <w:rPr>
          <w:rFonts w:ascii="Times New Roman" w:eastAsia="Times New Roman" w:hAnsi="Times New Roman" w:cs="Times New Roman"/>
          <w:color w:val="500050"/>
          <w:sz w:val="24"/>
          <w:szCs w:val="24"/>
        </w:rPr>
        <w:t> </w:t>
      </w:r>
    </w:p>
    <w:p w14:paraId="69B4763F" w14:textId="77777777" w:rsidR="00CA0011" w:rsidRPr="00CA0011" w:rsidRDefault="00CA0011" w:rsidP="00CA001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CA0011">
        <w:rPr>
          <w:rFonts w:eastAsia="Times New Roman"/>
          <w:b/>
          <w:bCs/>
          <w:color w:val="000000"/>
        </w:rPr>
        <w:t xml:space="preserve">Spółdzielnia Mleczarska </w:t>
      </w:r>
      <w:r w:rsidRPr="00CA0011">
        <w:rPr>
          <w:rFonts w:eastAsia="Times New Roman"/>
          <w:b/>
          <w:bCs/>
          <w:color w:val="000000"/>
          <w:shd w:val="clear" w:color="auto" w:fill="FFFFFF" w:themeFill="background1"/>
        </w:rPr>
        <w:t>Mlekpol </w:t>
      </w:r>
      <w:r w:rsidRPr="00CA0011">
        <w:rPr>
          <w:rFonts w:eastAsia="Times New Roman"/>
          <w:b/>
          <w:bCs/>
          <w:color w:val="500050"/>
          <w:shd w:val="clear" w:color="auto" w:fill="FFFFFF" w:themeFill="background1"/>
        </w:rPr>
        <w:t>po raz kolejny gości w </w:t>
      </w:r>
      <w:r w:rsidRPr="00CA0011">
        <w:rPr>
          <w:rFonts w:eastAsia="Times New Roman"/>
          <w:b/>
          <w:bCs/>
          <w:color w:val="000000"/>
          <w:shd w:val="clear" w:color="auto" w:fill="FFFFFF" w:themeFill="background1"/>
        </w:rPr>
        <w:t>„Doradc</w:t>
      </w:r>
      <w:r w:rsidRPr="00CA0011">
        <w:rPr>
          <w:rFonts w:eastAsia="Times New Roman"/>
          <w:b/>
          <w:bCs/>
          <w:color w:val="500050"/>
          <w:shd w:val="clear" w:color="auto" w:fill="FFFFFF" w:themeFill="background1"/>
        </w:rPr>
        <w:t>y</w:t>
      </w:r>
      <w:r w:rsidRPr="00CA0011">
        <w:rPr>
          <w:rFonts w:eastAsia="Times New Roman"/>
          <w:b/>
          <w:bCs/>
          <w:color w:val="000000"/>
        </w:rPr>
        <w:t> Smaku” – jednym z najpopularniejszych programów kulinarnych w Polsce, emitowanym na antenie TVN. </w:t>
      </w:r>
    </w:p>
    <w:p w14:paraId="4B292DD2" w14:textId="77777777" w:rsidR="00CA0011" w:rsidRPr="00CA0011" w:rsidRDefault="00CA0011" w:rsidP="00CA001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CA0011">
        <w:rPr>
          <w:rFonts w:ascii="Times New Roman" w:eastAsia="Times New Roman" w:hAnsi="Times New Roman" w:cs="Times New Roman"/>
          <w:color w:val="500050"/>
          <w:sz w:val="24"/>
          <w:szCs w:val="24"/>
        </w:rPr>
        <w:t> </w:t>
      </w:r>
    </w:p>
    <w:p w14:paraId="05CFB074" w14:textId="77777777" w:rsidR="00CA0011" w:rsidRPr="00CA0011" w:rsidRDefault="00CA0011" w:rsidP="00CA001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CA0011">
        <w:rPr>
          <w:rFonts w:eastAsia="Times New Roman"/>
          <w:color w:val="000000"/>
        </w:rPr>
        <w:t xml:space="preserve">Kulinarnych </w:t>
      </w:r>
      <w:r w:rsidRPr="00CA0011">
        <w:rPr>
          <w:rFonts w:eastAsia="Times New Roman"/>
          <w:color w:val="000000"/>
          <w:shd w:val="clear" w:color="auto" w:fill="FFFFFF" w:themeFill="background1"/>
        </w:rPr>
        <w:t>inspiracji </w:t>
      </w:r>
      <w:r w:rsidRPr="00CA0011">
        <w:rPr>
          <w:rFonts w:eastAsia="Times New Roman"/>
          <w:color w:val="500050"/>
          <w:shd w:val="clear" w:color="auto" w:fill="FFFFFF" w:themeFill="background1"/>
        </w:rPr>
        <w:t>z wykorzystaniem produktów SM Mlekpol telewidzom</w:t>
      </w:r>
      <w:r w:rsidRPr="00CA0011">
        <w:rPr>
          <w:rFonts w:eastAsia="Times New Roman"/>
          <w:color w:val="500050"/>
        </w:rPr>
        <w:t> </w:t>
      </w:r>
      <w:r w:rsidRPr="00CA0011">
        <w:rPr>
          <w:rFonts w:eastAsia="Times New Roman"/>
          <w:color w:val="000000"/>
        </w:rPr>
        <w:t>nieustannie od kilku sezonów dostarcza Michel Moran, którego przepisy i osobowość zyskały uznanie i sympatię milionów </w:t>
      </w:r>
      <w:r w:rsidRPr="00CA0011">
        <w:rPr>
          <w:rFonts w:eastAsia="Times New Roman"/>
          <w:color w:val="500050"/>
        </w:rPr>
        <w:t>osób</w:t>
      </w:r>
      <w:r w:rsidRPr="00CA0011">
        <w:rPr>
          <w:rFonts w:eastAsia="Times New Roman"/>
          <w:color w:val="000000"/>
        </w:rPr>
        <w:t xml:space="preserve">. W </w:t>
      </w:r>
      <w:r w:rsidRPr="00CA0011">
        <w:rPr>
          <w:rFonts w:eastAsia="Times New Roman"/>
          <w:color w:val="000000"/>
          <w:shd w:val="clear" w:color="auto" w:fill="FFFFFF" w:themeFill="background1"/>
        </w:rPr>
        <w:t>jesiennej odsłonie programu </w:t>
      </w:r>
      <w:r w:rsidRPr="00CA0011">
        <w:rPr>
          <w:rFonts w:eastAsia="Times New Roman"/>
          <w:color w:val="500050"/>
          <w:shd w:val="clear" w:color="auto" w:fill="FFFFFF" w:themeFill="background1"/>
        </w:rPr>
        <w:t>kucharz </w:t>
      </w:r>
      <w:r w:rsidRPr="00CA0011">
        <w:rPr>
          <w:rFonts w:eastAsia="Times New Roman"/>
          <w:color w:val="000000"/>
          <w:shd w:val="clear" w:color="auto" w:fill="FFFFFF" w:themeFill="background1"/>
        </w:rPr>
        <w:t>pokaże, jak z </w:t>
      </w:r>
      <w:r w:rsidRPr="00CA0011">
        <w:rPr>
          <w:rFonts w:eastAsia="Times New Roman"/>
          <w:color w:val="500050"/>
          <w:shd w:val="clear" w:color="auto" w:fill="FFFFFF" w:themeFill="background1"/>
        </w:rPr>
        <w:t>produktów od</w:t>
      </w:r>
      <w:r w:rsidRPr="00CA0011">
        <w:rPr>
          <w:rFonts w:eastAsia="Times New Roman"/>
          <w:color w:val="000000"/>
          <w:shd w:val="clear" w:color="auto" w:fill="FFFFFF" w:themeFill="background1"/>
        </w:rPr>
        <w:t xml:space="preserve"> Mlekpolu przygotować dania z całego świata – od amerykańskiej zupy </w:t>
      </w:r>
      <w:proofErr w:type="spellStart"/>
      <w:r w:rsidRPr="00CA0011">
        <w:rPr>
          <w:rFonts w:eastAsia="Times New Roman"/>
          <w:color w:val="000000"/>
          <w:shd w:val="clear" w:color="auto" w:fill="FFFFFF" w:themeFill="background1"/>
        </w:rPr>
        <w:t>chicken</w:t>
      </w:r>
      <w:proofErr w:type="spellEnd"/>
      <w:r w:rsidRPr="00CA0011">
        <w:rPr>
          <w:rFonts w:eastAsia="Times New Roman"/>
          <w:color w:val="000000"/>
          <w:shd w:val="clear" w:color="auto" w:fill="FFFFFF" w:themeFill="background1"/>
        </w:rPr>
        <w:t xml:space="preserve"> soup, przez francuską zapiekankę </w:t>
      </w:r>
      <w:proofErr w:type="spellStart"/>
      <w:r w:rsidRPr="00CA0011">
        <w:rPr>
          <w:rFonts w:eastAsia="Times New Roman"/>
          <w:color w:val="000000"/>
          <w:shd w:val="clear" w:color="auto" w:fill="FFFFFF" w:themeFill="background1"/>
        </w:rPr>
        <w:t>Hachis</w:t>
      </w:r>
      <w:proofErr w:type="spellEnd"/>
      <w:r w:rsidRPr="00CA0011">
        <w:rPr>
          <w:rFonts w:eastAsia="Times New Roman"/>
          <w:color w:val="000000"/>
          <w:shd w:val="clear" w:color="auto" w:fill="FFFFFF" w:themeFill="background1"/>
        </w:rPr>
        <w:t xml:space="preserve"> </w:t>
      </w:r>
      <w:proofErr w:type="spellStart"/>
      <w:r w:rsidRPr="00CA0011">
        <w:rPr>
          <w:rFonts w:eastAsia="Times New Roman"/>
          <w:color w:val="000000"/>
          <w:shd w:val="clear" w:color="auto" w:fill="FFFFFF" w:themeFill="background1"/>
        </w:rPr>
        <w:t>Parmentier</w:t>
      </w:r>
      <w:proofErr w:type="spellEnd"/>
      <w:r w:rsidRPr="00CA0011">
        <w:rPr>
          <w:rFonts w:eastAsia="Times New Roman"/>
          <w:color w:val="000000"/>
          <w:shd w:val="clear" w:color="auto" w:fill="FFFFFF" w:themeFill="background1"/>
        </w:rPr>
        <w:t xml:space="preserve">, aż po japońskie naleśniki </w:t>
      </w:r>
      <w:proofErr w:type="spellStart"/>
      <w:r w:rsidRPr="00CA0011">
        <w:rPr>
          <w:rFonts w:eastAsia="Times New Roman"/>
          <w:color w:val="000000"/>
          <w:shd w:val="clear" w:color="auto" w:fill="FFFFFF" w:themeFill="background1"/>
        </w:rPr>
        <w:t>dorayaki</w:t>
      </w:r>
      <w:proofErr w:type="spellEnd"/>
      <w:r w:rsidRPr="00CA0011">
        <w:rPr>
          <w:rFonts w:eastAsia="Times New Roman"/>
          <w:color w:val="000000"/>
          <w:shd w:val="clear" w:color="auto" w:fill="FFFFFF" w:themeFill="background1"/>
        </w:rPr>
        <w:t>.</w:t>
      </w:r>
      <w:bookmarkStart w:id="0" w:name="_GoBack"/>
      <w:bookmarkEnd w:id="0"/>
    </w:p>
    <w:p w14:paraId="0BB0F97B" w14:textId="77777777" w:rsidR="00CA0011" w:rsidRPr="00CA0011" w:rsidRDefault="00CA0011" w:rsidP="00CA001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CA0011">
        <w:rPr>
          <w:rFonts w:ascii="Times New Roman" w:eastAsia="Times New Roman" w:hAnsi="Times New Roman" w:cs="Times New Roman"/>
          <w:color w:val="500050"/>
          <w:sz w:val="24"/>
          <w:szCs w:val="24"/>
        </w:rPr>
        <w:t> </w:t>
      </w:r>
    </w:p>
    <w:p w14:paraId="1F5FA506" w14:textId="77777777" w:rsidR="00CA0011" w:rsidRPr="00CA0011" w:rsidRDefault="00CA0011" w:rsidP="00CA001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CA0011">
        <w:rPr>
          <w:rFonts w:eastAsia="Times New Roman"/>
          <w:color w:val="000000"/>
        </w:rPr>
        <w:t xml:space="preserve">Na ekranie pojawią się m.in.: masło i mleko Łaciate, śmietanki Łaciate, twaróg </w:t>
      </w:r>
      <w:r w:rsidRPr="00CA0011">
        <w:rPr>
          <w:rFonts w:eastAsia="Times New Roman"/>
          <w:color w:val="000000"/>
          <w:shd w:val="clear" w:color="auto" w:fill="FFFFFF" w:themeFill="background1"/>
        </w:rPr>
        <w:t>Łaciaty, Maślanka Mrągowska, </w:t>
      </w:r>
      <w:r w:rsidRPr="00CA0011">
        <w:rPr>
          <w:rFonts w:eastAsia="Times New Roman"/>
          <w:color w:val="500050"/>
          <w:shd w:val="clear" w:color="auto" w:fill="FFFFFF" w:themeFill="background1"/>
        </w:rPr>
        <w:t>s</w:t>
      </w:r>
      <w:r w:rsidRPr="00CA0011">
        <w:rPr>
          <w:rFonts w:eastAsia="Times New Roman"/>
          <w:color w:val="000000"/>
          <w:shd w:val="clear" w:color="auto" w:fill="FFFFFF" w:themeFill="background1"/>
        </w:rPr>
        <w:t>erek śmietankowy Łaciaty czy sery żółte Gouda i Złoty Mazur</w:t>
      </w:r>
      <w:r w:rsidRPr="00CA0011">
        <w:rPr>
          <w:rFonts w:eastAsia="Times New Roman"/>
          <w:color w:val="500050"/>
          <w:shd w:val="clear" w:color="auto" w:fill="FFFFFF" w:themeFill="background1"/>
        </w:rPr>
        <w:t> pod marką Mlekpol</w:t>
      </w:r>
      <w:r w:rsidRPr="00CA0011">
        <w:rPr>
          <w:rFonts w:eastAsia="Times New Roman"/>
          <w:color w:val="000000"/>
          <w:shd w:val="clear" w:color="auto" w:fill="FFFFFF" w:themeFill="background1"/>
        </w:rPr>
        <w:t>.</w:t>
      </w:r>
      <w:r w:rsidRPr="00CA0011">
        <w:rPr>
          <w:rFonts w:eastAsia="Times New Roman"/>
          <w:color w:val="000000"/>
        </w:rPr>
        <w:t xml:space="preserve"> Wyroby te będą używane zarówno w trakcie gotowania (lokowanie aktywne), jak i prezentowane w ramach billboardów sponsorskich.</w:t>
      </w:r>
    </w:p>
    <w:p w14:paraId="334A99A4" w14:textId="77777777" w:rsidR="00CA0011" w:rsidRPr="00CA0011" w:rsidRDefault="00CA0011" w:rsidP="00CA001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CA0011">
        <w:rPr>
          <w:rFonts w:ascii="Times New Roman" w:eastAsia="Times New Roman" w:hAnsi="Times New Roman" w:cs="Times New Roman"/>
          <w:color w:val="500050"/>
          <w:sz w:val="24"/>
          <w:szCs w:val="24"/>
        </w:rPr>
        <w:t> </w:t>
      </w:r>
    </w:p>
    <w:p w14:paraId="4FF506D6" w14:textId="77777777" w:rsidR="00CA0011" w:rsidRPr="00CA0011" w:rsidRDefault="00CA0011" w:rsidP="00CA001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CA0011">
        <w:rPr>
          <w:rFonts w:eastAsia="Times New Roman"/>
          <w:color w:val="500050"/>
          <w:shd w:val="clear" w:color="auto" w:fill="FFFFFF" w:themeFill="background1"/>
        </w:rPr>
        <w:t>Podobnie jak w poprzednim sezonie programu – współpraca została rozszerzona o emisje</w:t>
      </w:r>
      <w:r w:rsidRPr="00CA0011">
        <w:rPr>
          <w:rFonts w:eastAsia="Times New Roman"/>
          <w:color w:val="000000"/>
          <w:shd w:val="clear" w:color="auto" w:fill="FFFFFF" w:themeFill="background1"/>
        </w:rPr>
        <w:t> bilbord</w:t>
      </w:r>
      <w:r w:rsidRPr="00CA0011">
        <w:rPr>
          <w:rFonts w:eastAsia="Times New Roman"/>
          <w:color w:val="500050"/>
          <w:shd w:val="clear" w:color="auto" w:fill="FFFFFF" w:themeFill="background1"/>
        </w:rPr>
        <w:t>ów</w:t>
      </w:r>
      <w:r w:rsidRPr="00CA0011">
        <w:rPr>
          <w:rFonts w:eastAsia="Times New Roman"/>
          <w:color w:val="000000"/>
          <w:shd w:val="clear" w:color="auto" w:fill="FFFFFF" w:themeFill="background1"/>
        </w:rPr>
        <w:t> sponsorski</w:t>
      </w:r>
      <w:r w:rsidRPr="00CA0011">
        <w:rPr>
          <w:rFonts w:eastAsia="Times New Roman"/>
          <w:color w:val="500050"/>
          <w:shd w:val="clear" w:color="auto" w:fill="FFFFFF" w:themeFill="background1"/>
        </w:rPr>
        <w:t>ch</w:t>
      </w:r>
      <w:r w:rsidRPr="00CA0011">
        <w:rPr>
          <w:rFonts w:eastAsia="Times New Roman"/>
          <w:color w:val="000000"/>
          <w:shd w:val="clear" w:color="auto" w:fill="FFFFFF" w:themeFill="background1"/>
        </w:rPr>
        <w:t> Mlekpolu </w:t>
      </w:r>
      <w:r w:rsidRPr="00CA0011">
        <w:rPr>
          <w:rFonts w:eastAsia="Times New Roman"/>
          <w:color w:val="500050"/>
          <w:shd w:val="clear" w:color="auto" w:fill="FFFFFF" w:themeFill="background1"/>
        </w:rPr>
        <w:t>przed</w:t>
      </w:r>
      <w:r w:rsidRPr="00CA0011">
        <w:rPr>
          <w:rFonts w:eastAsia="Times New Roman"/>
          <w:color w:val="000000"/>
          <w:shd w:val="clear" w:color="auto" w:fill="FFFFFF" w:themeFill="background1"/>
        </w:rPr>
        <w:t> </w:t>
      </w:r>
      <w:r w:rsidRPr="00CA0011">
        <w:rPr>
          <w:rFonts w:eastAsia="Times New Roman"/>
          <w:color w:val="500050"/>
          <w:shd w:val="clear" w:color="auto" w:fill="FFFFFF" w:themeFill="background1"/>
        </w:rPr>
        <w:t>i po </w:t>
      </w:r>
      <w:r w:rsidRPr="00CA0011">
        <w:rPr>
          <w:rFonts w:eastAsia="Times New Roman"/>
          <w:color w:val="000000"/>
          <w:shd w:val="clear" w:color="auto" w:fill="FFFFFF" w:themeFill="background1"/>
        </w:rPr>
        <w:t>odcink</w:t>
      </w:r>
      <w:r w:rsidRPr="00CA0011">
        <w:rPr>
          <w:rFonts w:eastAsia="Times New Roman"/>
          <w:color w:val="500050"/>
          <w:shd w:val="clear" w:color="auto" w:fill="FFFFFF" w:themeFill="background1"/>
        </w:rPr>
        <w:t>ach </w:t>
      </w:r>
      <w:r w:rsidRPr="00CA0011">
        <w:rPr>
          <w:rFonts w:eastAsia="Times New Roman"/>
          <w:color w:val="000000"/>
          <w:shd w:val="clear" w:color="auto" w:fill="FFFFFF" w:themeFill="background1"/>
        </w:rPr>
        <w:t>„Kuchennych Rewolucji</w:t>
      </w:r>
      <w:r w:rsidRPr="00CA0011">
        <w:rPr>
          <w:rFonts w:eastAsia="Times New Roman"/>
          <w:color w:val="000000"/>
        </w:rPr>
        <w:t>”, co dodatkowo wzmocni obecność marki na antenie TVN.</w:t>
      </w:r>
    </w:p>
    <w:p w14:paraId="06142CEB" w14:textId="77777777" w:rsidR="00CA0011" w:rsidRPr="00CA0011" w:rsidRDefault="00CA0011" w:rsidP="00CA001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CA0011">
        <w:rPr>
          <w:rFonts w:ascii="Times New Roman" w:eastAsia="Times New Roman" w:hAnsi="Times New Roman" w:cs="Times New Roman"/>
          <w:color w:val="500050"/>
          <w:sz w:val="24"/>
          <w:szCs w:val="24"/>
        </w:rPr>
        <w:t> </w:t>
      </w:r>
    </w:p>
    <w:p w14:paraId="4F0BD96F" w14:textId="77777777" w:rsidR="00CA0011" w:rsidRPr="00CA0011" w:rsidRDefault="00CA0011" w:rsidP="00CA001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CA0011">
        <w:rPr>
          <w:rFonts w:eastAsia="Times New Roman"/>
          <w:i/>
          <w:iCs/>
          <w:color w:val="000000"/>
        </w:rPr>
        <w:t>– </w:t>
      </w:r>
      <w:r w:rsidRPr="00CA0011">
        <w:rPr>
          <w:rFonts w:eastAsia="Times New Roman"/>
          <w:i/>
          <w:iCs/>
          <w:color w:val="500050"/>
        </w:rPr>
        <w:t> </w:t>
      </w:r>
      <w:r w:rsidRPr="00CA0011">
        <w:rPr>
          <w:rFonts w:ascii="Times New Roman" w:eastAsia="Times New Roman" w:hAnsi="Times New Roman" w:cs="Times New Roman"/>
          <w:color w:val="500050"/>
          <w:sz w:val="24"/>
          <w:szCs w:val="24"/>
        </w:rPr>
        <w:t>Współcześni konsumenci wykazują rosnącą świadomość i staranność w doborze produktów spożywczych, które na co dzień wprowadzają do swojej diety. </w:t>
      </w:r>
      <w:r w:rsidRPr="00CA0011">
        <w:rPr>
          <w:rFonts w:eastAsia="Times New Roman"/>
          <w:i/>
          <w:iCs/>
          <w:color w:val="500050"/>
        </w:rPr>
        <w:t>Mlekpol chce</w:t>
      </w:r>
      <w:r w:rsidRPr="00CA0011">
        <w:rPr>
          <w:rFonts w:eastAsia="Times New Roman"/>
          <w:i/>
          <w:iCs/>
          <w:color w:val="000000"/>
        </w:rPr>
        <w:t> ich wspierać, dostarczając </w:t>
      </w:r>
      <w:r w:rsidRPr="00CA0011">
        <w:rPr>
          <w:rFonts w:eastAsia="Times New Roman"/>
          <w:i/>
          <w:iCs/>
          <w:color w:val="500050"/>
        </w:rPr>
        <w:t>na rynek </w:t>
      </w:r>
      <w:r w:rsidRPr="00CA0011">
        <w:rPr>
          <w:rFonts w:eastAsia="Times New Roman"/>
          <w:i/>
          <w:iCs/>
          <w:color w:val="000000"/>
        </w:rPr>
        <w:t>naturalne i pełnowartościowe wyroby. Nabiał to nie tylko smak i tradycja, </w:t>
      </w:r>
      <w:r w:rsidRPr="00CA0011">
        <w:rPr>
          <w:rFonts w:eastAsia="Times New Roman"/>
          <w:i/>
          <w:iCs/>
          <w:color w:val="500050"/>
        </w:rPr>
        <w:t>to</w:t>
      </w:r>
      <w:r w:rsidRPr="00CA0011">
        <w:rPr>
          <w:rFonts w:eastAsia="Times New Roman"/>
          <w:i/>
          <w:iCs/>
          <w:color w:val="000000"/>
        </w:rPr>
        <w:t> też źródło białka, wapnia i witamin, które są podstawą zdrowej diety. Dzięki </w:t>
      </w:r>
      <w:r w:rsidRPr="00CA0011">
        <w:rPr>
          <w:rFonts w:eastAsia="Times New Roman"/>
          <w:color w:val="000000"/>
        </w:rPr>
        <w:t>„</w:t>
      </w:r>
      <w:r w:rsidRPr="00CA0011">
        <w:rPr>
          <w:rFonts w:eastAsia="Times New Roman"/>
          <w:i/>
          <w:iCs/>
          <w:color w:val="000000"/>
        </w:rPr>
        <w:t>Doradcy Smaku” możemy pokazać, że wybierając masło, mleko czy jogurt </w:t>
      </w:r>
      <w:r w:rsidRPr="00CA0011">
        <w:rPr>
          <w:rFonts w:eastAsia="Times New Roman"/>
          <w:i/>
          <w:iCs/>
          <w:color w:val="500050"/>
        </w:rPr>
        <w:t>od </w:t>
      </w:r>
      <w:r w:rsidRPr="00CA0011">
        <w:rPr>
          <w:rFonts w:eastAsia="Times New Roman"/>
          <w:i/>
          <w:iCs/>
          <w:color w:val="000000"/>
        </w:rPr>
        <w:t>Mlekpolu, widzowie sięgają po składniki, które realnie wspierają dobre samopoczucie i zdrowy styl życia </w:t>
      </w:r>
      <w:r w:rsidRPr="00CA0011">
        <w:rPr>
          <w:rFonts w:eastAsia="Times New Roman"/>
          <w:color w:val="000000"/>
        </w:rPr>
        <w:t xml:space="preserve">– przekonuje Aneta </w:t>
      </w:r>
      <w:proofErr w:type="spellStart"/>
      <w:r w:rsidRPr="00CA0011">
        <w:rPr>
          <w:rFonts w:eastAsia="Times New Roman"/>
          <w:color w:val="000000"/>
        </w:rPr>
        <w:t>Wysocka-Wejda</w:t>
      </w:r>
      <w:proofErr w:type="spellEnd"/>
      <w:r w:rsidRPr="00CA0011">
        <w:rPr>
          <w:rFonts w:eastAsia="Times New Roman"/>
          <w:color w:val="000000"/>
        </w:rPr>
        <w:t>, Kierownik Marketingu SM Mlekpol. </w:t>
      </w:r>
    </w:p>
    <w:p w14:paraId="14A15BA8" w14:textId="77777777" w:rsidR="00CA0011" w:rsidRPr="00CA0011" w:rsidRDefault="00CA0011" w:rsidP="00CA001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CA0011">
        <w:rPr>
          <w:rFonts w:ascii="Times New Roman" w:eastAsia="Times New Roman" w:hAnsi="Times New Roman" w:cs="Times New Roman"/>
          <w:color w:val="500050"/>
          <w:sz w:val="24"/>
          <w:szCs w:val="24"/>
        </w:rPr>
        <w:t> </w:t>
      </w:r>
    </w:p>
    <w:p w14:paraId="0D45F7D4" w14:textId="77777777" w:rsidR="00CA0011" w:rsidRPr="00CA0011" w:rsidRDefault="00CA0011" w:rsidP="00CA001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CA0011">
        <w:rPr>
          <w:rFonts w:eastAsia="Times New Roman"/>
          <w:color w:val="000000"/>
        </w:rPr>
        <w:t>Emisja premierowych odcinków z udziałem produktów SM Mlekpol potrwa do 6 listopada 2025 r.</w:t>
      </w:r>
    </w:p>
    <w:p w14:paraId="62DA36AC" w14:textId="5041318B" w:rsidR="00881FA2" w:rsidRPr="003248A1" w:rsidRDefault="00CA0011" w:rsidP="00CA00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11">
        <w:rPr>
          <w:rFonts w:eastAsia="Times New Roman"/>
          <w:color w:val="222222"/>
          <w:sz w:val="24"/>
          <w:szCs w:val="24"/>
        </w:rPr>
        <w:br w:type="textWrapping" w:clear="all"/>
      </w:r>
    </w:p>
    <w:sectPr w:rsidR="00881FA2" w:rsidRPr="0032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E2044" w14:textId="77777777" w:rsidR="00356242" w:rsidRDefault="00356242" w:rsidP="006E5341">
      <w:pPr>
        <w:spacing w:line="240" w:lineRule="auto"/>
      </w:pPr>
      <w:r>
        <w:separator/>
      </w:r>
    </w:p>
  </w:endnote>
  <w:endnote w:type="continuationSeparator" w:id="0">
    <w:p w14:paraId="5DEE1EA7" w14:textId="77777777" w:rsidR="00356242" w:rsidRDefault="00356242" w:rsidP="006E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344FE" w14:textId="77777777" w:rsidR="00356242" w:rsidRDefault="00356242" w:rsidP="006E5341">
      <w:pPr>
        <w:spacing w:line="240" w:lineRule="auto"/>
      </w:pPr>
      <w:r>
        <w:separator/>
      </w:r>
    </w:p>
  </w:footnote>
  <w:footnote w:type="continuationSeparator" w:id="0">
    <w:p w14:paraId="07F9E21D" w14:textId="77777777" w:rsidR="00356242" w:rsidRDefault="00356242" w:rsidP="006E53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63A95"/>
    <w:rsid w:val="00072D2C"/>
    <w:rsid w:val="000A69BB"/>
    <w:rsid w:val="000F4AA5"/>
    <w:rsid w:val="001047F3"/>
    <w:rsid w:val="00113ABF"/>
    <w:rsid w:val="001835A2"/>
    <w:rsid w:val="001A03B2"/>
    <w:rsid w:val="001F37B0"/>
    <w:rsid w:val="00212163"/>
    <w:rsid w:val="002D76CE"/>
    <w:rsid w:val="002F1315"/>
    <w:rsid w:val="003050E1"/>
    <w:rsid w:val="003248A1"/>
    <w:rsid w:val="00356242"/>
    <w:rsid w:val="00453969"/>
    <w:rsid w:val="004F0093"/>
    <w:rsid w:val="00535873"/>
    <w:rsid w:val="00544E35"/>
    <w:rsid w:val="006764BC"/>
    <w:rsid w:val="006E25D8"/>
    <w:rsid w:val="006E5341"/>
    <w:rsid w:val="006F53C2"/>
    <w:rsid w:val="007A4325"/>
    <w:rsid w:val="00853FFE"/>
    <w:rsid w:val="00881FA2"/>
    <w:rsid w:val="008B070B"/>
    <w:rsid w:val="00905CFE"/>
    <w:rsid w:val="0095194F"/>
    <w:rsid w:val="00965427"/>
    <w:rsid w:val="009C0DB5"/>
    <w:rsid w:val="00A13179"/>
    <w:rsid w:val="00AA1F71"/>
    <w:rsid w:val="00B75049"/>
    <w:rsid w:val="00BE0ACE"/>
    <w:rsid w:val="00BE0F20"/>
    <w:rsid w:val="00CA0011"/>
    <w:rsid w:val="00CF74BE"/>
    <w:rsid w:val="00D73C53"/>
    <w:rsid w:val="00D84728"/>
    <w:rsid w:val="00D85078"/>
    <w:rsid w:val="00E058BD"/>
    <w:rsid w:val="00E573C7"/>
    <w:rsid w:val="00EC32FB"/>
    <w:rsid w:val="00F116A8"/>
    <w:rsid w:val="00F268AE"/>
    <w:rsid w:val="00F408A6"/>
    <w:rsid w:val="00FB01E2"/>
    <w:rsid w:val="00FD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4B35-4472-4DDC-A24E-D9253273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MLEKPOL MLEKPOL</dc:creator>
  <cp:lastModifiedBy>Malwina</cp:lastModifiedBy>
  <cp:revision>11</cp:revision>
  <dcterms:created xsi:type="dcterms:W3CDTF">2023-05-31T03:58:00Z</dcterms:created>
  <dcterms:modified xsi:type="dcterms:W3CDTF">2025-09-15T09:22:00Z</dcterms:modified>
</cp:coreProperties>
</file>