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8200" w14:textId="649088CA" w:rsidR="00643B0C" w:rsidRDefault="00643B0C" w:rsidP="00643B0C">
      <w:pPr>
        <w:spacing w:after="0"/>
        <w:jc w:val="center"/>
        <w:rPr>
          <w:b/>
          <w:bCs/>
        </w:rPr>
      </w:pPr>
      <w:r>
        <w:rPr>
          <w:noProof/>
        </w:rPr>
        <w:drawing>
          <wp:inline distT="0" distB="0" distL="0" distR="0" wp14:anchorId="17DC9A08" wp14:editId="050DE6EC">
            <wp:extent cx="2590800" cy="744220"/>
            <wp:effectExtent l="0" t="0" r="0" b="0"/>
            <wp:docPr id="1" name="Immagine 1" descr="Immagine che contiene testo, Carattere, log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schermata&#10;&#10;Il contenuto generato dall'IA potrebbe non essere corrett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744220"/>
                    </a:xfrm>
                    <a:prstGeom prst="rect">
                      <a:avLst/>
                    </a:prstGeom>
                    <a:noFill/>
                    <a:ln>
                      <a:noFill/>
                    </a:ln>
                  </pic:spPr>
                </pic:pic>
              </a:graphicData>
            </a:graphic>
          </wp:inline>
        </w:drawing>
      </w:r>
    </w:p>
    <w:p w14:paraId="5B4B1C02" w14:textId="77777777" w:rsidR="00643B0C" w:rsidRDefault="00643B0C" w:rsidP="00643B0C">
      <w:pPr>
        <w:spacing w:after="0"/>
        <w:jc w:val="center"/>
        <w:rPr>
          <w:b/>
          <w:bCs/>
        </w:rPr>
      </w:pPr>
    </w:p>
    <w:p w14:paraId="03E83C1E" w14:textId="77777777" w:rsidR="002A238B" w:rsidRDefault="002A238B" w:rsidP="00C02276">
      <w:pPr>
        <w:spacing w:after="0"/>
        <w:jc w:val="center"/>
        <w:rPr>
          <w:b/>
          <w:bCs/>
          <w:sz w:val="28"/>
          <w:szCs w:val="28"/>
        </w:rPr>
      </w:pPr>
    </w:p>
    <w:p w14:paraId="06222D8F" w14:textId="349BFF51" w:rsidR="00693404" w:rsidRPr="00693404" w:rsidRDefault="00693404" w:rsidP="00693404">
      <w:pPr>
        <w:spacing w:after="0" w:line="240" w:lineRule="auto"/>
        <w:jc w:val="center"/>
        <w:rPr>
          <w:rFonts w:eastAsia="Aptos" w:cs="Aptos"/>
          <w:kern w:val="0"/>
          <w:sz w:val="28"/>
          <w:szCs w:val="28"/>
          <w:lang w:eastAsia="it-IT"/>
          <w14:ligatures w14:val="none"/>
        </w:rPr>
      </w:pPr>
      <w:r w:rsidRPr="00693404">
        <w:rPr>
          <w:rFonts w:eastAsia="Aptos" w:cs="Aptos"/>
          <w:b/>
          <w:bCs/>
          <w:kern w:val="0"/>
          <w:sz w:val="28"/>
          <w:szCs w:val="28"/>
          <w:lang w:eastAsia="it-IT"/>
          <w14:ligatures w14:val="none"/>
        </w:rPr>
        <w:t>IL NUOVO RESTYLING DI BAR ITALIA</w:t>
      </w:r>
      <w:r w:rsidR="002B33B6">
        <w:rPr>
          <w:rFonts w:eastAsia="Aptos" w:cs="Aptos"/>
          <w:b/>
          <w:bCs/>
          <w:kern w:val="0"/>
          <w:sz w:val="28"/>
          <w:szCs w:val="28"/>
          <w:lang w:eastAsia="it-IT"/>
          <w14:ligatures w14:val="none"/>
        </w:rPr>
        <w:t xml:space="preserve"> MILANO</w:t>
      </w:r>
    </w:p>
    <w:p w14:paraId="683A89A2" w14:textId="77777777" w:rsidR="00693404" w:rsidRPr="00693404" w:rsidRDefault="00693404" w:rsidP="00693404">
      <w:pPr>
        <w:spacing w:after="0" w:line="240" w:lineRule="auto"/>
        <w:jc w:val="both"/>
        <w:rPr>
          <w:rFonts w:eastAsia="Aptos" w:cs="Aptos"/>
          <w:kern w:val="0"/>
          <w:lang w:eastAsia="it-IT"/>
          <w14:ligatures w14:val="none"/>
        </w:rPr>
      </w:pPr>
    </w:p>
    <w:p w14:paraId="28BEFF05" w14:textId="0872318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b/>
          <w:bCs/>
          <w:kern w:val="0"/>
          <w:sz w:val="24"/>
          <w:szCs w:val="24"/>
          <w:lang w:eastAsia="it-IT"/>
          <w14:ligatures w14:val="none"/>
        </w:rPr>
        <w:t xml:space="preserve">Bar Italia </w:t>
      </w:r>
      <w:r w:rsidR="002B33B6">
        <w:rPr>
          <w:rFonts w:eastAsia="Aptos" w:cs="Aptos"/>
          <w:b/>
          <w:bCs/>
          <w:kern w:val="0"/>
          <w:sz w:val="24"/>
          <w:szCs w:val="24"/>
          <w:lang w:eastAsia="it-IT"/>
          <w14:ligatures w14:val="none"/>
        </w:rPr>
        <w:t xml:space="preserve">Milano </w:t>
      </w:r>
      <w:r w:rsidRPr="00693404">
        <w:rPr>
          <w:rFonts w:eastAsia="Aptos" w:cs="Aptos"/>
          <w:b/>
          <w:bCs/>
          <w:kern w:val="0"/>
          <w:sz w:val="24"/>
          <w:szCs w:val="24"/>
          <w:lang w:eastAsia="it-IT"/>
          <w14:ligatures w14:val="none"/>
        </w:rPr>
        <w:t>si rinnova: il 1° settembre ha riaperto a Milano lo storico locale di Piazzale Lodi. Benetti Home, azienda di verde verticale per interni, è partner del progetto curato dall’</w:t>
      </w:r>
      <w:proofErr w:type="spellStart"/>
      <w:r w:rsidRPr="00693404">
        <w:rPr>
          <w:rFonts w:eastAsia="Aptos" w:cs="Aptos"/>
          <w:b/>
          <w:bCs/>
          <w:kern w:val="0"/>
          <w:sz w:val="24"/>
          <w:szCs w:val="24"/>
          <w:lang w:eastAsia="it-IT"/>
          <w14:ligatures w14:val="none"/>
        </w:rPr>
        <w:t>Interior</w:t>
      </w:r>
      <w:proofErr w:type="spellEnd"/>
      <w:r w:rsidRPr="00693404">
        <w:rPr>
          <w:rFonts w:eastAsia="Aptos" w:cs="Aptos"/>
          <w:b/>
          <w:bCs/>
          <w:kern w:val="0"/>
          <w:sz w:val="24"/>
          <w:szCs w:val="24"/>
          <w:lang w:eastAsia="it-IT"/>
          <w14:ligatures w14:val="none"/>
        </w:rPr>
        <w:t xml:space="preserve"> Designer Luca Medici.</w:t>
      </w:r>
    </w:p>
    <w:p w14:paraId="424A1D43"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305160E4" w14:textId="1FE2B095"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Dopo</w:t>
      </w:r>
      <w:r w:rsidRPr="00693404">
        <w:rPr>
          <w:rFonts w:eastAsia="Aptos" w:cs="Aptos"/>
          <w:i/>
          <w:iCs/>
          <w:kern w:val="0"/>
          <w:sz w:val="24"/>
          <w:szCs w:val="24"/>
          <w:lang w:eastAsia="it-IT"/>
          <w14:ligatures w14:val="none"/>
        </w:rPr>
        <w:t xml:space="preserve"> </w:t>
      </w:r>
      <w:r w:rsidRPr="00693404">
        <w:rPr>
          <w:rFonts w:eastAsia="Aptos" w:cs="Aptos"/>
          <w:kern w:val="0"/>
          <w:sz w:val="24"/>
          <w:szCs w:val="24"/>
          <w:lang w:eastAsia="it-IT"/>
          <w14:ligatures w14:val="none"/>
        </w:rPr>
        <w:t xml:space="preserve">oltre sessant’anni di storia, lo storico </w:t>
      </w:r>
      <w:r w:rsidRPr="00693404">
        <w:rPr>
          <w:rFonts w:eastAsia="Aptos" w:cs="Aptos"/>
          <w:b/>
          <w:bCs/>
          <w:kern w:val="0"/>
          <w:sz w:val="24"/>
          <w:szCs w:val="24"/>
          <w:lang w:eastAsia="it-IT"/>
          <w14:ligatures w14:val="none"/>
        </w:rPr>
        <w:t xml:space="preserve">Bar Italia Milano </w:t>
      </w:r>
      <w:r w:rsidRPr="00693404">
        <w:rPr>
          <w:rFonts w:eastAsia="Aptos" w:cs="Aptos"/>
          <w:kern w:val="0"/>
          <w:sz w:val="24"/>
          <w:szCs w:val="24"/>
          <w:lang w:eastAsia="it-IT"/>
          <w14:ligatures w14:val="none"/>
        </w:rPr>
        <w:t>in</w:t>
      </w:r>
      <w:r w:rsidRPr="00693404">
        <w:rPr>
          <w:rFonts w:eastAsia="Aptos" w:cs="Aptos"/>
          <w:b/>
          <w:bCs/>
          <w:kern w:val="0"/>
          <w:sz w:val="24"/>
          <w:szCs w:val="24"/>
          <w:lang w:eastAsia="it-IT"/>
          <w14:ligatures w14:val="none"/>
        </w:rPr>
        <w:t xml:space="preserve"> Piazzale Lodi 7</w:t>
      </w:r>
      <w:r w:rsidRPr="00693404">
        <w:rPr>
          <w:rFonts w:eastAsia="Aptos" w:cs="Aptos"/>
          <w:kern w:val="0"/>
          <w:sz w:val="24"/>
          <w:szCs w:val="24"/>
          <w:lang w:eastAsia="it-IT"/>
          <w14:ligatures w14:val="none"/>
        </w:rPr>
        <w:t>, punto di riferimento per generazioni di milanesi dal 19</w:t>
      </w:r>
      <w:r w:rsidR="00F70388">
        <w:rPr>
          <w:rFonts w:eastAsia="Aptos" w:cs="Aptos"/>
          <w:kern w:val="0"/>
          <w:sz w:val="24"/>
          <w:szCs w:val="24"/>
          <w:lang w:eastAsia="it-IT"/>
          <w14:ligatures w14:val="none"/>
        </w:rPr>
        <w:t>59</w:t>
      </w:r>
      <w:r w:rsidRPr="00693404">
        <w:rPr>
          <w:rFonts w:eastAsia="Aptos" w:cs="Aptos"/>
          <w:kern w:val="0"/>
          <w:sz w:val="24"/>
          <w:szCs w:val="24"/>
          <w:lang w:eastAsia="it-IT"/>
          <w14:ligatures w14:val="none"/>
        </w:rPr>
        <w:t xml:space="preserve">, inaugura una nuova fase con un restyling che consolida </w:t>
      </w:r>
      <w:r w:rsidRPr="00693404">
        <w:rPr>
          <w:rFonts w:eastAsia="Aptos" w:cs="Aptos"/>
          <w:b/>
          <w:bCs/>
          <w:kern w:val="0"/>
          <w:sz w:val="24"/>
          <w:szCs w:val="24"/>
          <w:lang w:eastAsia="it-IT"/>
          <w14:ligatures w14:val="none"/>
        </w:rPr>
        <w:t>estetica e qualità</w:t>
      </w:r>
      <w:r w:rsidRPr="00693404">
        <w:rPr>
          <w:rFonts w:eastAsia="Aptos" w:cs="Aptos"/>
          <w:kern w:val="0"/>
          <w:sz w:val="24"/>
          <w:szCs w:val="24"/>
          <w:lang w:eastAsia="it-IT"/>
          <w14:ligatures w14:val="none"/>
        </w:rPr>
        <w:t>. </w:t>
      </w:r>
    </w:p>
    <w:p w14:paraId="3CFEE498"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199465ED" w14:textId="136F60FC"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Fondato da </w:t>
      </w:r>
      <w:r w:rsidRPr="00693404">
        <w:rPr>
          <w:rFonts w:eastAsia="Aptos" w:cs="Aptos"/>
          <w:b/>
          <w:bCs/>
          <w:kern w:val="0"/>
          <w:sz w:val="24"/>
          <w:szCs w:val="24"/>
          <w:lang w:eastAsia="it-IT"/>
          <w14:ligatures w14:val="none"/>
        </w:rPr>
        <w:t>Armando Varesi</w:t>
      </w:r>
      <w:r w:rsidRPr="00693404">
        <w:rPr>
          <w:rFonts w:eastAsia="Aptos" w:cs="Aptos"/>
          <w:kern w:val="0"/>
          <w:sz w:val="24"/>
          <w:szCs w:val="24"/>
          <w:lang w:eastAsia="it-IT"/>
          <w14:ligatures w14:val="none"/>
        </w:rPr>
        <w:t xml:space="preserve"> e </w:t>
      </w:r>
      <w:r w:rsidRPr="00693404">
        <w:rPr>
          <w:rFonts w:eastAsia="Aptos" w:cs="Aptos"/>
          <w:b/>
          <w:bCs/>
          <w:kern w:val="0"/>
          <w:sz w:val="24"/>
          <w:szCs w:val="24"/>
          <w:lang w:eastAsia="it-IT"/>
          <w14:ligatures w14:val="none"/>
        </w:rPr>
        <w:t>Alessandra Maga</w:t>
      </w:r>
      <w:r w:rsidRPr="00693404">
        <w:rPr>
          <w:rFonts w:eastAsia="Aptos" w:cs="Aptos"/>
          <w:kern w:val="0"/>
          <w:sz w:val="24"/>
          <w:szCs w:val="24"/>
          <w:lang w:eastAsia="it-IT"/>
          <w14:ligatures w14:val="none"/>
        </w:rPr>
        <w:t xml:space="preserve">, oggi 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 xml:space="preserve">è gestito dal figlio </w:t>
      </w:r>
      <w:r w:rsidRPr="00693404">
        <w:rPr>
          <w:rFonts w:eastAsia="Aptos" w:cs="Aptos"/>
          <w:b/>
          <w:bCs/>
          <w:kern w:val="0"/>
          <w:sz w:val="24"/>
          <w:szCs w:val="24"/>
          <w:lang w:eastAsia="it-IT"/>
          <w14:ligatures w14:val="none"/>
        </w:rPr>
        <w:t>Carlo Varesi</w:t>
      </w:r>
      <w:r w:rsidRPr="00693404">
        <w:rPr>
          <w:rFonts w:eastAsia="Aptos" w:cs="Aptos"/>
          <w:kern w:val="0"/>
          <w:sz w:val="24"/>
          <w:szCs w:val="24"/>
          <w:lang w:eastAsia="it-IT"/>
          <w14:ligatures w14:val="none"/>
        </w:rPr>
        <w:t xml:space="preserve">, che ha voluto imprimere una svolta contemporanea al locale, valorizzandone la sua storicità. Aperto tutti i giorni, dalla prima colazione con un’offerta di pasticceria artigianale, alla pausa pranzo con un menù equilibrato curato da uno Chef, fino all’aperitivo serale. 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 xml:space="preserve">si contraddistingue per la </w:t>
      </w:r>
      <w:r w:rsidRPr="00693404">
        <w:rPr>
          <w:rFonts w:eastAsia="Aptos" w:cs="Aptos"/>
          <w:b/>
          <w:bCs/>
          <w:kern w:val="0"/>
          <w:sz w:val="24"/>
          <w:szCs w:val="24"/>
          <w:lang w:eastAsia="it-IT"/>
          <w14:ligatures w14:val="none"/>
        </w:rPr>
        <w:t>cura nella selezione delle materie prime</w:t>
      </w:r>
      <w:r w:rsidRPr="00693404">
        <w:rPr>
          <w:rFonts w:eastAsia="Aptos" w:cs="Aptos"/>
          <w:kern w:val="0"/>
          <w:sz w:val="24"/>
          <w:szCs w:val="24"/>
          <w:lang w:eastAsia="it-IT"/>
          <w14:ligatures w14:val="none"/>
        </w:rPr>
        <w:t xml:space="preserve"> e la </w:t>
      </w:r>
      <w:r w:rsidRPr="00693404">
        <w:rPr>
          <w:rFonts w:eastAsia="Aptos" w:cs="Aptos"/>
          <w:b/>
          <w:bCs/>
          <w:kern w:val="0"/>
          <w:sz w:val="24"/>
          <w:szCs w:val="24"/>
          <w:lang w:eastAsia="it-IT"/>
          <w14:ligatures w14:val="none"/>
        </w:rPr>
        <w:t>qualità dei prodotti</w:t>
      </w:r>
      <w:r w:rsidRPr="00693404">
        <w:rPr>
          <w:rFonts w:eastAsia="Aptos" w:cs="Aptos"/>
          <w:kern w:val="0"/>
          <w:sz w:val="24"/>
          <w:szCs w:val="24"/>
          <w:lang w:eastAsia="it-IT"/>
          <w14:ligatures w14:val="none"/>
        </w:rPr>
        <w:t xml:space="preserve"> per proposte culinarie bilanciate e fresche, in un’ambiente dalla forte identità visiva. </w:t>
      </w:r>
    </w:p>
    <w:p w14:paraId="6D16EC3E"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2371FABD" w14:textId="7EE66170"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Il progetto, firmato dall’</w:t>
      </w:r>
      <w:proofErr w:type="spellStart"/>
      <w:r w:rsidRPr="00693404">
        <w:rPr>
          <w:rFonts w:eastAsia="Aptos" w:cs="Aptos"/>
          <w:kern w:val="0"/>
          <w:sz w:val="24"/>
          <w:szCs w:val="24"/>
          <w:lang w:eastAsia="it-IT"/>
          <w14:ligatures w14:val="none"/>
        </w:rPr>
        <w:t>Interior</w:t>
      </w:r>
      <w:proofErr w:type="spellEnd"/>
      <w:r w:rsidRPr="00693404">
        <w:rPr>
          <w:rFonts w:eastAsia="Aptos" w:cs="Aptos"/>
          <w:kern w:val="0"/>
          <w:sz w:val="24"/>
          <w:szCs w:val="24"/>
          <w:lang w:eastAsia="it-IT"/>
          <w14:ligatures w14:val="none"/>
        </w:rPr>
        <w:t xml:space="preserve"> Designer </w:t>
      </w:r>
      <w:r w:rsidRPr="00693404">
        <w:rPr>
          <w:rFonts w:eastAsia="Aptos" w:cs="Aptos"/>
          <w:b/>
          <w:bCs/>
          <w:kern w:val="0"/>
          <w:sz w:val="24"/>
          <w:szCs w:val="24"/>
          <w:lang w:eastAsia="it-IT"/>
          <w14:ligatures w14:val="none"/>
        </w:rPr>
        <w:t xml:space="preserve">Luca Medici </w:t>
      </w:r>
      <w:r w:rsidRPr="00693404">
        <w:rPr>
          <w:rFonts w:eastAsia="Aptos" w:cs="Aptos"/>
          <w:kern w:val="0"/>
          <w:sz w:val="24"/>
          <w:szCs w:val="24"/>
          <w:lang w:eastAsia="it-IT"/>
          <w14:ligatures w14:val="none"/>
        </w:rPr>
        <w:t>(in collaborazione con l’</w:t>
      </w:r>
      <w:r w:rsidRPr="00693404">
        <w:rPr>
          <w:rFonts w:eastAsia="Aptos" w:cs="Aptos"/>
          <w:b/>
          <w:bCs/>
          <w:kern w:val="0"/>
          <w:sz w:val="24"/>
          <w:szCs w:val="24"/>
          <w:lang w:eastAsia="it-IT"/>
          <w14:ligatures w14:val="none"/>
        </w:rPr>
        <w:t>Arch. Giulia Bifronte</w:t>
      </w:r>
      <w:r w:rsidRPr="00693404">
        <w:rPr>
          <w:rFonts w:eastAsia="Aptos" w:cs="Aptos"/>
          <w:kern w:val="0"/>
          <w:sz w:val="24"/>
          <w:szCs w:val="24"/>
          <w:lang w:eastAsia="it-IT"/>
          <w14:ligatures w14:val="none"/>
        </w:rPr>
        <w:t>)</w:t>
      </w:r>
      <w:r w:rsidRPr="00693404">
        <w:rPr>
          <w:rFonts w:eastAsia="Aptos" w:cs="Aptos"/>
          <w:b/>
          <w:bCs/>
          <w:kern w:val="0"/>
          <w:sz w:val="24"/>
          <w:szCs w:val="24"/>
          <w:lang w:eastAsia="it-IT"/>
          <w14:ligatures w14:val="none"/>
        </w:rPr>
        <w:t> </w:t>
      </w:r>
      <w:r w:rsidRPr="00693404">
        <w:rPr>
          <w:rFonts w:eastAsia="Aptos" w:cs="Aptos"/>
          <w:kern w:val="0"/>
          <w:sz w:val="24"/>
          <w:szCs w:val="24"/>
          <w:lang w:eastAsia="it-IT"/>
          <w14:ligatures w14:val="none"/>
        </w:rPr>
        <w:t>restituisce al locale di 300 metri quadrati un’atmosfera inedita: calda, accogliente e ispirata alla natura che ha reso Bar Italia</w:t>
      </w:r>
      <w:r w:rsidR="002B33B6">
        <w:rPr>
          <w:rFonts w:eastAsia="Aptos" w:cs="Aptos"/>
          <w:kern w:val="0"/>
          <w:sz w:val="24"/>
          <w:szCs w:val="24"/>
          <w:lang w:eastAsia="it-IT"/>
          <w14:ligatures w14:val="none"/>
        </w:rPr>
        <w:t xml:space="preserve"> Milano</w:t>
      </w:r>
      <w:r w:rsidRPr="00693404">
        <w:rPr>
          <w:rFonts w:eastAsia="Aptos" w:cs="Aptos"/>
          <w:kern w:val="0"/>
          <w:sz w:val="24"/>
          <w:szCs w:val="24"/>
          <w:lang w:eastAsia="it-IT"/>
          <w14:ligatures w14:val="none"/>
        </w:rPr>
        <w:t xml:space="preserve"> un’icona cittadina. Un luogo dove sostare per una veloce pausa caffè, ma </w:t>
      </w:r>
      <w:proofErr w:type="gramStart"/>
      <w:r w:rsidRPr="00693404">
        <w:rPr>
          <w:rFonts w:eastAsia="Aptos" w:cs="Aptos"/>
          <w:kern w:val="0"/>
          <w:sz w:val="24"/>
          <w:szCs w:val="24"/>
          <w:lang w:eastAsia="it-IT"/>
          <w14:ligatures w14:val="none"/>
        </w:rPr>
        <w:t>anche una location adatta</w:t>
      </w:r>
      <w:proofErr w:type="gramEnd"/>
      <w:r w:rsidRPr="00693404">
        <w:rPr>
          <w:rFonts w:eastAsia="Aptos" w:cs="Aptos"/>
          <w:kern w:val="0"/>
          <w:sz w:val="24"/>
          <w:szCs w:val="24"/>
          <w:lang w:eastAsia="it-IT"/>
          <w14:ligatures w14:val="none"/>
        </w:rPr>
        <w:t xml:space="preserve"> per eventi oppure per una pausa di lavoro grazie alla saletta privé, dedicata per un pubblico che ama la tranquillità ed un’atmosfera ovattata.</w:t>
      </w:r>
    </w:p>
    <w:p w14:paraId="66ACF402"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1419D848"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Alla base del concept richiesto dalla Proprietà e interpretato dall’</w:t>
      </w:r>
      <w:proofErr w:type="spellStart"/>
      <w:r w:rsidRPr="00693404">
        <w:rPr>
          <w:rFonts w:eastAsia="Aptos" w:cs="Aptos"/>
          <w:kern w:val="0"/>
          <w:sz w:val="24"/>
          <w:szCs w:val="24"/>
          <w:lang w:eastAsia="it-IT"/>
          <w14:ligatures w14:val="none"/>
        </w:rPr>
        <w:t>Interior</w:t>
      </w:r>
      <w:proofErr w:type="spellEnd"/>
      <w:r w:rsidRPr="00693404">
        <w:rPr>
          <w:rFonts w:eastAsia="Aptos" w:cs="Aptos"/>
          <w:kern w:val="0"/>
          <w:sz w:val="24"/>
          <w:szCs w:val="24"/>
          <w:lang w:eastAsia="it-IT"/>
          <w14:ligatures w14:val="none"/>
        </w:rPr>
        <w:t xml:space="preserve"> Designer Medici, c’è stata la volontà di valorizzare la tradizione mantenendo l’originalità di alcuni elementi, come lo storico bancone del bar in marmo, ma al contempo creare un’ambiente di equilibrio, naturalezza e armonia, per contrastare la frenesia del contesto metropolitano della città. Elemento distintivo del nuovo concept è l’integrazione del verde decorativo di </w:t>
      </w:r>
      <w:r w:rsidRPr="00693404">
        <w:rPr>
          <w:rFonts w:eastAsia="Aptos" w:cs="Aptos"/>
          <w:b/>
          <w:bCs/>
          <w:kern w:val="0"/>
          <w:sz w:val="24"/>
          <w:szCs w:val="24"/>
          <w:lang w:eastAsia="it-IT"/>
          <w14:ligatures w14:val="none"/>
        </w:rPr>
        <w:t>Benetti</w:t>
      </w:r>
      <w:r w:rsidRPr="00693404">
        <w:rPr>
          <w:rFonts w:eastAsia="Aptos" w:cs="Aptos"/>
          <w:kern w:val="0"/>
          <w:sz w:val="24"/>
          <w:szCs w:val="24"/>
          <w:lang w:eastAsia="it-IT"/>
          <w14:ligatures w14:val="none"/>
        </w:rPr>
        <w:t xml:space="preserve">, azienda leader nel settore dei </w:t>
      </w:r>
      <w:r w:rsidRPr="00693404">
        <w:rPr>
          <w:rFonts w:eastAsia="Aptos" w:cs="Aptos"/>
          <w:b/>
          <w:bCs/>
          <w:kern w:val="0"/>
          <w:sz w:val="24"/>
          <w:szCs w:val="24"/>
          <w:lang w:eastAsia="it-IT"/>
          <w14:ligatures w14:val="none"/>
        </w:rPr>
        <w:t>giardini verticali per interni</w:t>
      </w:r>
      <w:r w:rsidRPr="00693404">
        <w:rPr>
          <w:rFonts w:eastAsia="Aptos" w:cs="Aptos"/>
          <w:kern w:val="0"/>
          <w:sz w:val="24"/>
          <w:szCs w:val="24"/>
          <w:lang w:eastAsia="it-IT"/>
          <w14:ligatures w14:val="none"/>
        </w:rPr>
        <w:t>. </w:t>
      </w:r>
    </w:p>
    <w:p w14:paraId="3E8AF6AE"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742657B6"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I progettisti hanno impostato l’intervento di restyling su tre direttrici principali: texture, colore e atmosfera. “</w:t>
      </w:r>
      <w:r w:rsidRPr="00693404">
        <w:rPr>
          <w:rFonts w:eastAsia="Aptos" w:cs="Aptos"/>
          <w:i/>
          <w:iCs/>
          <w:kern w:val="0"/>
          <w:sz w:val="24"/>
          <w:szCs w:val="24"/>
          <w:lang w:eastAsia="it-IT"/>
          <w14:ligatures w14:val="none"/>
        </w:rPr>
        <w:t>Con Benetti e il suo team, in questo progetto, l’obiettivo era valorizzare gli elementi storici del bar, integrando allo stesso tempo soluzioni vegetali contemporanee e avvolgenti, capaci di conferire una nuova immagine alla location</w:t>
      </w:r>
      <w:r w:rsidRPr="00693404">
        <w:rPr>
          <w:rFonts w:eastAsia="Aptos" w:cs="Aptos"/>
          <w:kern w:val="0"/>
          <w:sz w:val="24"/>
          <w:szCs w:val="24"/>
          <w:lang w:eastAsia="it-IT"/>
          <w14:ligatures w14:val="none"/>
        </w:rPr>
        <w:t>” spiega l’architetto.</w:t>
      </w:r>
    </w:p>
    <w:p w14:paraId="7DFFCD89"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597CFAAD" w14:textId="1F751A0C"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L’intervento di Benetti ha coinvolto più ambienti con l’installazione di </w:t>
      </w:r>
      <w:r w:rsidRPr="00693404">
        <w:rPr>
          <w:rFonts w:eastAsia="Aptos" w:cs="Aptos"/>
          <w:b/>
          <w:bCs/>
          <w:kern w:val="0"/>
          <w:sz w:val="24"/>
          <w:szCs w:val="24"/>
          <w:lang w:eastAsia="it-IT"/>
          <w14:ligatures w14:val="none"/>
        </w:rPr>
        <w:t>elementi vegetali decorativi</w:t>
      </w:r>
      <w:r w:rsidRPr="00693404">
        <w:rPr>
          <w:rFonts w:eastAsia="Aptos" w:cs="Aptos"/>
          <w:kern w:val="0"/>
          <w:sz w:val="24"/>
          <w:szCs w:val="24"/>
          <w:lang w:eastAsia="it-IT"/>
          <w14:ligatures w14:val="none"/>
        </w:rPr>
        <w:t xml:space="preserve"> di grande impatto visivo e funzionale. A dare il benvenuto agli ospiti nell’ambiente principale del locale, una parete scenografica che riprende in ottone il </w:t>
      </w:r>
      <w:r w:rsidRPr="00693404">
        <w:rPr>
          <w:rFonts w:eastAsia="Aptos" w:cs="Aptos"/>
          <w:b/>
          <w:bCs/>
          <w:kern w:val="0"/>
          <w:sz w:val="24"/>
          <w:szCs w:val="24"/>
          <w:lang w:eastAsia="it-IT"/>
          <w14:ligatures w14:val="none"/>
        </w:rPr>
        <w:t xml:space="preserve">logo </w:t>
      </w:r>
      <w:r w:rsidRPr="00693404">
        <w:rPr>
          <w:rFonts w:eastAsia="Aptos" w:cs="Aptos"/>
          <w:kern w:val="0"/>
          <w:sz w:val="24"/>
          <w:szCs w:val="24"/>
          <w:lang w:eastAsia="it-IT"/>
          <w14:ligatures w14:val="none"/>
        </w:rPr>
        <w:t>ufficiale di Bar Italia</w:t>
      </w:r>
      <w:r w:rsidR="002B33B6">
        <w:rPr>
          <w:rFonts w:eastAsia="Aptos" w:cs="Aptos"/>
          <w:kern w:val="0"/>
          <w:sz w:val="24"/>
          <w:szCs w:val="24"/>
          <w:lang w:eastAsia="it-IT"/>
          <w14:ligatures w14:val="none"/>
        </w:rPr>
        <w:t xml:space="preserve"> Milano</w:t>
      </w:r>
      <w:r w:rsidRPr="00693404">
        <w:rPr>
          <w:rFonts w:eastAsia="Aptos" w:cs="Aptos"/>
          <w:kern w:val="0"/>
          <w:sz w:val="24"/>
          <w:szCs w:val="24"/>
          <w:lang w:eastAsia="it-IT"/>
          <w14:ligatures w14:val="none"/>
        </w:rPr>
        <w:t xml:space="preserve">, di dimensioni 320x145 cm, realizzata con lichene stabilizzato </w:t>
      </w:r>
      <w:r w:rsidRPr="00693404">
        <w:rPr>
          <w:rFonts w:eastAsia="Aptos" w:cs="Aptos"/>
          <w:b/>
          <w:bCs/>
          <w:kern w:val="0"/>
          <w:sz w:val="24"/>
          <w:szCs w:val="24"/>
          <w:lang w:eastAsia="it-IT"/>
          <w14:ligatures w14:val="none"/>
        </w:rPr>
        <w:t xml:space="preserve">Benetti MOSS nel colore </w:t>
      </w:r>
      <w:proofErr w:type="spellStart"/>
      <w:r w:rsidRPr="00693404">
        <w:rPr>
          <w:rFonts w:eastAsia="Aptos" w:cs="Aptos"/>
          <w:b/>
          <w:bCs/>
          <w:kern w:val="0"/>
          <w:sz w:val="24"/>
          <w:szCs w:val="24"/>
          <w:lang w:eastAsia="it-IT"/>
          <w14:ligatures w14:val="none"/>
        </w:rPr>
        <w:t>Forest</w:t>
      </w:r>
      <w:proofErr w:type="spellEnd"/>
      <w:r w:rsidRPr="00693404">
        <w:rPr>
          <w:rFonts w:eastAsia="Aptos" w:cs="Aptos"/>
          <w:kern w:val="0"/>
          <w:sz w:val="24"/>
          <w:szCs w:val="24"/>
          <w:lang w:eastAsia="it-IT"/>
          <w14:ligatures w14:val="none"/>
        </w:rPr>
        <w:t xml:space="preserve">. Con gli stessi elementi materici, una seconda parete di 400x200 cm collocata </w:t>
      </w:r>
      <w:r w:rsidRPr="00693404">
        <w:rPr>
          <w:rFonts w:eastAsia="Aptos" w:cs="Aptos"/>
          <w:kern w:val="0"/>
          <w:sz w:val="24"/>
          <w:szCs w:val="24"/>
          <w:lang w:eastAsia="it-IT"/>
          <w14:ligatures w14:val="none"/>
        </w:rPr>
        <w:lastRenderedPageBreak/>
        <w:t>in una seconda sala del locale ospita una raffinata sagoma stilizzata del Duomo di Milano, a sottolineare il legame con il territorio e la città. </w:t>
      </w:r>
    </w:p>
    <w:p w14:paraId="2AA9AD12"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A completare il progetto, una serie di composizioni con piante stabilizzate cascanti a soffitto per arricchire i pannelli fonoassorbenti circolari con un effetto di verde sospeso di grande fascino e un risultato sonoro importante. </w:t>
      </w:r>
    </w:p>
    <w:p w14:paraId="4A61466F"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10D7E153"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Particolare attenzione anche all’ambiente bagno del locale, reso esteticamente d’impatto e valorizzato da una parete di fogliame stabilizzato 160x130 cm realizzata con la collezione </w:t>
      </w:r>
      <w:r w:rsidRPr="00693404">
        <w:rPr>
          <w:rFonts w:eastAsia="Aptos" w:cs="Aptos"/>
          <w:b/>
          <w:bCs/>
          <w:kern w:val="0"/>
          <w:sz w:val="24"/>
          <w:szCs w:val="24"/>
          <w:lang w:eastAsia="it-IT"/>
          <w14:ligatures w14:val="none"/>
        </w:rPr>
        <w:t>Benetti Java</w:t>
      </w:r>
      <w:r w:rsidRPr="00693404">
        <w:rPr>
          <w:rFonts w:eastAsia="Aptos" w:cs="Aptos"/>
          <w:kern w:val="0"/>
          <w:sz w:val="24"/>
          <w:szCs w:val="24"/>
          <w:lang w:eastAsia="it-IT"/>
          <w14:ligatures w14:val="none"/>
        </w:rPr>
        <w:t>, per un tocco green anche nei dettagli più inaspettati, aggiungendo un aspetto creativo dallo stile minimal e di design.</w:t>
      </w:r>
    </w:p>
    <w:p w14:paraId="44EBEE31"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2A1D9AC1" w14:textId="77777777"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w:t>
      </w:r>
      <w:r w:rsidRPr="00693404">
        <w:rPr>
          <w:rFonts w:eastAsia="Aptos" w:cs="Aptos"/>
          <w:i/>
          <w:iCs/>
          <w:kern w:val="0"/>
          <w:sz w:val="24"/>
          <w:szCs w:val="24"/>
          <w:lang w:eastAsia="it-IT"/>
          <w14:ligatures w14:val="none"/>
        </w:rPr>
        <w:t>La versatilità dei nostri prodotti ci consente di soddisfare le differenti esigenze progettuali, offrendo soluzioni su misura che si integrano perfettamente con l’identità del locale</w:t>
      </w:r>
      <w:r w:rsidRPr="00693404">
        <w:rPr>
          <w:rFonts w:eastAsia="Aptos" w:cs="Aptos"/>
          <w:kern w:val="0"/>
          <w:sz w:val="24"/>
          <w:szCs w:val="24"/>
          <w:lang w:eastAsia="it-IT"/>
          <w14:ligatures w14:val="none"/>
        </w:rPr>
        <w:t>” afferma Stivens Benetti, CEO di Benetti. Un progetto che dimostra come il verde verticale di Benetti possa dialogare con l’identità di ogni luogo, portare il benessere nell’ambiente, all’interno del locale e creare una connessione con il dehors esterno. </w:t>
      </w:r>
    </w:p>
    <w:p w14:paraId="4CC6A67E"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7BEE1B71" w14:textId="660F9094"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 xml:space="preserve">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rafforza così il suo legame con la città, la storia di un luogo affettivo e culturale che si evolve, proponendosi non solo come punto d’incontro, ma come autentica esperienza di gusto, convivialità, e condivisione. </w:t>
      </w:r>
    </w:p>
    <w:p w14:paraId="789FBEED" w14:textId="77777777" w:rsidR="00693404" w:rsidRPr="00693404" w:rsidRDefault="00693404" w:rsidP="00693404">
      <w:pPr>
        <w:spacing w:after="0" w:line="240" w:lineRule="auto"/>
        <w:jc w:val="both"/>
        <w:rPr>
          <w:rFonts w:eastAsia="Aptos" w:cs="Aptos"/>
          <w:kern w:val="0"/>
          <w:sz w:val="24"/>
          <w:szCs w:val="24"/>
          <w:lang w:eastAsia="it-IT"/>
          <w14:ligatures w14:val="none"/>
        </w:rPr>
      </w:pPr>
    </w:p>
    <w:p w14:paraId="236C7420" w14:textId="2C8E42CB" w:rsidR="00693404" w:rsidRPr="00693404" w:rsidRDefault="00693404" w:rsidP="00693404">
      <w:pPr>
        <w:spacing w:after="0" w:line="240" w:lineRule="auto"/>
        <w:jc w:val="both"/>
        <w:rPr>
          <w:rFonts w:eastAsia="Aptos" w:cs="Aptos"/>
          <w:kern w:val="0"/>
          <w:sz w:val="24"/>
          <w:szCs w:val="24"/>
          <w:lang w:eastAsia="it-IT"/>
          <w14:ligatures w14:val="none"/>
        </w:rPr>
      </w:pPr>
      <w:r w:rsidRPr="00693404">
        <w:rPr>
          <w:rFonts w:eastAsia="Aptos" w:cs="Aptos"/>
          <w:kern w:val="0"/>
          <w:sz w:val="24"/>
          <w:szCs w:val="24"/>
          <w:lang w:eastAsia="it-IT"/>
          <w14:ligatures w14:val="none"/>
        </w:rPr>
        <w:t>“Con questo nuovo concept crediamo di aver creato un luogo ancora più accogliente e che inviti non solo ad entrare, ma anche a rimanere, dove le persone possano sentirsi a casa” afferma la proprietà del Bar Italia</w:t>
      </w:r>
      <w:r w:rsidR="002B33B6">
        <w:rPr>
          <w:rFonts w:eastAsia="Aptos" w:cs="Aptos"/>
          <w:kern w:val="0"/>
          <w:sz w:val="24"/>
          <w:szCs w:val="24"/>
          <w:lang w:eastAsia="it-IT"/>
          <w14:ligatures w14:val="none"/>
        </w:rPr>
        <w:t xml:space="preserve"> Milano</w:t>
      </w:r>
      <w:r w:rsidRPr="00693404">
        <w:rPr>
          <w:rFonts w:eastAsia="Aptos" w:cs="Aptos"/>
          <w:kern w:val="0"/>
          <w:sz w:val="24"/>
          <w:szCs w:val="24"/>
          <w:lang w:eastAsia="it-IT"/>
          <w14:ligatures w14:val="none"/>
        </w:rPr>
        <w:t xml:space="preserve">. Un locale dove fermarsi, lavorare, scambiare due parole, leggere, gustare i piatti preparati con cura, gustare l’ottima miscela del caffè e viverlo con amici, famiglia o colleghi. La professionalità e la gentilezza dello staff saprà regalarvi momenti di puro piacere visivo, accolti da colori avvolgenti e </w:t>
      </w:r>
      <w:r w:rsidRPr="00C14808">
        <w:rPr>
          <w:rFonts w:eastAsia="Aptos" w:cs="Aptos"/>
          <w:kern w:val="0"/>
          <w:sz w:val="24"/>
          <w:szCs w:val="24"/>
          <w:lang w:eastAsia="it-IT"/>
          <w14:ligatures w14:val="none"/>
        </w:rPr>
        <w:t>un’illuminazione</w:t>
      </w:r>
      <w:r w:rsidRPr="00693404">
        <w:rPr>
          <w:rFonts w:eastAsia="Aptos" w:cs="Aptos"/>
          <w:kern w:val="0"/>
          <w:sz w:val="24"/>
          <w:szCs w:val="24"/>
          <w:lang w:eastAsia="it-IT"/>
          <w14:ligatures w14:val="none"/>
        </w:rPr>
        <w:t xml:space="preserve"> studiata per non affaticare gli occhi. Insomma, il Bar Italia </w:t>
      </w:r>
      <w:r w:rsidR="002B33B6">
        <w:rPr>
          <w:rFonts w:eastAsia="Aptos" w:cs="Aptos"/>
          <w:kern w:val="0"/>
          <w:sz w:val="24"/>
          <w:szCs w:val="24"/>
          <w:lang w:eastAsia="it-IT"/>
          <w14:ligatures w14:val="none"/>
        </w:rPr>
        <w:t xml:space="preserve">Milano </w:t>
      </w:r>
      <w:r w:rsidRPr="00693404">
        <w:rPr>
          <w:rFonts w:eastAsia="Aptos" w:cs="Aptos"/>
          <w:kern w:val="0"/>
          <w:sz w:val="24"/>
          <w:szCs w:val="24"/>
          <w:lang w:eastAsia="it-IT"/>
          <w14:ligatures w14:val="none"/>
        </w:rPr>
        <w:t>vi aspetta per una piacevole pausa dalla solita routine quotidiana.</w:t>
      </w:r>
    </w:p>
    <w:p w14:paraId="7A312DAE" w14:textId="77777777" w:rsidR="00615B07" w:rsidRDefault="00615B07" w:rsidP="00852BDA">
      <w:pPr>
        <w:spacing w:after="0"/>
        <w:jc w:val="both"/>
      </w:pPr>
    </w:p>
    <w:p w14:paraId="05161564" w14:textId="093771D1" w:rsidR="00615B07" w:rsidRDefault="00615B07" w:rsidP="00852BDA">
      <w:pPr>
        <w:spacing w:after="0"/>
        <w:jc w:val="both"/>
      </w:pPr>
    </w:p>
    <w:p w14:paraId="4E2CE60B" w14:textId="77777777" w:rsidR="00E0649C" w:rsidRPr="00E0649C" w:rsidRDefault="00E0649C" w:rsidP="00E0649C">
      <w:pPr>
        <w:spacing w:after="0"/>
        <w:jc w:val="both"/>
        <w:rPr>
          <w:b/>
          <w:bCs/>
        </w:rPr>
      </w:pPr>
      <w:r w:rsidRPr="00E0649C">
        <w:rPr>
          <w:b/>
          <w:bCs/>
        </w:rPr>
        <w:t>Benetti</w:t>
      </w:r>
    </w:p>
    <w:p w14:paraId="2B821A5A" w14:textId="77777777" w:rsidR="00E0649C" w:rsidRPr="00E0649C" w:rsidRDefault="00E0649C" w:rsidP="00E0649C">
      <w:pPr>
        <w:spacing w:after="0"/>
        <w:jc w:val="both"/>
      </w:pPr>
      <w:r w:rsidRPr="00E0649C">
        <w:t xml:space="preserve">Via Giacomo Matteotti, 34, 28060 Granozzo NO </w:t>
      </w:r>
    </w:p>
    <w:p w14:paraId="3939A6D1" w14:textId="77777777" w:rsidR="00E0649C" w:rsidRPr="00E0649C" w:rsidRDefault="00E0649C" w:rsidP="00E0649C">
      <w:pPr>
        <w:spacing w:after="0"/>
        <w:jc w:val="both"/>
      </w:pPr>
      <w:hyperlink r:id="rId6" w:history="1">
        <w:r w:rsidRPr="00E0649C">
          <w:rPr>
            <w:rStyle w:val="Collegamentoipertestuale"/>
          </w:rPr>
          <w:t>www.benettihome.it</w:t>
        </w:r>
      </w:hyperlink>
    </w:p>
    <w:p w14:paraId="73C17BA3" w14:textId="77777777" w:rsidR="00E0649C" w:rsidRPr="00E0649C" w:rsidRDefault="00E0649C" w:rsidP="00E0649C">
      <w:pPr>
        <w:spacing w:after="0"/>
        <w:jc w:val="both"/>
      </w:pPr>
      <w:hyperlink r:id="rId7" w:history="1">
        <w:r w:rsidRPr="00E0649C">
          <w:rPr>
            <w:rStyle w:val="Collegamentoipertestuale"/>
          </w:rPr>
          <w:t>info@benettihome.com</w:t>
        </w:r>
      </w:hyperlink>
    </w:p>
    <w:p w14:paraId="60B102A4" w14:textId="77777777" w:rsidR="00E0649C" w:rsidRPr="00E0649C" w:rsidRDefault="00E0649C" w:rsidP="00E0649C">
      <w:pPr>
        <w:spacing w:after="0"/>
        <w:jc w:val="both"/>
      </w:pPr>
    </w:p>
    <w:p w14:paraId="01BF331C" w14:textId="77777777" w:rsidR="00E0649C" w:rsidRPr="00E0649C" w:rsidRDefault="00E0649C" w:rsidP="00E0649C">
      <w:pPr>
        <w:spacing w:after="0"/>
        <w:jc w:val="right"/>
      </w:pPr>
    </w:p>
    <w:p w14:paraId="1F18715F" w14:textId="77777777" w:rsidR="00E0649C" w:rsidRPr="00E0649C" w:rsidRDefault="00E0649C" w:rsidP="00E0649C">
      <w:pPr>
        <w:spacing w:after="0"/>
        <w:jc w:val="right"/>
        <w:rPr>
          <w:b/>
          <w:bCs/>
        </w:rPr>
      </w:pPr>
      <w:r w:rsidRPr="00E0649C">
        <w:rPr>
          <w:b/>
          <w:bCs/>
        </w:rPr>
        <w:t>OGS PR and Communication</w:t>
      </w:r>
    </w:p>
    <w:p w14:paraId="07C205D6" w14:textId="77777777" w:rsidR="00E0649C" w:rsidRPr="00E0649C" w:rsidRDefault="00E0649C" w:rsidP="00E0649C">
      <w:pPr>
        <w:spacing w:after="0"/>
        <w:jc w:val="right"/>
      </w:pPr>
      <w:r w:rsidRPr="00E0649C">
        <w:t xml:space="preserve">Via </w:t>
      </w:r>
      <w:proofErr w:type="spellStart"/>
      <w:r w:rsidRPr="00E0649C">
        <w:t>Koristka</w:t>
      </w:r>
      <w:proofErr w:type="spellEnd"/>
      <w:r w:rsidRPr="00E0649C">
        <w:t xml:space="preserve"> 3, Milano</w:t>
      </w:r>
    </w:p>
    <w:p w14:paraId="39668F53" w14:textId="77777777" w:rsidR="00E0649C" w:rsidRPr="00E0649C" w:rsidRDefault="00E0649C" w:rsidP="00E0649C">
      <w:pPr>
        <w:spacing w:after="0"/>
        <w:jc w:val="right"/>
      </w:pPr>
      <w:r w:rsidRPr="00E0649C">
        <w:t>+39 02 3450610</w:t>
      </w:r>
    </w:p>
    <w:p w14:paraId="2E953FEA" w14:textId="77777777" w:rsidR="00E0649C" w:rsidRPr="00E0649C" w:rsidRDefault="00E0649C" w:rsidP="00E0649C">
      <w:pPr>
        <w:spacing w:after="0"/>
        <w:jc w:val="right"/>
      </w:pPr>
      <w:hyperlink r:id="rId8" w:history="1">
        <w:r w:rsidRPr="00E0649C">
          <w:rPr>
            <w:rStyle w:val="Collegamentoipertestuale"/>
          </w:rPr>
          <w:t>www.ogscommunication.com</w:t>
        </w:r>
      </w:hyperlink>
    </w:p>
    <w:p w14:paraId="2EC1C8E7" w14:textId="77777777" w:rsidR="00E0649C" w:rsidRPr="00E0649C" w:rsidRDefault="00E0649C" w:rsidP="00E0649C">
      <w:pPr>
        <w:spacing w:after="0"/>
        <w:jc w:val="right"/>
      </w:pPr>
      <w:hyperlink r:id="rId9" w:history="1">
        <w:r w:rsidRPr="00E0649C">
          <w:rPr>
            <w:rStyle w:val="Collegamentoipertestuale"/>
          </w:rPr>
          <w:t>press.ogscommunication.com</w:t>
        </w:r>
      </w:hyperlink>
    </w:p>
    <w:p w14:paraId="5B45180A" w14:textId="77777777" w:rsidR="00E0649C" w:rsidRPr="00E0649C" w:rsidRDefault="00E0649C" w:rsidP="00E0649C">
      <w:pPr>
        <w:spacing w:after="0"/>
        <w:jc w:val="right"/>
      </w:pPr>
      <w:r w:rsidRPr="00E0649C">
        <w:t xml:space="preserve"> </w:t>
      </w:r>
      <w:hyperlink r:id="rId10" w:history="1">
        <w:r w:rsidRPr="00E0649C">
          <w:rPr>
            <w:rStyle w:val="Collegamentoipertestuale"/>
          </w:rPr>
          <w:t>info@ogscommunication.com</w:t>
        </w:r>
      </w:hyperlink>
    </w:p>
    <w:p w14:paraId="22134961" w14:textId="77777777" w:rsidR="00DA1F83" w:rsidRDefault="00DA1F83" w:rsidP="00E0649C">
      <w:pPr>
        <w:spacing w:after="0"/>
        <w:jc w:val="right"/>
      </w:pPr>
    </w:p>
    <w:sectPr w:rsidR="00DA1F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848CB"/>
    <w:multiLevelType w:val="multilevel"/>
    <w:tmpl w:val="A8D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14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2E"/>
    <w:rsid w:val="00027DF5"/>
    <w:rsid w:val="000305A9"/>
    <w:rsid w:val="00052286"/>
    <w:rsid w:val="0007437E"/>
    <w:rsid w:val="00082BBE"/>
    <w:rsid w:val="00083F90"/>
    <w:rsid w:val="000B1A5D"/>
    <w:rsid w:val="000C761A"/>
    <w:rsid w:val="000D16C9"/>
    <w:rsid w:val="000D3863"/>
    <w:rsid w:val="000D7022"/>
    <w:rsid w:val="00171161"/>
    <w:rsid w:val="001B7701"/>
    <w:rsid w:val="001D3A20"/>
    <w:rsid w:val="001D5011"/>
    <w:rsid w:val="001D70DD"/>
    <w:rsid w:val="00224218"/>
    <w:rsid w:val="002355AF"/>
    <w:rsid w:val="002414AD"/>
    <w:rsid w:val="00243F7C"/>
    <w:rsid w:val="0025635D"/>
    <w:rsid w:val="0026116D"/>
    <w:rsid w:val="0026573F"/>
    <w:rsid w:val="00273A7C"/>
    <w:rsid w:val="0029236E"/>
    <w:rsid w:val="002973AE"/>
    <w:rsid w:val="002A238B"/>
    <w:rsid w:val="002B33B6"/>
    <w:rsid w:val="002D1051"/>
    <w:rsid w:val="0036753E"/>
    <w:rsid w:val="0038586A"/>
    <w:rsid w:val="00393535"/>
    <w:rsid w:val="003A3D24"/>
    <w:rsid w:val="00487AA1"/>
    <w:rsid w:val="004A088A"/>
    <w:rsid w:val="004B241D"/>
    <w:rsid w:val="004E5793"/>
    <w:rsid w:val="00505A14"/>
    <w:rsid w:val="00507AAA"/>
    <w:rsid w:val="00522038"/>
    <w:rsid w:val="00536C0C"/>
    <w:rsid w:val="00540C3F"/>
    <w:rsid w:val="00550F65"/>
    <w:rsid w:val="00561BCA"/>
    <w:rsid w:val="00581DD5"/>
    <w:rsid w:val="005B3CF7"/>
    <w:rsid w:val="005C76A2"/>
    <w:rsid w:val="005E46CA"/>
    <w:rsid w:val="00615B07"/>
    <w:rsid w:val="00643B0C"/>
    <w:rsid w:val="00650801"/>
    <w:rsid w:val="006632FA"/>
    <w:rsid w:val="006747EF"/>
    <w:rsid w:val="006932D5"/>
    <w:rsid w:val="00693404"/>
    <w:rsid w:val="006C578B"/>
    <w:rsid w:val="006C5D03"/>
    <w:rsid w:val="006D0429"/>
    <w:rsid w:val="006D106B"/>
    <w:rsid w:val="00701ED0"/>
    <w:rsid w:val="007114BF"/>
    <w:rsid w:val="00790CB8"/>
    <w:rsid w:val="007A427E"/>
    <w:rsid w:val="007D37C0"/>
    <w:rsid w:val="007D7E94"/>
    <w:rsid w:val="007F30D5"/>
    <w:rsid w:val="0080584C"/>
    <w:rsid w:val="008329C1"/>
    <w:rsid w:val="008365BA"/>
    <w:rsid w:val="00852BDA"/>
    <w:rsid w:val="00866254"/>
    <w:rsid w:val="00896E26"/>
    <w:rsid w:val="008E3D6C"/>
    <w:rsid w:val="008E4009"/>
    <w:rsid w:val="009062CB"/>
    <w:rsid w:val="00920E8E"/>
    <w:rsid w:val="00922055"/>
    <w:rsid w:val="0092479C"/>
    <w:rsid w:val="009353C1"/>
    <w:rsid w:val="00973D19"/>
    <w:rsid w:val="00974E69"/>
    <w:rsid w:val="00985A72"/>
    <w:rsid w:val="00994E63"/>
    <w:rsid w:val="009A67BD"/>
    <w:rsid w:val="009C0846"/>
    <w:rsid w:val="009C6A88"/>
    <w:rsid w:val="009E3E9C"/>
    <w:rsid w:val="009F2279"/>
    <w:rsid w:val="00A07205"/>
    <w:rsid w:val="00A50F95"/>
    <w:rsid w:val="00A5139D"/>
    <w:rsid w:val="00A516DF"/>
    <w:rsid w:val="00A653C4"/>
    <w:rsid w:val="00A805F3"/>
    <w:rsid w:val="00A879EF"/>
    <w:rsid w:val="00AA03D1"/>
    <w:rsid w:val="00AC7DD8"/>
    <w:rsid w:val="00AD056F"/>
    <w:rsid w:val="00B17D7A"/>
    <w:rsid w:val="00B73C9D"/>
    <w:rsid w:val="00B9742F"/>
    <w:rsid w:val="00BA088E"/>
    <w:rsid w:val="00BA1333"/>
    <w:rsid w:val="00BA7277"/>
    <w:rsid w:val="00BC2E80"/>
    <w:rsid w:val="00BC5742"/>
    <w:rsid w:val="00BC6B88"/>
    <w:rsid w:val="00BD738D"/>
    <w:rsid w:val="00C00937"/>
    <w:rsid w:val="00C02276"/>
    <w:rsid w:val="00C14436"/>
    <w:rsid w:val="00C14808"/>
    <w:rsid w:val="00C96175"/>
    <w:rsid w:val="00CB5113"/>
    <w:rsid w:val="00CD3976"/>
    <w:rsid w:val="00CE5C80"/>
    <w:rsid w:val="00CE76D2"/>
    <w:rsid w:val="00CF5752"/>
    <w:rsid w:val="00CF5A5B"/>
    <w:rsid w:val="00D14773"/>
    <w:rsid w:val="00D36B61"/>
    <w:rsid w:val="00D44D4F"/>
    <w:rsid w:val="00D90AA0"/>
    <w:rsid w:val="00DA1F83"/>
    <w:rsid w:val="00DB5E02"/>
    <w:rsid w:val="00DD4D01"/>
    <w:rsid w:val="00E03C38"/>
    <w:rsid w:val="00E05F2E"/>
    <w:rsid w:val="00E0649C"/>
    <w:rsid w:val="00E10C31"/>
    <w:rsid w:val="00E436C5"/>
    <w:rsid w:val="00E47B25"/>
    <w:rsid w:val="00E7321F"/>
    <w:rsid w:val="00EA2349"/>
    <w:rsid w:val="00EA5DCB"/>
    <w:rsid w:val="00EC4319"/>
    <w:rsid w:val="00ED3FAE"/>
    <w:rsid w:val="00F1499B"/>
    <w:rsid w:val="00F157D7"/>
    <w:rsid w:val="00F15C44"/>
    <w:rsid w:val="00F2752E"/>
    <w:rsid w:val="00F36AD7"/>
    <w:rsid w:val="00F54A71"/>
    <w:rsid w:val="00F70388"/>
    <w:rsid w:val="00FA301D"/>
    <w:rsid w:val="00FA3E58"/>
    <w:rsid w:val="00FA6FC7"/>
    <w:rsid w:val="00FB3E04"/>
    <w:rsid w:val="00FB5B0E"/>
    <w:rsid w:val="00FB6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A775"/>
  <w15:chartTrackingRefBased/>
  <w15:docId w15:val="{65F7EE50-1ED4-4802-A862-C8EBA8E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27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27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2752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2752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2752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2752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2752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2752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2752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752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2752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2752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2752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2752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275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75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75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75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7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75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752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275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752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2752E"/>
    <w:rPr>
      <w:i/>
      <w:iCs/>
      <w:color w:val="404040" w:themeColor="text1" w:themeTint="BF"/>
    </w:rPr>
  </w:style>
  <w:style w:type="paragraph" w:styleId="Paragrafoelenco">
    <w:name w:val="List Paragraph"/>
    <w:basedOn w:val="Normale"/>
    <w:uiPriority w:val="34"/>
    <w:qFormat/>
    <w:rsid w:val="00F2752E"/>
    <w:pPr>
      <w:ind w:left="720"/>
      <w:contextualSpacing/>
    </w:pPr>
  </w:style>
  <w:style w:type="character" w:styleId="Enfasiintensa">
    <w:name w:val="Intense Emphasis"/>
    <w:basedOn w:val="Carpredefinitoparagrafo"/>
    <w:uiPriority w:val="21"/>
    <w:qFormat/>
    <w:rsid w:val="00F2752E"/>
    <w:rPr>
      <w:i/>
      <w:iCs/>
      <w:color w:val="0F4761" w:themeColor="accent1" w:themeShade="BF"/>
    </w:rPr>
  </w:style>
  <w:style w:type="paragraph" w:styleId="Citazioneintensa">
    <w:name w:val="Intense Quote"/>
    <w:basedOn w:val="Normale"/>
    <w:next w:val="Normale"/>
    <w:link w:val="CitazioneintensaCarattere"/>
    <w:uiPriority w:val="30"/>
    <w:qFormat/>
    <w:rsid w:val="00F27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2752E"/>
    <w:rPr>
      <w:i/>
      <w:iCs/>
      <w:color w:val="0F4761" w:themeColor="accent1" w:themeShade="BF"/>
    </w:rPr>
  </w:style>
  <w:style w:type="character" w:styleId="Riferimentointenso">
    <w:name w:val="Intense Reference"/>
    <w:basedOn w:val="Carpredefinitoparagrafo"/>
    <w:uiPriority w:val="32"/>
    <w:qFormat/>
    <w:rsid w:val="00F2752E"/>
    <w:rPr>
      <w:b/>
      <w:bCs/>
      <w:smallCaps/>
      <w:color w:val="0F4761" w:themeColor="accent1" w:themeShade="BF"/>
      <w:spacing w:val="5"/>
    </w:rPr>
  </w:style>
  <w:style w:type="character" w:styleId="Collegamentoipertestuale">
    <w:name w:val="Hyperlink"/>
    <w:basedOn w:val="Carpredefinitoparagrafo"/>
    <w:uiPriority w:val="99"/>
    <w:unhideWhenUsed/>
    <w:rsid w:val="00E0649C"/>
    <w:rPr>
      <w:color w:val="467886" w:themeColor="hyperlink"/>
      <w:u w:val="single"/>
    </w:rPr>
  </w:style>
  <w:style w:type="character" w:styleId="Menzionenonrisolta">
    <w:name w:val="Unresolved Mention"/>
    <w:basedOn w:val="Carpredefinitoparagrafo"/>
    <w:uiPriority w:val="99"/>
    <w:semiHidden/>
    <w:unhideWhenUsed/>
    <w:rsid w:val="00E0649C"/>
    <w:rPr>
      <w:color w:val="605E5C"/>
      <w:shd w:val="clear" w:color="auto" w:fill="E1DFDD"/>
    </w:rPr>
  </w:style>
  <w:style w:type="paragraph" w:styleId="NormaleWeb">
    <w:name w:val="Normal (Web)"/>
    <w:basedOn w:val="Normale"/>
    <w:uiPriority w:val="99"/>
    <w:semiHidden/>
    <w:unhideWhenUsed/>
    <w:rsid w:val="00C009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scommunication.com" TargetMode="External"/><Relationship Id="rId3" Type="http://schemas.openxmlformats.org/officeDocument/2006/relationships/settings" Target="settings.xml"/><Relationship Id="rId7" Type="http://schemas.openxmlformats.org/officeDocument/2006/relationships/hyperlink" Target="mailto:info@benettiho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ettihome.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812</Words>
  <Characters>4630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 PC6</dc:creator>
  <cp:keywords/>
  <dc:description/>
  <cp:lastModifiedBy>PC6 PC6</cp:lastModifiedBy>
  <cp:revision>61</cp:revision>
  <dcterms:created xsi:type="dcterms:W3CDTF">2025-09-08T15:08:00Z</dcterms:created>
  <dcterms:modified xsi:type="dcterms:W3CDTF">2025-09-11T08:29:00Z</dcterms:modified>
</cp:coreProperties>
</file>