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7F4AD" w14:textId="246F4A0A" w:rsidR="00F15D37" w:rsidRDefault="008818BD" w:rsidP="008818BD">
      <w:pPr>
        <w:jc w:val="right"/>
      </w:pPr>
      <w:r>
        <w:t>Kraków, 12.09.2025r.</w:t>
      </w:r>
    </w:p>
    <w:p w14:paraId="5C782DD5" w14:textId="73F7C7D1" w:rsidR="008818BD" w:rsidRPr="008818BD" w:rsidRDefault="008818BD" w:rsidP="008818BD">
      <w:pPr>
        <w:jc w:val="center"/>
        <w:rPr>
          <w:b/>
          <w:bCs/>
        </w:rPr>
      </w:pPr>
      <w:r w:rsidRPr="008818BD">
        <w:rPr>
          <w:b/>
          <w:bCs/>
        </w:rPr>
        <w:t xml:space="preserve">Kaja Gołuchowska </w:t>
      </w:r>
      <w:r w:rsidR="0021765F">
        <w:rPr>
          <w:b/>
          <w:bCs/>
        </w:rPr>
        <w:t>powraca</w:t>
      </w:r>
      <w:r w:rsidRPr="008818BD">
        <w:rPr>
          <w:b/>
          <w:bCs/>
        </w:rPr>
        <w:t xml:space="preserve"> z nowym sezonem „Szczerze Ci powiem” – pierwszą </w:t>
      </w:r>
      <w:proofErr w:type="spellStart"/>
      <w:r w:rsidRPr="008818BD">
        <w:rPr>
          <w:b/>
          <w:bCs/>
        </w:rPr>
        <w:t>gościnią</w:t>
      </w:r>
      <w:proofErr w:type="spellEnd"/>
      <w:r w:rsidRPr="008818BD">
        <w:rPr>
          <w:b/>
          <w:bCs/>
        </w:rPr>
        <w:t xml:space="preserve"> Joanna </w:t>
      </w:r>
      <w:proofErr w:type="spellStart"/>
      <w:r w:rsidRPr="008818BD">
        <w:rPr>
          <w:b/>
          <w:bCs/>
        </w:rPr>
        <w:t>Przetakiewicz</w:t>
      </w:r>
      <w:proofErr w:type="spellEnd"/>
    </w:p>
    <w:p w14:paraId="36C0DBBD" w14:textId="5A342017" w:rsidR="008818BD" w:rsidRPr="0021765F" w:rsidRDefault="008818BD" w:rsidP="008818BD">
      <w:pPr>
        <w:jc w:val="both"/>
        <w:rPr>
          <w:b/>
          <w:bCs/>
        </w:rPr>
      </w:pPr>
      <w:r w:rsidRPr="0021765F">
        <w:rPr>
          <w:b/>
          <w:bCs/>
        </w:rPr>
        <w:t xml:space="preserve">Jesień przynosi mnóstwo premier, także tych audio. Na platformie RMF ON wystartował właśnie drugi sezon </w:t>
      </w:r>
      <w:proofErr w:type="spellStart"/>
      <w:r w:rsidRPr="0021765F">
        <w:rPr>
          <w:b/>
          <w:bCs/>
        </w:rPr>
        <w:t>podcastu</w:t>
      </w:r>
      <w:proofErr w:type="spellEnd"/>
      <w:r w:rsidRPr="0021765F">
        <w:rPr>
          <w:b/>
          <w:bCs/>
        </w:rPr>
        <w:t xml:space="preserve"> Kai Gołuchowskiej, „Szczerze Ci powiem”. Autorka zapowiada kontynuację bezkompromisowych rozmów ponad podziałami i spotkania z gośćmi z różnych sfer popkultury i nie tylko. W pierwszym odcinku pojawiła się Joanna </w:t>
      </w:r>
      <w:proofErr w:type="spellStart"/>
      <w:r w:rsidRPr="0021765F">
        <w:rPr>
          <w:b/>
          <w:bCs/>
        </w:rPr>
        <w:t>Przetakiewicz</w:t>
      </w:r>
      <w:proofErr w:type="spellEnd"/>
      <w:r w:rsidRPr="0021765F">
        <w:rPr>
          <w:b/>
          <w:bCs/>
        </w:rPr>
        <w:t>, znana polska businesswoman i projektantka stojąca za domem mody La Mania.</w:t>
      </w:r>
    </w:p>
    <w:p w14:paraId="7B52D178" w14:textId="4DD044AC" w:rsidR="008818BD" w:rsidRDefault="0021765F" w:rsidP="008818BD">
      <w:pPr>
        <w:jc w:val="both"/>
      </w:pPr>
      <w:r>
        <w:t xml:space="preserve">Pierwszy sezon </w:t>
      </w:r>
      <w:proofErr w:type="spellStart"/>
      <w:r>
        <w:t>podcastu</w:t>
      </w:r>
      <w:proofErr w:type="spellEnd"/>
      <w:r>
        <w:t xml:space="preserve"> szybko zdobył serca fanów. – </w:t>
      </w:r>
      <w:r w:rsidRPr="00370BF9">
        <w:rPr>
          <w:i/>
          <w:iCs/>
        </w:rPr>
        <w:t>Kaja ma w sobie niesamowitą lekkość, a przy tym dużą dozę empatii, które sprawiają, że goście, którzy zasiadają z nią w studio, naprawdę się otwierają i szybko zdejmują jakiekolwiek filtry</w:t>
      </w:r>
      <w:r>
        <w:t xml:space="preserve"> – mówi </w:t>
      </w:r>
      <w:r w:rsidRPr="00090039">
        <w:rPr>
          <w:b/>
          <w:bCs/>
        </w:rPr>
        <w:t>Maria Lester, szefowa podcastów Grupy RMF</w:t>
      </w:r>
      <w:r>
        <w:t xml:space="preserve">. – </w:t>
      </w:r>
      <w:r w:rsidRPr="00D151FE">
        <w:rPr>
          <w:i/>
          <w:iCs/>
        </w:rPr>
        <w:t>To sprawia, że odcinki cieszą się dużą popularnością i zyskują sobie przychylność słuchaczy, którzy doceniają różnorodność, szczerość i bezkompromisowość po obu stronach mikrofonu. Na pewno największym hitem okazała się seria odcinków</w:t>
      </w:r>
      <w:r w:rsidR="00090039">
        <w:rPr>
          <w:i/>
          <w:iCs/>
        </w:rPr>
        <w:t>-poradników</w:t>
      </w:r>
      <w:r w:rsidRPr="00D151FE">
        <w:rPr>
          <w:i/>
          <w:iCs/>
        </w:rPr>
        <w:t xml:space="preserve"> z udziałem Joanny Senyszy</w:t>
      </w:r>
      <w:r w:rsidR="00D151FE" w:rsidRPr="00D151FE">
        <w:rPr>
          <w:i/>
          <w:iCs/>
        </w:rPr>
        <w:t>n, która trafiła także na główną antenę RMF FM</w:t>
      </w:r>
      <w:r w:rsidR="00D151FE">
        <w:t xml:space="preserve"> – dodaje </w:t>
      </w:r>
      <w:r w:rsidR="00D151FE" w:rsidRPr="00090039">
        <w:rPr>
          <w:b/>
          <w:bCs/>
        </w:rPr>
        <w:t>Maria Lester</w:t>
      </w:r>
      <w:r w:rsidR="00D151FE">
        <w:t>.</w:t>
      </w:r>
    </w:p>
    <w:p w14:paraId="66683747" w14:textId="38D0AAB7" w:rsidR="00090039" w:rsidRPr="00090039" w:rsidRDefault="00D151FE" w:rsidP="00090039">
      <w:pPr>
        <w:jc w:val="both"/>
        <w:rPr>
          <w:b/>
          <w:bCs/>
        </w:rPr>
      </w:pPr>
      <w:r>
        <w:t xml:space="preserve">Nowy sezon „Szczerze Ci powiem” zachowa </w:t>
      </w:r>
      <w:r w:rsidR="00090039">
        <w:t>dotychczasowy charakter, który pokochali słuchacze. Jakich zmian można się więc spodziewać? –</w:t>
      </w:r>
      <w:r w:rsidR="00932333">
        <w:rPr>
          <w:i/>
          <w:iCs/>
        </w:rPr>
        <w:t xml:space="preserve"> Internetowa bańka ciekawi naszych słuchaczy, ale letnia seria z prof. Joanną Senyszyn pokazała, że wszyscy nadal potrzebujemy autorytetów i drogowskazów. I takie ikony będziemy również zapraszać w nowym sezonie</w:t>
      </w:r>
      <w:r w:rsidR="00090039">
        <w:t xml:space="preserve"> – komentuje </w:t>
      </w:r>
      <w:r w:rsidR="00090039" w:rsidRPr="00090039">
        <w:rPr>
          <w:b/>
          <w:bCs/>
        </w:rPr>
        <w:t>Maria Lester</w:t>
      </w:r>
      <w:r w:rsidR="00090039">
        <w:t xml:space="preserve">. W nowych odcinkach </w:t>
      </w:r>
      <w:proofErr w:type="spellStart"/>
      <w:r w:rsidR="00090039">
        <w:t>podcastu</w:t>
      </w:r>
      <w:proofErr w:type="spellEnd"/>
      <w:r w:rsidR="00090039">
        <w:t xml:space="preserve"> będą się więc pojawiać nazwiska znane nie tylko z </w:t>
      </w:r>
      <w:proofErr w:type="spellStart"/>
      <w:r w:rsidR="00090039">
        <w:t>online’owej</w:t>
      </w:r>
      <w:proofErr w:type="spellEnd"/>
      <w:r w:rsidR="00090039">
        <w:t xml:space="preserve"> sfery, ale także ze świata biznesu, feminizmu i ruchów społecznych, czy szeroko pojętej sceny artystycznej. W najbliższych odcinkach gośćmi będą m.in. </w:t>
      </w:r>
      <w:r w:rsidR="00090039" w:rsidRPr="00090039">
        <w:rPr>
          <w:b/>
          <w:bCs/>
        </w:rPr>
        <w:t xml:space="preserve">Katarzyna Niezgoda czy Tamara Gonzales </w:t>
      </w:r>
      <w:proofErr w:type="spellStart"/>
      <w:r w:rsidR="00090039" w:rsidRPr="00090039">
        <w:rPr>
          <w:b/>
          <w:bCs/>
        </w:rPr>
        <w:t>Perea</w:t>
      </w:r>
      <w:proofErr w:type="spellEnd"/>
      <w:r w:rsidR="00090039" w:rsidRPr="00090039">
        <w:rPr>
          <w:b/>
          <w:bCs/>
        </w:rPr>
        <w:t xml:space="preserve">. </w:t>
      </w:r>
    </w:p>
    <w:p w14:paraId="27304649" w14:textId="09773ACA" w:rsidR="00D151FE" w:rsidRDefault="00090039" w:rsidP="008818BD">
      <w:pPr>
        <w:jc w:val="both"/>
      </w:pPr>
      <w:r w:rsidRPr="00090039">
        <w:t>Premiery nowych odcinków „Szczerze Ci powiem” w każd</w:t>
      </w:r>
      <w:r w:rsidR="00932333">
        <w:t>y</w:t>
      </w:r>
      <w:r w:rsidRPr="00090039">
        <w:t xml:space="preserve"> </w:t>
      </w:r>
      <w:r w:rsidR="00932333">
        <w:t>wtorek</w:t>
      </w:r>
      <w:r w:rsidRPr="00090039">
        <w:t xml:space="preserve"> na platformie RMF ON</w:t>
      </w:r>
      <w:r w:rsidR="00183CAE">
        <w:t>, a fragmenty również na antenie RMF FM w soboty w paśmie od godz. 10 do 15.</w:t>
      </w:r>
    </w:p>
    <w:p w14:paraId="422ED1BA" w14:textId="77777777" w:rsidR="008818BD" w:rsidRDefault="008818BD" w:rsidP="008818BD">
      <w:pPr>
        <w:jc w:val="both"/>
      </w:pPr>
    </w:p>
    <w:sectPr w:rsidR="008818BD" w:rsidSect="00F92223">
      <w:headerReference w:type="default" r:id="rId6"/>
      <w:footerReference w:type="default" r:id="rId7"/>
      <w:pgSz w:w="11906" w:h="16838" w:code="9"/>
      <w:pgMar w:top="2835" w:right="851" w:bottom="170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81F02" w14:textId="77777777" w:rsidR="005A3D96" w:rsidRDefault="005A3D96" w:rsidP="00F92223">
      <w:pPr>
        <w:spacing w:after="0" w:line="240" w:lineRule="auto"/>
      </w:pPr>
      <w:r>
        <w:separator/>
      </w:r>
    </w:p>
  </w:endnote>
  <w:endnote w:type="continuationSeparator" w:id="0">
    <w:p w14:paraId="5729468E" w14:textId="77777777" w:rsidR="005A3D96" w:rsidRDefault="005A3D96" w:rsidP="00F9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05532" w14:textId="2D35FD6A" w:rsidR="00F92223" w:rsidRDefault="00090039" w:rsidP="00F9222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9D86EE3" wp14:editId="15CE7A49">
          <wp:extent cx="6461760" cy="190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76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362B5" w14:textId="77777777" w:rsidR="005A3D96" w:rsidRDefault="005A3D96" w:rsidP="00F92223">
      <w:pPr>
        <w:spacing w:after="0" w:line="240" w:lineRule="auto"/>
      </w:pPr>
      <w:r>
        <w:separator/>
      </w:r>
    </w:p>
  </w:footnote>
  <w:footnote w:type="continuationSeparator" w:id="0">
    <w:p w14:paraId="3F7455FD" w14:textId="77777777" w:rsidR="005A3D96" w:rsidRDefault="005A3D96" w:rsidP="00F92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273DD" w14:textId="4AD5D5D1" w:rsidR="00F92223" w:rsidRDefault="00090039">
    <w:pPr>
      <w:pStyle w:val="Nagwek"/>
    </w:pPr>
    <w:r>
      <w:rPr>
        <w:noProof/>
        <w:lang w:eastAsia="pl-PL"/>
      </w:rPr>
      <w:drawing>
        <wp:inline distT="0" distB="0" distL="0" distR="0" wp14:anchorId="7B821E7C" wp14:editId="76EF0669">
          <wp:extent cx="6461760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7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BD"/>
    <w:rsid w:val="00090039"/>
    <w:rsid w:val="00183CAE"/>
    <w:rsid w:val="00191ACF"/>
    <w:rsid w:val="0021765F"/>
    <w:rsid w:val="00370BF9"/>
    <w:rsid w:val="00381C88"/>
    <w:rsid w:val="005A3D96"/>
    <w:rsid w:val="007F5ABD"/>
    <w:rsid w:val="008818BD"/>
    <w:rsid w:val="00892FE1"/>
    <w:rsid w:val="00932333"/>
    <w:rsid w:val="00A01F46"/>
    <w:rsid w:val="00D151FE"/>
    <w:rsid w:val="00D83A65"/>
    <w:rsid w:val="00E96292"/>
    <w:rsid w:val="00F15D37"/>
    <w:rsid w:val="00F9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EAA55"/>
  <w15:chartTrackingRefBased/>
  <w15:docId w15:val="{4A29F7E9-8895-4B5A-8E48-2A3EAA80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223"/>
  </w:style>
  <w:style w:type="paragraph" w:styleId="Stopka">
    <w:name w:val="footer"/>
    <w:basedOn w:val="Normalny"/>
    <w:link w:val="StopkaZnak"/>
    <w:uiPriority w:val="99"/>
    <w:unhideWhenUsed/>
    <w:rsid w:val="00F9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%20Langner\OneDrive%20-%2038PR%20&amp;%20Content%20Communication\RMF%20Fm\materia&#322;y%20od%20klienta\papier_firmowy\papier%20firmowy%20Grupa%20RMF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Grupa RMF</Template>
  <TotalTime>74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Grupa RMF Sp. z o.o. Sp. k.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Prasowe</dc:creator>
  <cp:keywords/>
  <dc:description/>
  <cp:lastModifiedBy>Biuro Prasowe</cp:lastModifiedBy>
  <cp:revision>5</cp:revision>
  <dcterms:created xsi:type="dcterms:W3CDTF">2025-09-11T13:20:00Z</dcterms:created>
  <dcterms:modified xsi:type="dcterms:W3CDTF">2025-09-12T09:22:00Z</dcterms:modified>
</cp:coreProperties>
</file>