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0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Informacja prasowa</w:t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Warszawa, 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color w:val="000000"/>
          <w:rtl w:val="0"/>
        </w:rPr>
        <w:t xml:space="preserve">.09.2025 r.</w:t>
      </w:r>
    </w:p>
    <w:p w:rsidR="00000000" w:rsidDel="00000000" w:rsidP="00000000" w:rsidRDefault="00000000" w:rsidRPr="00000000" w14:paraId="00000005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Ekspresowe zakupy do domu? Biedronka Express wkracza do Torunia</w:t>
      </w:r>
    </w:p>
    <w:p w:rsidR="00000000" w:rsidDel="00000000" w:rsidP="00000000" w:rsidRDefault="00000000" w:rsidRPr="00000000" w14:paraId="00000008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Toruń wskakuje na ekspresowe tory zakupów. Biedronka Express (BIEK), dostępna dzięki wyłącznej współpracy z Glovo, to ponad 2000 produktów na wyciągnięcie ręki – od świeżych warzyw i owoców, przez mięso i produkty wegańskie, aż po ulubione słodycze i artykuły dla domu. Dedykowana zakładka w aplikacji sprawia, że zakupy zamawia się w mgnieniu oka, a dostawa dociera podczas gdy miasto i jego mieszkańcy żyją swoim rytmem. </w:t>
      </w:r>
    </w:p>
    <w:p w:rsidR="00000000" w:rsidDel="00000000" w:rsidP="00000000" w:rsidRDefault="00000000" w:rsidRPr="00000000" w14:paraId="0000000A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Zakupy w rytmie miejskiego dnia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BIEK wpisuje się w codzienny rytm miasta – od porannej kawy i śniadania w domu, przez szybkie zakupy na lunch, aż po wieczorne przygotowania do kolejnego dnia. Usługa pozwala łączyć codzienne obowiązki z miejskim stylem życia, a dzięki ponad 2000 produktów dostępnych w zasięgu kilku kliknięć, można spędzić więcej czasu na spacerze po Bulwarze Filadelfijskim, wśród kolorowych kamienic Starego Miasta czy przy wieczornym widoku Wisły. </w:t>
      </w:r>
    </w:p>
    <w:p w:rsidR="00000000" w:rsidDel="00000000" w:rsidP="00000000" w:rsidRDefault="00000000" w:rsidRPr="00000000" w14:paraId="0000000D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Q-commerce w Polsce rozwija się bardzo dynamicznie i pokazuje, że szybkie zakupy online stają się stałym elementem miejskiego życia</w:t>
      </w:r>
      <w:r w:rsidDel="00000000" w:rsidR="00000000" w:rsidRPr="00000000">
        <w:rPr>
          <w:color w:val="000000"/>
          <w:rtl w:val="0"/>
        </w:rPr>
        <w:t xml:space="preserve"> – podkreśla</w:t>
      </w:r>
      <w:r w:rsidDel="00000000" w:rsidR="00000000" w:rsidRPr="00000000">
        <w:rPr>
          <w:b w:val="1"/>
          <w:rtl w:val="0"/>
        </w:rPr>
        <w:t xml:space="preserve"> Bartosz Piśniak, Digital Projects Senior Manager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 w Jerónimo</w:t>
      </w:r>
      <w:r w:rsidDel="00000000" w:rsidR="00000000" w:rsidRPr="00000000">
        <w:rPr>
          <w:b w:val="1"/>
          <w:color w:val="000000"/>
          <w:rtl w:val="0"/>
        </w:rPr>
        <w:t xml:space="preserve"> Martins Polska.</w:t>
      </w:r>
      <w:r w:rsidDel="00000000" w:rsidR="00000000" w:rsidRPr="00000000">
        <w:rPr>
          <w:color w:val="000000"/>
          <w:rtl w:val="0"/>
        </w:rPr>
        <w:t xml:space="preserve"> – </w:t>
      </w:r>
      <w:r w:rsidDel="00000000" w:rsidR="00000000" w:rsidRPr="00000000">
        <w:rPr>
          <w:i w:val="1"/>
          <w:color w:val="000000"/>
          <w:rtl w:val="0"/>
        </w:rPr>
        <w:t xml:space="preserve">BIEK jest kolejnym krokiem w rozwoju nowoczesnych rozwiązań, dając możliwość zrealizowania większych zakupów spożywczych, ale też błyskawicznego reagowania na nagłe potrzeby. Cały proces funkcjonuje w oparciu o dobrze sprawdzony model, </w:t>
      </w:r>
      <w:r w:rsidDel="00000000" w:rsidR="00000000" w:rsidRPr="00000000">
        <w:rPr>
          <w:i w:val="1"/>
          <w:color w:val="000000"/>
          <w:rtl w:val="0"/>
        </w:rPr>
        <w:t xml:space="preserve">w którym zakupy przygotowywane są przez pracowników kilkudziesięciu wyspecjalizowanych sklepów, 7 dni w tygodniu.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Sprawdzony model i tysiące produktów</w:t>
      </w:r>
    </w:p>
    <w:p w:rsidR="00000000" w:rsidDel="00000000" w:rsidP="00000000" w:rsidRDefault="00000000" w:rsidRPr="00000000" w14:paraId="00000011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Usługa Biedronka Express działa już w największych miastach w Polsce: Bydgoszczy, Gdańsku, Krakowie, Lublinie, Łodzi, Olsztynie, Poznaniu, Szczecinie, Warszawie i Wrocławiu. Toruń stał się 11. miastem na mapie Polski, w którym mieszkańcy mogą korzystać z ekspresowych zakupów BIEK, zyskując dostęp do ponad 2000 podstawowych artykułów – świeżych warzyw i owoców, mięsa, nabiału, słodyczy czy pieczywa. </w:t>
      </w:r>
    </w:p>
    <w:p w:rsidR="00000000" w:rsidDel="00000000" w:rsidP="00000000" w:rsidRDefault="00000000" w:rsidRPr="00000000" w14:paraId="00000012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Zakupy można zamawiać codziennie od 8:00 do 23:00, a </w:t>
      </w:r>
      <w:r w:rsidDel="00000000" w:rsidR="00000000" w:rsidRPr="00000000">
        <w:rPr>
          <w:color w:val="000000"/>
          <w:rtl w:val="0"/>
        </w:rPr>
        <w:t xml:space="preserve">dostawy </w:t>
      </w:r>
      <w:r w:rsidDel="00000000" w:rsidR="00000000" w:rsidRPr="00000000">
        <w:rPr>
          <w:color w:val="000000"/>
          <w:rtl w:val="0"/>
        </w:rPr>
        <w:t xml:space="preserve">obejmują najważniejsze części miasta, w tym Centrum, Jakubskie Przedmieście, Koniuchy, osiedla: Jar, Mokre i Katarzynka, Wrzosy, a także częściowo na Bielawach (od strony Grębocina), Grębocinie nad Strugą i osiedlu Rubinkowo.</w:t>
      </w:r>
    </w:p>
    <w:p w:rsidR="00000000" w:rsidDel="00000000" w:rsidP="00000000" w:rsidRDefault="00000000" w:rsidRPr="00000000" w14:paraId="00000014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W Toruniu wprowadzamy rozwiązanie, które sprawdziło się w kilkunastu innych miastach i zdobyło zaufanie klientów</w:t>
      </w:r>
      <w:r w:rsidDel="00000000" w:rsidR="00000000" w:rsidRPr="00000000">
        <w:rPr>
          <w:color w:val="000000"/>
          <w:rtl w:val="0"/>
        </w:rPr>
        <w:t xml:space="preserve"> – mówi </w:t>
      </w:r>
      <w:r w:rsidDel="00000000" w:rsidR="00000000" w:rsidRPr="00000000">
        <w:rPr>
          <w:b w:val="1"/>
          <w:rtl w:val="0"/>
        </w:rPr>
        <w:t xml:space="preserve">Dawid Ledziński, Q-commerce Director w Glovo</w:t>
      </w:r>
      <w:r w:rsidDel="00000000" w:rsidR="00000000" w:rsidRPr="00000000">
        <w:rPr>
          <w:color w:val="000000"/>
          <w:rtl w:val="0"/>
        </w:rPr>
        <w:t xml:space="preserve">. – </w:t>
      </w:r>
      <w:r w:rsidDel="00000000" w:rsidR="00000000" w:rsidRPr="00000000">
        <w:rPr>
          <w:i w:val="1"/>
          <w:color w:val="000000"/>
          <w:rtl w:val="0"/>
        </w:rPr>
        <w:t xml:space="preserve">To stabilny rozwój oparty na danych i potrzebach użytkowników, a jednocześnie naturalne rozszerzenie miejskiego stylu życia.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Dzięk</w:t>
      </w:r>
      <w:r w:rsidDel="00000000" w:rsidR="00000000" w:rsidRPr="00000000">
        <w:rPr>
          <w:i w:val="1"/>
          <w:rtl w:val="0"/>
        </w:rPr>
        <w:t xml:space="preserve">i</w:t>
      </w:r>
      <w:r w:rsidDel="00000000" w:rsidR="00000000" w:rsidRPr="00000000">
        <w:rPr>
          <w:i w:val="1"/>
          <w:color w:val="000000"/>
          <w:rtl w:val="0"/>
        </w:rPr>
        <w:t xml:space="preserve"> BIEK zakupy stają się częścią codziennego rytmu miasta – mieszkańcy zyskują wygodę, oszczędzają czas i mogą lepiej planować dzień, korzystając z pełnej oferty sprawdzonych i popularnych produktów Biedronki. </w:t>
      </w:r>
    </w:p>
    <w:p w:rsidR="00000000" w:rsidDel="00000000" w:rsidP="00000000" w:rsidRDefault="00000000" w:rsidRPr="00000000" w14:paraId="00000016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Biedronka Express działa w Polsce od 2021 roku i od początku zdoby</w:t>
      </w:r>
      <w:r w:rsidDel="00000000" w:rsidR="00000000" w:rsidRPr="00000000">
        <w:rPr>
          <w:rtl w:val="0"/>
        </w:rPr>
        <w:t xml:space="preserve">ł</w:t>
      </w:r>
      <w:r w:rsidDel="00000000" w:rsidR="00000000" w:rsidRPr="00000000">
        <w:rPr>
          <w:color w:val="000000"/>
          <w:rtl w:val="0"/>
        </w:rPr>
        <w:t xml:space="preserve">a uznanie klientów, którzy docenili wygodę ekspresowych dostaw. Każde kolejne miasto na mapie pokazuje, że BIEK stał się nowoczesnym elementem codziennego życia, który sprawia, że obowiązki stają się prostsze, a wolny czas można przeznaczyć na relaks czy spotkania z bliskimi.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 Glovo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Glovo to wiodąca platforma technologiczna łącząca klientów, firmy i kurierów. Działa w modelu multicategory, oferując szybki dostęp do wielu kategorii usług lokalnych restauracji, sklepów i supermarketów. Glovo to lider Quick Commerce – nowej generacji e-commerce, którego misją jest zbudowanie największego internetowego rynku oferującego dostęp do dowolnego produktu w ciągu minut. Założona w 2015 roku, w Barcelonie, platforma działa w 23 krajach w Europy, Azji Środkowej i Afryki.</w:t>
      </w:r>
    </w:p>
    <w:p w:rsidR="00000000" w:rsidDel="00000000" w:rsidP="00000000" w:rsidRDefault="00000000" w:rsidRPr="00000000" w14:paraId="00000037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Więcej informacji o Glovo można znaleźć na stronie: </w:t>
      </w:r>
      <w:hyperlink r:id="rId7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https://about.glovoapp.com/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tabs>
        <w:tab w:val="center" w:leader="none" w:pos="4536"/>
        <w:tab w:val="right" w:leader="none" w:pos="9072"/>
      </w:tabs>
      <w:spacing w:line="240" w:lineRule="auto"/>
      <w:rPr>
        <w:b w:val="1"/>
        <w:color w:val="000000"/>
        <w:sz w:val="16"/>
        <w:szCs w:val="16"/>
      </w:rPr>
    </w:pPr>
    <w:r w:rsidDel="00000000" w:rsidR="00000000" w:rsidRPr="00000000">
      <w:rPr>
        <w:b w:val="1"/>
        <w:color w:val="000000"/>
        <w:sz w:val="16"/>
        <w:szCs w:val="16"/>
        <w:rtl w:val="0"/>
      </w:rPr>
      <w:t xml:space="preserve">Kontakt dla mediów:</w:t>
    </w:r>
  </w:p>
  <w:p w:rsidR="00000000" w:rsidDel="00000000" w:rsidP="00000000" w:rsidRDefault="00000000" w:rsidRPr="00000000" w14:paraId="0000003F">
    <w:pPr>
      <w:spacing w:line="240" w:lineRule="auto"/>
      <w:rPr>
        <w:b w:val="1"/>
        <w:sz w:val="18"/>
        <w:szCs w:val="18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Paulina Wróbel,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paulina.wrobel@38pr.pl</w:t>
      </w:r>
    </w:hyperlink>
    <w:r w:rsidDel="00000000" w:rsidR="00000000" w:rsidRPr="00000000">
      <w:rPr>
        <w:color w:val="000000"/>
        <w:sz w:val="16"/>
        <w:szCs w:val="16"/>
        <w:rtl w:val="0"/>
      </w:rPr>
      <w:t xml:space="preserve">, tel. +48 502 457 549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62100" cy="708660"/>
          <wp:effectExtent b="0" l="0" r="0" t="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9108" l="0" r="2010" t="21656"/>
                  <a:stretch>
                    <a:fillRect/>
                  </a:stretch>
                </pic:blipFill>
                <pic:spPr>
                  <a:xfrm>
                    <a:off x="0" y="0"/>
                    <a:ext cx="1562100" cy="7086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1000" w:customStyle="1">
    <w:name w:val="Table Normal1000"/>
    <w:rsid w:val="00CE20C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2" w:customStyle="1">
    <w:name w:val="Table Normal6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1" w:customStyle="1">
    <w:name w:val="Table Normal6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0" w:customStyle="1">
    <w:name w:val="Table Normal6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9" w:customStyle="1">
    <w:name w:val="Table Normal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8" w:customStyle="1">
    <w:name w:val="Table Normal5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7" w:customStyle="1">
    <w:name w:val="Table Normal5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6" w:customStyle="1">
    <w:name w:val="Table Normal5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5" w:customStyle="1">
    <w:name w:val="Table Normal55"/>
    <w:rsid w:val="0073285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4" w:customStyle="1">
    <w:name w:val="Table Normal54"/>
    <w:rsid w:val="0073285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7" w:customStyle="1">
    <w:name w:val="Table Normal47"/>
    <w:rsid w:val="001B78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7" w:customStyle="1">
    <w:name w:val="Table Normal37"/>
    <w:rsid w:val="007F5C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6" w:customStyle="1">
    <w:name w:val="Table Normal26"/>
    <w:rsid w:val="00E06AE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5" w:customStyle="1">
    <w:name w:val="Table Normal25"/>
    <w:rsid w:val="00E06AE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16363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163638"/>
    <w:rPr>
      <w:rFonts w:ascii="Segoe UI" w:cs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747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747898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7478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747898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747898"/>
    <w:rPr>
      <w:b w:val="1"/>
      <w:bCs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 w:val="1"/>
    <w:rsid w:val="002F5B31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F5B31"/>
  </w:style>
  <w:style w:type="paragraph" w:styleId="Stopka">
    <w:name w:val="footer"/>
    <w:basedOn w:val="Normalny"/>
    <w:link w:val="StopkaZnak"/>
    <w:uiPriority w:val="99"/>
    <w:unhideWhenUsed w:val="1"/>
    <w:rsid w:val="002F5B31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F5B31"/>
  </w:style>
  <w:style w:type="character" w:styleId="Pogrubienie">
    <w:name w:val="Strong"/>
    <w:basedOn w:val="Domylnaczcionkaakapitu"/>
    <w:uiPriority w:val="22"/>
    <w:qFormat w:val="1"/>
    <w:rsid w:val="008C44BA"/>
    <w:rPr>
      <w:b w:val="1"/>
      <w:bCs w:val="1"/>
    </w:rPr>
  </w:style>
  <w:style w:type="character" w:styleId="Hipercze">
    <w:name w:val="Hyperlink"/>
    <w:basedOn w:val="Domylnaczcionkaakapitu"/>
    <w:uiPriority w:val="99"/>
    <w:unhideWhenUsed w:val="1"/>
    <w:rsid w:val="008C44BA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8E1812"/>
    <w:pPr>
      <w:ind w:left="720"/>
      <w:contextualSpacing w:val="1"/>
    </w:pPr>
  </w:style>
  <w:style w:type="paragraph" w:styleId="Poprawka">
    <w:name w:val="Revision"/>
    <w:hidden w:val="1"/>
    <w:uiPriority w:val="99"/>
    <w:semiHidden w:val="1"/>
    <w:rsid w:val="00B011F8"/>
    <w:pPr>
      <w:spacing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896F6C"/>
    <w:pPr>
      <w:spacing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896F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896F6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2455E9"/>
    <w:rPr>
      <w:color w:val="605e5c"/>
      <w:shd w:color="auto" w:fill="e1dfdd" w:val="clear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DC6BF7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 w:val="1"/>
    <w:rsid w:val="00BF7ED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Domylnaczcionkaakapitu"/>
    <w:rsid w:val="0054269E"/>
  </w:style>
  <w:style w:type="paragraph" w:styleId="paragraph" w:customStyle="1">
    <w:name w:val="paragraph"/>
    <w:basedOn w:val="Normalny"/>
    <w:rsid w:val="005426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op" w:customStyle="1">
    <w:name w:val="eop"/>
    <w:basedOn w:val="Domylnaczcionkaakapitu"/>
    <w:rsid w:val="0054269E"/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7863C5"/>
    <w:pPr>
      <w:spacing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7863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7863C5"/>
    <w:rPr>
      <w:vertAlign w:val="superscript"/>
    </w:rPr>
  </w:style>
  <w:style w:type="character" w:styleId="ui-provider" w:customStyle="1">
    <w:name w:val="ui-provider"/>
    <w:basedOn w:val="Domylnaczcionkaakapitu"/>
    <w:rsid w:val="00E268A4"/>
  </w:style>
  <w:style w:type="paragraph" w:styleId="zwarticlestacksection" w:customStyle="1">
    <w:name w:val="zw_article_stack_section"/>
    <w:basedOn w:val="Normalny"/>
    <w:rsid w:val="00436E0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zwarticlestackspacer" w:customStyle="1">
    <w:name w:val="zw_article_stack_spacer"/>
    <w:basedOn w:val="Normalny"/>
    <w:rsid w:val="00436E0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zwarticleleadimgdesc" w:customStyle="1">
    <w:name w:val="zw_article_lead_img_desc"/>
    <w:basedOn w:val="Domylnaczcionkaakapitu"/>
    <w:rsid w:val="00436E0E"/>
  </w:style>
  <w:style w:type="character" w:styleId="Uwydatnienie">
    <w:name w:val="Emphasis"/>
    <w:basedOn w:val="Domylnaczcionkaakapitu"/>
    <w:uiPriority w:val="20"/>
    <w:qFormat w:val="1"/>
    <w:rsid w:val="00BD1865"/>
    <w:rPr>
      <w:i w:val="1"/>
      <w:iCs w:val="1"/>
    </w:rPr>
  </w:style>
  <w:style w:type="paragraph" w:styleId="Zagicieodgryformularza">
    <w:name w:val="HTML Top of Form"/>
    <w:basedOn w:val="Normalny"/>
    <w:next w:val="Normalny"/>
    <w:link w:val="ZagicieodgryformularzaZnak"/>
    <w:hidden w:val="1"/>
    <w:uiPriority w:val="99"/>
    <w:semiHidden w:val="1"/>
    <w:unhideWhenUsed w:val="1"/>
    <w:rsid w:val="003C5F4B"/>
    <w:pPr>
      <w:pBdr>
        <w:bottom w:color="auto" w:space="1" w:sz="6" w:val="single"/>
      </w:pBdr>
      <w:spacing w:line="240" w:lineRule="auto"/>
      <w:jc w:val="center"/>
    </w:pPr>
    <w:rPr>
      <w:rFonts w:eastAsia="Times New Roman"/>
      <w:vanish w:val="1"/>
      <w:sz w:val="16"/>
      <w:szCs w:val="16"/>
    </w:rPr>
  </w:style>
  <w:style w:type="character" w:styleId="ZagicieodgryformularzaZnak" w:customStyle="1">
    <w:name w:val="Zagięcie od góry formularza Znak"/>
    <w:basedOn w:val="Domylnaczcionkaakapitu"/>
    <w:link w:val="Zagicieodgryformularza"/>
    <w:uiPriority w:val="99"/>
    <w:semiHidden w:val="1"/>
    <w:rsid w:val="003C5F4B"/>
    <w:rPr>
      <w:rFonts w:eastAsia="Times New Roman"/>
      <w:vanish w:val="1"/>
      <w:sz w:val="16"/>
      <w:szCs w:val="16"/>
    </w:rPr>
  </w:style>
  <w:style w:type="character" w:styleId="m5526819010836188709gmail-apple-converted-space" w:customStyle="1">
    <w:name w:val="m_5526819010836188709gmail-apple-converted-space"/>
    <w:basedOn w:val="Domylnaczcionkaakapitu"/>
    <w:rsid w:val="00620E98"/>
  </w:style>
  <w:style w:type="paragraph" w:styleId="pf0" w:customStyle="1">
    <w:name w:val="pf0"/>
    <w:basedOn w:val="Normalny"/>
    <w:rsid w:val="00195F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f01" w:customStyle="1">
    <w:name w:val="cf01"/>
    <w:basedOn w:val="Domylnaczcionkaakapitu"/>
    <w:rsid w:val="00195FAB"/>
    <w:rPr>
      <w:rFonts w:ascii="Segoe UI" w:cs="Segoe UI" w:hAnsi="Segoe UI" w:hint="default"/>
      <w:sz w:val="18"/>
      <w:szCs w:val="18"/>
    </w:rPr>
  </w:style>
  <w:style w:type="character" w:styleId="gmail-apple-converted-space" w:customStyle="1">
    <w:name w:val="gmail-apple-converted-space"/>
    <w:basedOn w:val="Domylnaczcionkaakapitu"/>
    <w:rsid w:val="007674D3"/>
  </w:style>
  <w:style w:type="character" w:styleId="elementor-button-text" w:customStyle="1">
    <w:name w:val="elementor-button-text"/>
    <w:basedOn w:val="Domylnaczcionkaakapitu"/>
    <w:rsid w:val="0009170C"/>
  </w:style>
  <w:style w:type="paragraph" w:styleId="articlebodyblock" w:customStyle="1">
    <w:name w:val="articlebodyblock"/>
    <w:basedOn w:val="Normalny"/>
    <w:rsid w:val="00231F8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Normal10" w:customStyle="1">
    <w:name w:val="Table Normal10"/>
    <w:rsid w:val="00210D9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rsid w:val="00210D9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rsid w:val="00210D9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rsid w:val="00210D9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rsid w:val="00210D9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rsid w:val="00210D9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rsid w:val="00210D9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rsid w:val="00210D9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9"/>
    <w:rsid w:val="00210D9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0" w:customStyle="1">
    <w:name w:val="Table Normal100"/>
    <w:rsid w:val="00210D9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rsid w:val="00210D9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2" w:customStyle="1">
    <w:name w:val="Table Normal12"/>
    <w:rsid w:val="00210D9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" w:customStyle="1">
    <w:name w:val="Table Normal13"/>
    <w:rsid w:val="00210D9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4" w:customStyle="1">
    <w:name w:val="Table Normal14"/>
    <w:rsid w:val="00210D9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4" w:customStyle="1">
    <w:name w:val="Table Normal24"/>
    <w:rsid w:val="00E06AE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3" w:customStyle="1">
    <w:name w:val="Table Normal23"/>
    <w:rsid w:val="00E06AE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2" w:customStyle="1">
    <w:name w:val="Table Normal22"/>
    <w:rsid w:val="00E06AE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" w:customStyle="1">
    <w:name w:val="Table Normal21"/>
    <w:rsid w:val="00E06AE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" w:customStyle="1">
    <w:name w:val="Table Normal20"/>
    <w:rsid w:val="00E06AE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9" w:customStyle="1">
    <w:name w:val="Table Normal19"/>
    <w:rsid w:val="00E06AE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8" w:customStyle="1">
    <w:name w:val="Table Normal18"/>
    <w:rsid w:val="00E06AE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7" w:customStyle="1">
    <w:name w:val="Table Normal17"/>
    <w:rsid w:val="00E06AE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6" w:customStyle="1">
    <w:name w:val="Table Normal16"/>
    <w:rsid w:val="00E06AE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5" w:customStyle="1">
    <w:name w:val="Table Normal15"/>
    <w:rsid w:val="00E06AE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6" w:customStyle="1">
    <w:name w:val="Table Normal36"/>
    <w:rsid w:val="007F5C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5" w:customStyle="1">
    <w:name w:val="Table Normal35"/>
    <w:rsid w:val="007F5C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4" w:customStyle="1">
    <w:name w:val="Table Normal34"/>
    <w:rsid w:val="007F5C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3" w:customStyle="1">
    <w:name w:val="Table Normal33"/>
    <w:rsid w:val="007F5C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2" w:customStyle="1">
    <w:name w:val="Table Normal32"/>
    <w:rsid w:val="007F5C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1" w:customStyle="1">
    <w:name w:val="Table Normal31"/>
    <w:rsid w:val="007F5C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0" w:customStyle="1">
    <w:name w:val="Table Normal30"/>
    <w:rsid w:val="007F5C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9" w:customStyle="1">
    <w:name w:val="Table Normal29"/>
    <w:rsid w:val="007F5C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8" w:customStyle="1">
    <w:name w:val="Table Normal28"/>
    <w:rsid w:val="007F5C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7" w:customStyle="1">
    <w:name w:val="Table Normal27"/>
    <w:rsid w:val="007F5C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6" w:customStyle="1">
    <w:name w:val="Table Normal46"/>
    <w:rsid w:val="001B78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5" w:customStyle="1">
    <w:name w:val="Table Normal45"/>
    <w:rsid w:val="001B78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4" w:customStyle="1">
    <w:name w:val="Table Normal44"/>
    <w:rsid w:val="001B78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3" w:customStyle="1">
    <w:name w:val="Table Normal43"/>
    <w:rsid w:val="001B78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2" w:customStyle="1">
    <w:name w:val="Table Normal42"/>
    <w:rsid w:val="001B78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1" w:customStyle="1">
    <w:name w:val="Table Normal41"/>
    <w:rsid w:val="001B78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0" w:customStyle="1">
    <w:name w:val="Table Normal40"/>
    <w:rsid w:val="001B78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9" w:customStyle="1">
    <w:name w:val="Table Normal39"/>
    <w:rsid w:val="001B78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8" w:customStyle="1">
    <w:name w:val="Table Normal38"/>
    <w:rsid w:val="001B78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3" w:customStyle="1">
    <w:name w:val="Table Normal53"/>
    <w:rsid w:val="0073285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2" w:customStyle="1">
    <w:name w:val="Table Normal52"/>
    <w:rsid w:val="0073285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1" w:customStyle="1">
    <w:name w:val="Table Normal51"/>
    <w:rsid w:val="0073285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0" w:customStyle="1">
    <w:name w:val="Table Normal50"/>
    <w:rsid w:val="0073285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9" w:customStyle="1">
    <w:name w:val="Table Normal49"/>
    <w:rsid w:val="0073285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8" w:customStyle="1">
    <w:name w:val="Table Normal48"/>
    <w:rsid w:val="0073285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bout.glovoapp.com/" TargetMode="Externa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paulina.wrobel@38pr.pl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9NdqvPw9tmvBKcZSZ4HLtBNNA==">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2025-09-08T14:23:00Z</dcterms:created>
  <dc:creator>Monika Majewska</dc:creator>
</cp:coreProperties>
</file>