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7457FA3C" w:rsidR="007843EF" w:rsidRPr="00D75490" w:rsidRDefault="004A0020" w:rsidP="00D75490">
      <w:pPr>
        <w:jc w:val="center"/>
        <w:rPr>
          <w:rFonts w:ascii="Lidl Font Pro" w:hAnsi="Lidl Font Pro"/>
          <w:b/>
          <w:bCs/>
          <w:color w:val="0070C0"/>
          <w:sz w:val="32"/>
          <w:szCs w:val="32"/>
        </w:rPr>
      </w:pPr>
      <w:r>
        <w:rPr>
          <w:rFonts w:ascii="Lidl Font Pro" w:hAnsi="Lidl Font Pro"/>
          <w:b/>
          <w:bCs/>
          <w:color w:val="0070C0"/>
          <w:sz w:val="32"/>
          <w:szCs w:val="32"/>
        </w:rPr>
        <w:t>W</w:t>
      </w:r>
      <w:r w:rsidR="004C1AF9" w:rsidRPr="00D75490">
        <w:rPr>
          <w:rFonts w:ascii="Lidl Font Pro" w:hAnsi="Lidl Font Pro"/>
          <w:b/>
          <w:bCs/>
          <w:color w:val="0070C0"/>
          <w:sz w:val="32"/>
          <w:szCs w:val="32"/>
        </w:rPr>
        <w:t xml:space="preserve">ielka promocja na </w:t>
      </w:r>
      <w:proofErr w:type="spellStart"/>
      <w:r w:rsidR="004C1AF9" w:rsidRPr="00D75490">
        <w:rPr>
          <w:rFonts w:ascii="Lidl Font Pro" w:hAnsi="Lidl Font Pro"/>
          <w:b/>
          <w:bCs/>
          <w:color w:val="0070C0"/>
          <w:sz w:val="32"/>
          <w:szCs w:val="32"/>
        </w:rPr>
        <w:t>termorobot</w:t>
      </w:r>
      <w:proofErr w:type="spellEnd"/>
      <w:r w:rsidR="004C1AF9" w:rsidRPr="00D75490">
        <w:rPr>
          <w:rFonts w:ascii="Lidl Font Pro" w:hAnsi="Lidl Font Pro"/>
          <w:b/>
          <w:bCs/>
          <w:color w:val="0070C0"/>
          <w:sz w:val="32"/>
          <w:szCs w:val="32"/>
        </w:rPr>
        <w:t xml:space="preserve"> </w:t>
      </w:r>
      <w:r w:rsidR="00D75490" w:rsidRPr="00D75490">
        <w:rPr>
          <w:rFonts w:ascii="Lidl Font Pro" w:hAnsi="Lidl Font Pro"/>
          <w:b/>
          <w:bCs/>
          <w:color w:val="0070C0"/>
          <w:sz w:val="32"/>
          <w:szCs w:val="32"/>
        </w:rPr>
        <w:t>MC Smart od Lidl Polska!</w:t>
      </w:r>
    </w:p>
    <w:p w14:paraId="4922D550" w14:textId="2527BC73" w:rsidR="00D75490" w:rsidRPr="00040B21" w:rsidRDefault="00040B21" w:rsidP="00040B21">
      <w:pPr>
        <w:jc w:val="both"/>
        <w:rPr>
          <w:rFonts w:ascii="Lidl Font Pro" w:hAnsi="Lidl Font Pro"/>
          <w:b/>
          <w:bCs/>
        </w:rPr>
      </w:pPr>
      <w:r w:rsidRPr="00040B21">
        <w:rPr>
          <w:rFonts w:ascii="Lidl Font Pro" w:hAnsi="Lidl Font Pro"/>
          <w:b/>
          <w:bCs/>
        </w:rPr>
        <w:t>Wrzesień to czas powrotu do codziennych obowiązków</w:t>
      </w:r>
      <w:r w:rsidR="00511327">
        <w:rPr>
          <w:rFonts w:ascii="Lidl Font Pro" w:hAnsi="Lidl Font Pro"/>
          <w:b/>
          <w:bCs/>
        </w:rPr>
        <w:t xml:space="preserve"> – </w:t>
      </w:r>
      <w:r w:rsidRPr="00040B21">
        <w:rPr>
          <w:rFonts w:ascii="Lidl Font Pro" w:hAnsi="Lidl Font Pro"/>
          <w:b/>
          <w:bCs/>
        </w:rPr>
        <w:t xml:space="preserve">dzieci zasiadają w szkolnych ławkach, a dorośli po wakacyjnym odpoczynku stawiają czoła nowym wyzwaniom. Aby ułatwić organizację dnia i jednocześnie zadbać o zdrowie w nadchodzącym sezonie jesienno-zimowym, Lidl Polska przygotował wyjątkową ofertę! Od czwartku, 11 września w sklepach stacjonarnych oraz online na lidl.pl dostępny będzie </w:t>
      </w:r>
      <w:proofErr w:type="spellStart"/>
      <w:r w:rsidRPr="00040B21">
        <w:rPr>
          <w:rFonts w:ascii="Lidl Font Pro" w:hAnsi="Lidl Font Pro"/>
          <w:b/>
          <w:bCs/>
        </w:rPr>
        <w:t>termorobot</w:t>
      </w:r>
      <w:proofErr w:type="spellEnd"/>
      <w:r w:rsidRPr="00040B21">
        <w:rPr>
          <w:rFonts w:ascii="Lidl Font Pro" w:hAnsi="Lidl Font Pro"/>
          <w:b/>
          <w:bCs/>
        </w:rPr>
        <w:t xml:space="preserve"> MC Smart z Wi-Fi w niezwykłej cenie – aż 700 zł taniej po aktywacji kuponu w aplikacji Lidl Plus!</w:t>
      </w:r>
      <w:r>
        <w:rPr>
          <w:rFonts w:ascii="Lidl Font Pro" w:hAnsi="Lidl Font Pro"/>
          <w:b/>
          <w:bCs/>
        </w:rPr>
        <w:t xml:space="preserve"> </w:t>
      </w:r>
    </w:p>
    <w:p w14:paraId="32905F36" w14:textId="39E44FA8" w:rsidR="00D75490" w:rsidRDefault="00703439" w:rsidP="007C0563">
      <w:pPr>
        <w:jc w:val="both"/>
        <w:rPr>
          <w:rFonts w:ascii="Lidl Font Pro" w:hAnsi="Lidl Font Pro"/>
        </w:rPr>
      </w:pPr>
      <w:r>
        <w:rPr>
          <w:rFonts w:ascii="Lidl Font Pro" w:hAnsi="Lidl Font Pro"/>
        </w:rPr>
        <w:t xml:space="preserve">Nadszedł wrzesień, </w:t>
      </w:r>
      <w:r w:rsidRPr="00703439">
        <w:rPr>
          <w:rFonts w:ascii="Lidl Font Pro" w:hAnsi="Lidl Font Pro"/>
        </w:rPr>
        <w:t>a wraz z nim czas na pełne smaku, jesienne potrawy</w:t>
      </w:r>
      <w:r>
        <w:rPr>
          <w:rFonts w:ascii="Lidl Font Pro" w:hAnsi="Lidl Font Pro"/>
        </w:rPr>
        <w:t xml:space="preserve"> –</w:t>
      </w:r>
      <w:r w:rsidRPr="00703439">
        <w:rPr>
          <w:rFonts w:ascii="Lidl Font Pro" w:hAnsi="Lidl Font Pro"/>
        </w:rPr>
        <w:t xml:space="preserve"> pachnące zupy, sycące gulasze, domowe wypieki i sezonowe specjały. Jak jednak znaleźć chwilę na ich przygotowanie, gdy dni stają się krótsze, a codziennych obowiązków wciąż przybywa? Lidl Polska zna na to sposób!</w:t>
      </w:r>
      <w:r w:rsidR="00945E93">
        <w:rPr>
          <w:rFonts w:ascii="Lidl Font Pro" w:hAnsi="Lidl Font Pro"/>
        </w:rPr>
        <w:t xml:space="preserve"> </w:t>
      </w:r>
      <w:r w:rsidR="00C33B09">
        <w:rPr>
          <w:rFonts w:ascii="Lidl Font Pro" w:hAnsi="Lidl Font Pro"/>
        </w:rPr>
        <w:t>Od czwartku</w:t>
      </w:r>
      <w:r w:rsidR="007C0563" w:rsidRPr="007C0563">
        <w:rPr>
          <w:rFonts w:ascii="Lidl Font Pro" w:hAnsi="Lidl Font Pro"/>
        </w:rPr>
        <w:t>,</w:t>
      </w:r>
      <w:r w:rsidR="00C33B09">
        <w:rPr>
          <w:rFonts w:ascii="Lidl Font Pro" w:hAnsi="Lidl Font Pro"/>
        </w:rPr>
        <w:t xml:space="preserve"> 11 września, klienci </w:t>
      </w:r>
      <w:r w:rsidR="00660A25">
        <w:rPr>
          <w:rFonts w:ascii="Lidl Font Pro" w:hAnsi="Lidl Font Pro"/>
        </w:rPr>
        <w:t>sklepów stacjonarnych oraz lidl.pl</w:t>
      </w:r>
      <w:r w:rsidR="00C33B09">
        <w:rPr>
          <w:rFonts w:ascii="Lidl Font Pro" w:hAnsi="Lidl Font Pro"/>
        </w:rPr>
        <w:t xml:space="preserve"> będą mogli zaopatrzyć się </w:t>
      </w:r>
      <w:r w:rsidR="00C33B09" w:rsidRPr="002254D8">
        <w:rPr>
          <w:rFonts w:ascii="Lidl Font Pro" w:hAnsi="Lidl Font Pro"/>
        </w:rPr>
        <w:t>w</w:t>
      </w:r>
      <w:r w:rsidR="007C0563" w:rsidRPr="0065454E">
        <w:rPr>
          <w:rFonts w:ascii="Lidl Font Pro" w:hAnsi="Lidl Font Pro"/>
          <w:b/>
          <w:bCs/>
        </w:rPr>
        <w:t xml:space="preserve"> </w:t>
      </w:r>
      <w:proofErr w:type="spellStart"/>
      <w:r w:rsidR="007C0563" w:rsidRPr="0065454E">
        <w:rPr>
          <w:rFonts w:ascii="Lidl Font Pro" w:hAnsi="Lidl Font Pro"/>
          <w:b/>
          <w:bCs/>
        </w:rPr>
        <w:t>termorobot</w:t>
      </w:r>
      <w:proofErr w:type="spellEnd"/>
      <w:r w:rsidR="007C0563" w:rsidRPr="0065454E">
        <w:rPr>
          <w:rFonts w:ascii="Lidl Font Pro" w:hAnsi="Lidl Font Pro"/>
          <w:b/>
          <w:bCs/>
        </w:rPr>
        <w:t xml:space="preserve"> MC Smart z Wi-Fi o mocy 1200 W</w:t>
      </w:r>
      <w:r w:rsidR="00916904">
        <w:rPr>
          <w:rFonts w:ascii="Lidl Font Pro" w:hAnsi="Lidl Font Pro"/>
          <w:b/>
          <w:bCs/>
        </w:rPr>
        <w:t xml:space="preserve"> </w:t>
      </w:r>
      <w:proofErr w:type="spellStart"/>
      <w:r w:rsidR="00916904">
        <w:rPr>
          <w:rFonts w:ascii="Lidl Font Pro" w:hAnsi="Lidl Font Pro"/>
          <w:b/>
          <w:bCs/>
        </w:rPr>
        <w:t>SilverCrest</w:t>
      </w:r>
      <w:proofErr w:type="spellEnd"/>
      <w:r w:rsidR="00916904">
        <w:rPr>
          <w:rFonts w:ascii="Lidl Font Pro" w:hAnsi="Lidl Font Pro"/>
          <w:b/>
          <w:bCs/>
        </w:rPr>
        <w:t>® Kitchen Tools</w:t>
      </w:r>
      <w:r w:rsidR="007C0563" w:rsidRPr="007C0563">
        <w:rPr>
          <w:rFonts w:ascii="Lidl Font Pro" w:hAnsi="Lidl Font Pro"/>
        </w:rPr>
        <w:t xml:space="preserve"> </w:t>
      </w:r>
      <w:r w:rsidR="00281F11">
        <w:rPr>
          <w:rFonts w:ascii="Lidl Font Pro" w:hAnsi="Lidl Font Pro"/>
        </w:rPr>
        <w:t>dostępny w</w:t>
      </w:r>
      <w:r w:rsidR="007C0563" w:rsidRPr="007C0563">
        <w:rPr>
          <w:rFonts w:ascii="Lidl Font Pro" w:hAnsi="Lidl Font Pro"/>
        </w:rPr>
        <w:t xml:space="preserve"> cenie 1799 zł</w:t>
      </w:r>
      <w:r w:rsidR="00D73DAD">
        <w:rPr>
          <w:rStyle w:val="Odwoanieprzypisudolnego"/>
          <w:rFonts w:ascii="Lidl Font Pro" w:hAnsi="Lidl Font Pro"/>
        </w:rPr>
        <w:footnoteReference w:id="1"/>
      </w:r>
      <w:r w:rsidR="007C0563" w:rsidRPr="007C0563">
        <w:rPr>
          <w:rFonts w:ascii="Lidl Font Pro" w:hAnsi="Lidl Font Pro"/>
        </w:rPr>
        <w:t>/</w:t>
      </w:r>
      <w:r w:rsidR="001036B2">
        <w:rPr>
          <w:rFonts w:ascii="Lidl Font Pro" w:hAnsi="Lidl Font Pro"/>
        </w:rPr>
        <w:t>zestaw</w:t>
      </w:r>
      <w:r w:rsidR="007C0563" w:rsidRPr="007C0563">
        <w:rPr>
          <w:rFonts w:ascii="Lidl Font Pro" w:hAnsi="Lidl Font Pro"/>
        </w:rPr>
        <w:t>, czyli aż 700 zł taniej! Należy tylko pamiętać, aby aktywować kupon na tę promocję w aplikacji Lidl Plus.</w:t>
      </w:r>
    </w:p>
    <w:p w14:paraId="66CC59A0" w14:textId="227B366F" w:rsidR="00D75490" w:rsidRDefault="00194DFB" w:rsidP="00194DFB">
      <w:pPr>
        <w:jc w:val="both"/>
        <w:rPr>
          <w:rFonts w:ascii="Lidl Font Pro" w:hAnsi="Lidl Font Pro"/>
        </w:rPr>
      </w:pPr>
      <w:r w:rsidRPr="00194DFB">
        <w:rPr>
          <w:rFonts w:ascii="Lidl Font Pro" w:hAnsi="Lidl Font Pro"/>
        </w:rPr>
        <w:t xml:space="preserve">Dlaczego warto sięgnąć po MC Smart? </w:t>
      </w:r>
      <w:r w:rsidR="00265791" w:rsidRPr="00265791">
        <w:rPr>
          <w:rFonts w:ascii="Lidl Font Pro" w:hAnsi="Lidl Font Pro"/>
        </w:rPr>
        <w:t>To prawdziwy kulinarny multitool</w:t>
      </w:r>
      <w:r w:rsidR="00265791">
        <w:rPr>
          <w:rFonts w:ascii="Lidl Font Pro" w:hAnsi="Lidl Font Pro"/>
        </w:rPr>
        <w:t xml:space="preserve"> – </w:t>
      </w:r>
      <w:r w:rsidR="00265791" w:rsidRPr="00265791">
        <w:rPr>
          <w:rFonts w:ascii="Lidl Font Pro" w:hAnsi="Lidl Font Pro"/>
        </w:rPr>
        <w:t>jedno urządzenie, a tyle możliwości! Ułatwia codzienne gotowanie, pozwala eksperymentować w kuchni i odkrywać nowe smaki. Idealne dla osób, które dbają o zdrowie i sylwetkę, a przy tym cenią swój czas</w:t>
      </w:r>
      <w:r w:rsidR="00265791">
        <w:rPr>
          <w:rFonts w:ascii="Lidl Font Pro" w:hAnsi="Lidl Font Pro"/>
        </w:rPr>
        <w:t xml:space="preserve">. </w:t>
      </w:r>
      <w:r w:rsidRPr="00194DFB">
        <w:rPr>
          <w:rFonts w:ascii="Lidl Font Pro" w:hAnsi="Lidl Font Pro"/>
        </w:rPr>
        <w:t xml:space="preserve">Do dyspozycji jest aż 15 automatycznych programów </w:t>
      </w:r>
      <w:r w:rsidR="00B64861">
        <w:rPr>
          <w:rFonts w:ascii="Lidl Font Pro" w:hAnsi="Lidl Font Pro"/>
        </w:rPr>
        <w:t>–</w:t>
      </w:r>
      <w:r w:rsidRPr="00194DFB">
        <w:rPr>
          <w:rFonts w:ascii="Lidl Font Pro" w:hAnsi="Lidl Font Pro"/>
        </w:rPr>
        <w:t xml:space="preserve"> m.in. ugniatanie, ubijanie, rozdrabnianie, gotowanie na parze czy fermentowanie. Dzięki opcji dostosowania porcji w przepisach posiłki można łatwo zaplanować zarówno dla jednej osoby, jak i dla całej rodziny.</w:t>
      </w:r>
      <w:r>
        <w:rPr>
          <w:rFonts w:ascii="Lidl Font Pro" w:hAnsi="Lidl Font Pro"/>
        </w:rPr>
        <w:t xml:space="preserve"> Co więcej, f</w:t>
      </w:r>
      <w:r w:rsidRPr="00194DFB">
        <w:rPr>
          <w:rFonts w:ascii="Lidl Font Pro" w:hAnsi="Lidl Font Pro"/>
        </w:rPr>
        <w:t xml:space="preserve">unkcja Cooking Pilot umożliwia wybór trybu pracy: </w:t>
      </w:r>
      <w:r w:rsidRPr="00194DFB">
        <w:rPr>
          <w:rFonts w:ascii="Lidl Font Pro" w:hAnsi="Lidl Font Pro"/>
          <w:b/>
          <w:bCs/>
        </w:rPr>
        <w:t>automatyczny</w:t>
      </w:r>
      <w:r w:rsidRPr="00194DFB">
        <w:rPr>
          <w:rFonts w:ascii="Lidl Font Pro" w:hAnsi="Lidl Font Pro"/>
        </w:rPr>
        <w:t xml:space="preserve"> prowadzi krok po kroku przez cały proces przygotowania potrawy, natomiast </w:t>
      </w:r>
      <w:r w:rsidRPr="00194DFB">
        <w:rPr>
          <w:rFonts w:ascii="Lidl Font Pro" w:hAnsi="Lidl Font Pro"/>
          <w:b/>
          <w:bCs/>
        </w:rPr>
        <w:t>manualny</w:t>
      </w:r>
      <w:r w:rsidRPr="00194DFB">
        <w:rPr>
          <w:rFonts w:ascii="Lidl Font Pro" w:hAnsi="Lidl Font Pro"/>
        </w:rPr>
        <w:t xml:space="preserve"> pozwala samodzielnie regulować moc, temperaturę, czas i obroty. </w:t>
      </w:r>
      <w:r>
        <w:rPr>
          <w:rFonts w:ascii="Lidl Font Pro" w:hAnsi="Lidl Font Pro"/>
        </w:rPr>
        <w:t>W urządzeniu</w:t>
      </w:r>
      <w:r w:rsidRPr="00194DFB">
        <w:rPr>
          <w:rFonts w:ascii="Lidl Font Pro" w:hAnsi="Lidl Font Pro"/>
        </w:rPr>
        <w:t xml:space="preserve"> znajduje się również baza 2226 darmowych przepisów, z możliwością poszerzenia jej online. Dzięki wbudowanemu Wi-Fi przepisy są na bieżąco aktualizowane, a urządzenie można obsługiwać z poziomu telefonu. To praktyczne wsparcie, które sprawia, że gotowanie staje się prostsze, szybsze i przyjemniejsze.</w:t>
      </w:r>
    </w:p>
    <w:p w14:paraId="1E4DD7ED" w14:textId="72ED6BDE" w:rsidR="00945E93" w:rsidRPr="00916904" w:rsidRDefault="00E50BE1" w:rsidP="00194DFB">
      <w:pPr>
        <w:jc w:val="both"/>
        <w:rPr>
          <w:rFonts w:ascii="Lidl Font Pro" w:hAnsi="Lidl Font Pro"/>
        </w:rPr>
      </w:pPr>
      <w:r>
        <w:rPr>
          <w:rFonts w:ascii="Lidl Font Pro" w:hAnsi="Lidl Font Pro"/>
        </w:rPr>
        <w:t xml:space="preserve">Na </w:t>
      </w:r>
      <w:proofErr w:type="spellStart"/>
      <w:r>
        <w:rPr>
          <w:rFonts w:ascii="Lidl Font Pro" w:hAnsi="Lidl Font Pro"/>
        </w:rPr>
        <w:t>lidlowych</w:t>
      </w:r>
      <w:proofErr w:type="spellEnd"/>
      <w:r>
        <w:rPr>
          <w:rFonts w:ascii="Lidl Font Pro" w:hAnsi="Lidl Font Pro"/>
        </w:rPr>
        <w:t xml:space="preserve"> półkach oraz na lidl.pl znajdziemy również dodatki do </w:t>
      </w:r>
      <w:proofErr w:type="spellStart"/>
      <w:r>
        <w:rPr>
          <w:rFonts w:ascii="Lidl Font Pro" w:hAnsi="Lidl Font Pro"/>
        </w:rPr>
        <w:t>termorobota</w:t>
      </w:r>
      <w:proofErr w:type="spellEnd"/>
      <w:r w:rsidR="00916904">
        <w:rPr>
          <w:rFonts w:ascii="Lidl Font Pro" w:hAnsi="Lidl Font Pro"/>
        </w:rPr>
        <w:t xml:space="preserve"> – </w:t>
      </w:r>
      <w:r w:rsidR="00916904" w:rsidRPr="006D1C5E">
        <w:rPr>
          <w:rFonts w:ascii="Lidl Font Pro" w:hAnsi="Lidl Font Pro"/>
          <w:b/>
          <w:bCs/>
        </w:rPr>
        <w:t>40% taniej z Lidl Plus</w:t>
      </w:r>
      <w:r w:rsidRPr="006D1C5E">
        <w:rPr>
          <w:rFonts w:ascii="Lidl Font Pro" w:hAnsi="Lidl Font Pro"/>
          <w:b/>
          <w:bCs/>
        </w:rPr>
        <w:t>!</w:t>
      </w:r>
      <w:r>
        <w:rPr>
          <w:rFonts w:ascii="Lidl Font Pro" w:hAnsi="Lidl Font Pro"/>
        </w:rPr>
        <w:t xml:space="preserve"> </w:t>
      </w:r>
      <w:r w:rsidR="00916904" w:rsidRPr="00C17004">
        <w:rPr>
          <w:rFonts w:ascii="Lidl Font Pro" w:hAnsi="Lidl Font Pro"/>
          <w:b/>
          <w:bCs/>
        </w:rPr>
        <w:t xml:space="preserve">Przystawkę do krojenia warzyw do </w:t>
      </w:r>
      <w:proofErr w:type="spellStart"/>
      <w:r w:rsidR="00916904" w:rsidRPr="00C17004">
        <w:rPr>
          <w:rFonts w:ascii="Lidl Font Pro" w:hAnsi="Lidl Font Pro"/>
          <w:b/>
          <w:bCs/>
        </w:rPr>
        <w:t>termorobota</w:t>
      </w:r>
      <w:proofErr w:type="spellEnd"/>
      <w:r w:rsidR="00916904">
        <w:rPr>
          <w:rFonts w:ascii="Lidl Font Pro" w:hAnsi="Lidl Font Pro"/>
        </w:rPr>
        <w:t xml:space="preserve"> </w:t>
      </w:r>
      <w:proofErr w:type="spellStart"/>
      <w:r w:rsidR="00916904">
        <w:rPr>
          <w:rFonts w:ascii="Lidl Font Pro" w:hAnsi="Lidl Font Pro"/>
          <w:b/>
          <w:bCs/>
        </w:rPr>
        <w:t>SilverCrest</w:t>
      </w:r>
      <w:proofErr w:type="spellEnd"/>
      <w:r w:rsidR="00916904">
        <w:rPr>
          <w:rFonts w:ascii="Lidl Font Pro" w:hAnsi="Lidl Font Pro"/>
          <w:b/>
          <w:bCs/>
        </w:rPr>
        <w:t xml:space="preserve">® Kitchen Tools </w:t>
      </w:r>
      <w:r w:rsidR="00916904">
        <w:rPr>
          <w:rFonts w:ascii="Lidl Font Pro" w:hAnsi="Lidl Font Pro"/>
        </w:rPr>
        <w:t>kupimy za 89,40 zł</w:t>
      </w:r>
      <w:r w:rsidR="00C17004">
        <w:rPr>
          <w:rStyle w:val="Odwoanieprzypisudolnego"/>
          <w:rFonts w:ascii="Lidl Font Pro" w:hAnsi="Lidl Font Pro"/>
        </w:rPr>
        <w:footnoteReference w:id="2"/>
      </w:r>
      <w:r w:rsidR="00916904">
        <w:rPr>
          <w:rFonts w:ascii="Lidl Font Pro" w:hAnsi="Lidl Font Pro"/>
        </w:rPr>
        <w:t xml:space="preserve">/zestaw, a w nim tarcza do krojenia i ścierania, </w:t>
      </w:r>
      <w:r w:rsidR="00916904">
        <w:rPr>
          <w:rFonts w:ascii="Lidl Font Pro" w:hAnsi="Lidl Font Pro"/>
        </w:rPr>
        <w:lastRenderedPageBreak/>
        <w:t xml:space="preserve">przezroczysta pokrywa z otworem do napełniania i wyjmowania wałkiem. W ofercie sieci nie zabrakło także </w:t>
      </w:r>
      <w:r w:rsidR="00916904" w:rsidRPr="00964C0D">
        <w:rPr>
          <w:rFonts w:ascii="Lidl Font Pro" w:hAnsi="Lidl Font Pro"/>
          <w:b/>
          <w:bCs/>
        </w:rPr>
        <w:t>osłony ostrza</w:t>
      </w:r>
      <w:r w:rsidR="00964C0D">
        <w:rPr>
          <w:rFonts w:ascii="Lidl Font Pro" w:hAnsi="Lidl Font Pro"/>
          <w:b/>
          <w:bCs/>
        </w:rPr>
        <w:t xml:space="preserve"> </w:t>
      </w:r>
      <w:proofErr w:type="spellStart"/>
      <w:r w:rsidR="00964C0D">
        <w:rPr>
          <w:rFonts w:ascii="Lidl Font Pro" w:hAnsi="Lidl Font Pro"/>
          <w:b/>
          <w:bCs/>
        </w:rPr>
        <w:t>SilverCrest</w:t>
      </w:r>
      <w:proofErr w:type="spellEnd"/>
      <w:r w:rsidR="00964C0D">
        <w:rPr>
          <w:rFonts w:ascii="Lidl Font Pro" w:hAnsi="Lidl Font Pro"/>
          <w:b/>
          <w:bCs/>
        </w:rPr>
        <w:t>® Kitchen Tools</w:t>
      </w:r>
      <w:r w:rsidR="00795F43">
        <w:rPr>
          <w:rFonts w:ascii="Lidl Font Pro" w:hAnsi="Lidl Font Pro"/>
        </w:rPr>
        <w:t xml:space="preserve">, która zapobiega przywieraniu ciasta do noża </w:t>
      </w:r>
      <w:r w:rsidR="00964C0D">
        <w:rPr>
          <w:rFonts w:ascii="Lidl Font Pro" w:hAnsi="Lidl Font Pro"/>
        </w:rPr>
        <w:t>lub</w:t>
      </w:r>
      <w:r w:rsidR="00795F43">
        <w:rPr>
          <w:rFonts w:ascii="Lidl Font Pro" w:hAnsi="Lidl Font Pro"/>
        </w:rPr>
        <w:t xml:space="preserve"> </w:t>
      </w:r>
      <w:r w:rsidR="00795F43" w:rsidRPr="00964C0D">
        <w:rPr>
          <w:rFonts w:ascii="Lidl Font Pro" w:hAnsi="Lidl Font Pro"/>
          <w:b/>
          <w:bCs/>
        </w:rPr>
        <w:t>zatyczki</w:t>
      </w:r>
      <w:r w:rsidR="00964C0D">
        <w:rPr>
          <w:rFonts w:ascii="Lidl Font Pro" w:hAnsi="Lidl Font Pro"/>
          <w:b/>
          <w:bCs/>
        </w:rPr>
        <w:t xml:space="preserve"> </w:t>
      </w:r>
      <w:proofErr w:type="spellStart"/>
      <w:r w:rsidR="00964C0D">
        <w:rPr>
          <w:rFonts w:ascii="Lidl Font Pro" w:hAnsi="Lidl Font Pro"/>
          <w:b/>
          <w:bCs/>
        </w:rPr>
        <w:t>SilverCrest</w:t>
      </w:r>
      <w:proofErr w:type="spellEnd"/>
      <w:r w:rsidR="00964C0D">
        <w:rPr>
          <w:rFonts w:ascii="Lidl Font Pro" w:hAnsi="Lidl Font Pro"/>
          <w:b/>
          <w:bCs/>
        </w:rPr>
        <w:t>® Kitchen Tools</w:t>
      </w:r>
      <w:r w:rsidR="00795F43">
        <w:rPr>
          <w:rFonts w:ascii="Lidl Font Pro" w:hAnsi="Lidl Font Pro"/>
        </w:rPr>
        <w:t>, pozwalającej na delikatne mieszanie bez rozdrabniania zawartości</w:t>
      </w:r>
      <w:r w:rsidR="00964C0D">
        <w:rPr>
          <w:rFonts w:ascii="Lidl Font Pro" w:hAnsi="Lidl Font Pro"/>
        </w:rPr>
        <w:t xml:space="preserve"> (17,99 zł</w:t>
      </w:r>
      <w:r w:rsidR="00C17004">
        <w:rPr>
          <w:rStyle w:val="Odwoanieprzypisudolnego"/>
          <w:rFonts w:ascii="Lidl Font Pro" w:hAnsi="Lidl Font Pro"/>
        </w:rPr>
        <w:footnoteReference w:id="3"/>
      </w:r>
      <w:r w:rsidR="00964C0D">
        <w:rPr>
          <w:rFonts w:ascii="Lidl Font Pro" w:hAnsi="Lidl Font Pro"/>
        </w:rPr>
        <w:t>/</w:t>
      </w:r>
      <w:r w:rsidR="00C17004">
        <w:rPr>
          <w:rFonts w:ascii="Lidl Font Pro" w:hAnsi="Lidl Font Pro"/>
        </w:rPr>
        <w:t xml:space="preserve">szt.). Natomiast jeśli potrzebujemy stabilizacji urządzenia w trakcie pracy, Lidl Polska poleca </w:t>
      </w:r>
      <w:r w:rsidR="00C17004" w:rsidRPr="00C17004">
        <w:rPr>
          <w:rFonts w:ascii="Lidl Font Pro" w:hAnsi="Lidl Font Pro"/>
          <w:b/>
          <w:bCs/>
        </w:rPr>
        <w:t xml:space="preserve">podstawkę pod </w:t>
      </w:r>
      <w:proofErr w:type="spellStart"/>
      <w:r w:rsidR="00C17004" w:rsidRPr="00C17004">
        <w:rPr>
          <w:rFonts w:ascii="Lidl Font Pro" w:hAnsi="Lidl Font Pro"/>
          <w:b/>
          <w:bCs/>
        </w:rPr>
        <w:t>termorobot</w:t>
      </w:r>
      <w:proofErr w:type="spellEnd"/>
      <w:r w:rsidR="00C17004">
        <w:rPr>
          <w:rFonts w:ascii="Lidl Font Pro" w:hAnsi="Lidl Font Pro"/>
        </w:rPr>
        <w:t xml:space="preserve"> </w:t>
      </w:r>
      <w:proofErr w:type="spellStart"/>
      <w:r w:rsidR="00C17004">
        <w:rPr>
          <w:rFonts w:ascii="Lidl Font Pro" w:hAnsi="Lidl Font Pro"/>
          <w:b/>
          <w:bCs/>
        </w:rPr>
        <w:t>SilverCrest</w:t>
      </w:r>
      <w:proofErr w:type="spellEnd"/>
      <w:r w:rsidR="00C17004">
        <w:rPr>
          <w:rFonts w:ascii="Lidl Font Pro" w:hAnsi="Lidl Font Pro"/>
          <w:b/>
          <w:bCs/>
        </w:rPr>
        <w:t>® Kitchen Tools</w:t>
      </w:r>
      <w:r w:rsidR="00C17004">
        <w:rPr>
          <w:rFonts w:ascii="Lidl Font Pro" w:hAnsi="Lidl Font Pro"/>
        </w:rPr>
        <w:t xml:space="preserve"> w cenie 47,99 zł</w:t>
      </w:r>
      <w:r w:rsidR="00BB3AE3">
        <w:rPr>
          <w:rStyle w:val="Odwoanieprzypisudolnego"/>
          <w:rFonts w:ascii="Lidl Font Pro" w:hAnsi="Lidl Font Pro"/>
        </w:rPr>
        <w:footnoteReference w:id="4"/>
      </w:r>
      <w:r w:rsidR="00C17004">
        <w:rPr>
          <w:rFonts w:ascii="Lidl Font Pro" w:hAnsi="Lidl Font Pro"/>
        </w:rPr>
        <w:t>/szt.</w:t>
      </w:r>
    </w:p>
    <w:p w14:paraId="6CCE7D96" w14:textId="29026FCD" w:rsidR="00D75490" w:rsidRPr="004A0020" w:rsidRDefault="00BB3AE3" w:rsidP="004A0020">
      <w:pPr>
        <w:jc w:val="center"/>
        <w:rPr>
          <w:rFonts w:ascii="Lidl Font Pro" w:hAnsi="Lidl Font Pro"/>
          <w:b/>
          <w:bCs/>
        </w:rPr>
      </w:pPr>
      <w:r w:rsidRPr="004A0020">
        <w:rPr>
          <w:rFonts w:ascii="Lidl Font Pro" w:hAnsi="Lidl Font Pro"/>
          <w:b/>
          <w:bCs/>
        </w:rPr>
        <w:t xml:space="preserve">Zaopatrz się w </w:t>
      </w:r>
      <w:r w:rsidR="004A0020" w:rsidRPr="004A0020">
        <w:rPr>
          <w:rFonts w:ascii="Lidl Font Pro" w:hAnsi="Lidl Font Pro"/>
          <w:b/>
          <w:bCs/>
        </w:rPr>
        <w:t xml:space="preserve">niezawodnego pomocnika w </w:t>
      </w:r>
      <w:r w:rsidR="00273CC1">
        <w:rPr>
          <w:rFonts w:ascii="Lidl Font Pro" w:hAnsi="Lidl Font Pro"/>
          <w:b/>
          <w:bCs/>
        </w:rPr>
        <w:t>T</w:t>
      </w:r>
      <w:r w:rsidR="004A0020" w:rsidRPr="004A0020">
        <w:rPr>
          <w:rFonts w:ascii="Lidl Font Pro" w:hAnsi="Lidl Font Pro"/>
          <w:b/>
          <w:bCs/>
        </w:rPr>
        <w:t>wojej kuchni – MC Smart w ofercie Lidl Polska już od 11 września!</w:t>
      </w:r>
    </w:p>
    <w:p w14:paraId="590D344E" w14:textId="77777777" w:rsidR="00760668" w:rsidRPr="00D75490" w:rsidRDefault="00760668">
      <w:pPr>
        <w:rPr>
          <w:rFonts w:ascii="Lidl Font Pro" w:hAnsi="Lidl Font Pro"/>
        </w:rPr>
      </w:pPr>
    </w:p>
    <w:p w14:paraId="0CBE952A" w14:textId="77777777" w:rsidR="00760668" w:rsidRPr="00D75490" w:rsidRDefault="00760668" w:rsidP="00760668">
      <w:pPr>
        <w:jc w:val="both"/>
        <w:rPr>
          <w:rFonts w:ascii="Lidl Font Pro" w:hAnsi="Lidl Font Pro"/>
          <w:b/>
          <w:bCs/>
          <w:color w:val="0070C0"/>
          <w:sz w:val="18"/>
          <w:szCs w:val="18"/>
        </w:rPr>
      </w:pPr>
      <w:r w:rsidRPr="00D75490">
        <w:rPr>
          <w:rFonts w:ascii="Lidl Font Pro" w:hAnsi="Lidl Font Pro"/>
          <w:b/>
          <w:bCs/>
          <w:color w:val="0070C0"/>
          <w:sz w:val="18"/>
          <w:szCs w:val="18"/>
        </w:rPr>
        <w:t>Informacje o firmie:</w:t>
      </w:r>
    </w:p>
    <w:p w14:paraId="066D21FC" w14:textId="77777777" w:rsidR="00760668" w:rsidRPr="00D75490" w:rsidRDefault="00760668" w:rsidP="00760668">
      <w:pPr>
        <w:jc w:val="both"/>
        <w:rPr>
          <w:rFonts w:ascii="Lidl Font Pro" w:hAnsi="Lidl Font Pro"/>
          <w:color w:val="808080" w:themeColor="background1" w:themeShade="80"/>
          <w:sz w:val="18"/>
          <w:szCs w:val="18"/>
        </w:rPr>
      </w:pPr>
      <w:r w:rsidRPr="00D75490">
        <w:rPr>
          <w:rFonts w:ascii="Lidl Font Pro" w:hAnsi="Lidl Font Pro"/>
          <w:color w:val="808080" w:themeColor="background1" w:themeShade="80"/>
          <w:sz w:val="18"/>
          <w:szCs w:val="18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około 12 600 sklepów tej marki, a w Polsce ponad 900.  </w:t>
      </w:r>
    </w:p>
    <w:p w14:paraId="23BD7D17" w14:textId="77777777" w:rsidR="00760668" w:rsidRPr="00D75490" w:rsidRDefault="00760668" w:rsidP="00760668">
      <w:pPr>
        <w:jc w:val="both"/>
        <w:rPr>
          <w:rFonts w:ascii="Lidl Font Pro" w:hAnsi="Lidl Font Pro"/>
          <w:b/>
          <w:bCs/>
          <w:color w:val="0070C0"/>
          <w:sz w:val="18"/>
          <w:szCs w:val="18"/>
        </w:rPr>
      </w:pPr>
      <w:r w:rsidRPr="00D75490">
        <w:rPr>
          <w:rFonts w:ascii="Lidl Font Pro" w:hAnsi="Lidl Font Pro"/>
          <w:b/>
          <w:bCs/>
          <w:color w:val="0070C0"/>
          <w:sz w:val="18"/>
          <w:szCs w:val="18"/>
        </w:rPr>
        <w:t>Kontakt:</w:t>
      </w:r>
    </w:p>
    <w:p w14:paraId="3774AC34" w14:textId="77777777" w:rsidR="00760668" w:rsidRPr="00D75490" w:rsidRDefault="00760668" w:rsidP="00760668">
      <w:pPr>
        <w:pStyle w:val="Bezodstpw"/>
        <w:jc w:val="both"/>
        <w:rPr>
          <w:rFonts w:ascii="Lidl Font Pro" w:hAnsi="Lidl Font Pro"/>
          <w:sz w:val="18"/>
          <w:szCs w:val="18"/>
        </w:rPr>
      </w:pPr>
      <w:r w:rsidRPr="00D75490">
        <w:rPr>
          <w:rFonts w:ascii="Lidl Font Pro" w:hAnsi="Lidl Font Pro"/>
          <w:color w:val="808080" w:themeColor="background1" w:themeShade="80"/>
          <w:sz w:val="18"/>
          <w:szCs w:val="18"/>
        </w:rPr>
        <w:t xml:space="preserve">Strona www: </w:t>
      </w:r>
      <w:hyperlink r:id="rId10" w:history="1">
        <w:r w:rsidRPr="00D75490">
          <w:rPr>
            <w:rStyle w:val="Hipercze"/>
            <w:rFonts w:ascii="Lidl Font Pro" w:hAnsi="Lidl Font Pro"/>
            <w:sz w:val="18"/>
            <w:szCs w:val="18"/>
          </w:rPr>
          <w:t>https://www.lidl.pl</w:t>
        </w:r>
      </w:hyperlink>
      <w:r w:rsidRPr="00D75490">
        <w:rPr>
          <w:rFonts w:ascii="Lidl Font Pro" w:hAnsi="Lidl Font Pro"/>
          <w:sz w:val="18"/>
          <w:szCs w:val="18"/>
        </w:rPr>
        <w:t xml:space="preserve"> </w:t>
      </w:r>
    </w:p>
    <w:p w14:paraId="11FF205C" w14:textId="77777777" w:rsidR="00760668" w:rsidRPr="00D75490" w:rsidRDefault="00760668" w:rsidP="00760668">
      <w:pPr>
        <w:pStyle w:val="Bezodstpw"/>
        <w:jc w:val="both"/>
        <w:rPr>
          <w:rFonts w:ascii="Lidl Font Pro" w:hAnsi="Lidl Font Pro"/>
          <w:sz w:val="18"/>
          <w:szCs w:val="18"/>
          <w:lang w:val="en-GB"/>
        </w:rPr>
      </w:pPr>
      <w:r w:rsidRPr="00D75490">
        <w:rPr>
          <w:rFonts w:ascii="Lidl Font Pro" w:hAnsi="Lidl Font Pro"/>
          <w:color w:val="808080" w:themeColor="background1" w:themeShade="80"/>
          <w:sz w:val="18"/>
          <w:szCs w:val="18"/>
          <w:lang w:val="en-GB"/>
        </w:rPr>
        <w:t>Facebook:</w:t>
      </w:r>
      <w:r w:rsidRPr="00D75490">
        <w:rPr>
          <w:rFonts w:ascii="Lidl Font Pro" w:hAnsi="Lidl Font Pro"/>
          <w:sz w:val="18"/>
          <w:szCs w:val="18"/>
          <w:lang w:val="en-GB"/>
        </w:rPr>
        <w:t xml:space="preserve"> </w:t>
      </w:r>
      <w:hyperlink r:id="rId11" w:history="1">
        <w:r w:rsidRPr="00D75490">
          <w:rPr>
            <w:rStyle w:val="Hipercze"/>
            <w:rFonts w:ascii="Lidl Font Pro" w:hAnsi="Lidl Font Pro"/>
            <w:sz w:val="18"/>
            <w:szCs w:val="18"/>
            <w:lang w:val="en-GB"/>
          </w:rPr>
          <w:t>https://www.facebook.com/lidlpolska</w:t>
        </w:r>
      </w:hyperlink>
      <w:r w:rsidRPr="00D75490">
        <w:rPr>
          <w:rFonts w:ascii="Lidl Font Pro" w:hAnsi="Lidl Font Pro"/>
          <w:sz w:val="18"/>
          <w:szCs w:val="18"/>
          <w:lang w:val="en-GB"/>
        </w:rPr>
        <w:t xml:space="preserve"> </w:t>
      </w:r>
    </w:p>
    <w:p w14:paraId="03891842" w14:textId="77777777" w:rsidR="00760668" w:rsidRPr="00D75490" w:rsidRDefault="00760668" w:rsidP="00760668">
      <w:pPr>
        <w:pStyle w:val="Bezodstpw"/>
        <w:jc w:val="both"/>
        <w:rPr>
          <w:rFonts w:ascii="Lidl Font Pro" w:hAnsi="Lidl Font Pro"/>
          <w:sz w:val="18"/>
          <w:szCs w:val="18"/>
          <w:lang w:val="de-DE"/>
        </w:rPr>
      </w:pPr>
      <w:r w:rsidRPr="00D75490">
        <w:rPr>
          <w:rFonts w:ascii="Lidl Font Pro" w:hAnsi="Lidl Font Pro"/>
          <w:color w:val="808080" w:themeColor="background1" w:themeShade="80"/>
          <w:sz w:val="18"/>
          <w:szCs w:val="18"/>
          <w:lang w:val="de-DE"/>
        </w:rPr>
        <w:t xml:space="preserve">Instagram: </w:t>
      </w:r>
      <w:hyperlink r:id="rId12" w:history="1">
        <w:r w:rsidRPr="00D75490">
          <w:rPr>
            <w:rStyle w:val="Hipercze"/>
            <w:rFonts w:ascii="Lidl Font Pro" w:hAnsi="Lidl Font Pro"/>
            <w:sz w:val="18"/>
            <w:szCs w:val="18"/>
            <w:lang w:val="de-DE"/>
          </w:rPr>
          <w:t>https://www.instagram.com/lidlpolska/</w:t>
        </w:r>
      </w:hyperlink>
      <w:r w:rsidRPr="00D75490">
        <w:rPr>
          <w:rFonts w:ascii="Lidl Font Pro" w:hAnsi="Lidl Font Pro"/>
          <w:sz w:val="18"/>
          <w:szCs w:val="18"/>
          <w:lang w:val="de-DE"/>
        </w:rPr>
        <w:t xml:space="preserve"> </w:t>
      </w:r>
    </w:p>
    <w:p w14:paraId="3D743D3F" w14:textId="77777777" w:rsidR="00760668" w:rsidRPr="00D75490" w:rsidRDefault="00760668" w:rsidP="00760668">
      <w:pPr>
        <w:pStyle w:val="Bezodstpw"/>
        <w:jc w:val="both"/>
        <w:rPr>
          <w:rFonts w:ascii="Lidl Font Pro" w:hAnsi="Lidl Font Pro"/>
          <w:sz w:val="18"/>
          <w:szCs w:val="18"/>
          <w:lang w:val="en-GB"/>
        </w:rPr>
      </w:pPr>
      <w:r w:rsidRPr="00D75490">
        <w:rPr>
          <w:rFonts w:ascii="Lidl Font Pro" w:hAnsi="Lidl Font Pro"/>
          <w:color w:val="808080" w:themeColor="background1" w:themeShade="80"/>
          <w:sz w:val="18"/>
          <w:szCs w:val="18"/>
          <w:lang w:val="en-GB"/>
        </w:rPr>
        <w:t xml:space="preserve">YouTube: </w:t>
      </w:r>
      <w:hyperlink r:id="rId13" w:history="1">
        <w:r w:rsidRPr="00D75490">
          <w:rPr>
            <w:rStyle w:val="Hipercze"/>
            <w:rFonts w:ascii="Lidl Font Pro" w:hAnsi="Lidl Font Pro"/>
            <w:sz w:val="18"/>
            <w:szCs w:val="18"/>
            <w:lang w:val="en-GB"/>
          </w:rPr>
          <w:t>https://www.youtube.com/user/LidlPolskaPL</w:t>
        </w:r>
      </w:hyperlink>
      <w:r w:rsidRPr="00D75490">
        <w:rPr>
          <w:rFonts w:ascii="Lidl Font Pro" w:hAnsi="Lidl Font Pro"/>
          <w:sz w:val="18"/>
          <w:szCs w:val="18"/>
          <w:lang w:val="en-GB"/>
        </w:rPr>
        <w:t xml:space="preserve"> </w:t>
      </w:r>
    </w:p>
    <w:p w14:paraId="2F5E663D" w14:textId="77777777" w:rsidR="00760668" w:rsidRPr="00D75490" w:rsidRDefault="00760668" w:rsidP="00760668">
      <w:pPr>
        <w:pStyle w:val="Bezodstpw"/>
        <w:jc w:val="both"/>
        <w:rPr>
          <w:rFonts w:ascii="Lidl Font Pro" w:hAnsi="Lidl Font Pro"/>
          <w:sz w:val="18"/>
          <w:szCs w:val="18"/>
          <w:lang w:val="de-DE"/>
        </w:rPr>
      </w:pPr>
      <w:r w:rsidRPr="00D75490">
        <w:rPr>
          <w:rFonts w:ascii="Lidl Font Pro" w:hAnsi="Lidl Font Pro"/>
          <w:color w:val="808080" w:themeColor="background1" w:themeShade="80"/>
          <w:sz w:val="18"/>
          <w:szCs w:val="18"/>
          <w:lang w:val="de-DE"/>
        </w:rPr>
        <w:t xml:space="preserve">LinkedIn: </w:t>
      </w:r>
      <w:hyperlink r:id="rId14" w:history="1">
        <w:r w:rsidRPr="00D75490">
          <w:rPr>
            <w:rStyle w:val="Hipercze"/>
            <w:rFonts w:ascii="Lidl Font Pro" w:hAnsi="Lidl Font Pro"/>
            <w:sz w:val="18"/>
            <w:szCs w:val="18"/>
            <w:lang w:val="de-DE"/>
          </w:rPr>
          <w:t>https://www.linkedin.com/company/lidl-polska</w:t>
        </w:r>
      </w:hyperlink>
    </w:p>
    <w:p w14:paraId="53850F85" w14:textId="77777777" w:rsidR="00760668" w:rsidRPr="00D75490" w:rsidRDefault="00760668" w:rsidP="00760668">
      <w:pPr>
        <w:pStyle w:val="Bezodstpw"/>
        <w:jc w:val="both"/>
        <w:rPr>
          <w:rFonts w:ascii="Lidl Font Pro" w:hAnsi="Lidl Font Pro"/>
          <w:sz w:val="18"/>
          <w:szCs w:val="18"/>
          <w:lang w:val="de-DE"/>
        </w:rPr>
      </w:pPr>
    </w:p>
    <w:p w14:paraId="32B14798" w14:textId="77777777" w:rsidR="00760668" w:rsidRPr="00D75490" w:rsidRDefault="00760668" w:rsidP="00760668">
      <w:pPr>
        <w:jc w:val="both"/>
        <w:rPr>
          <w:rFonts w:ascii="Lidl Font Pro" w:hAnsi="Lidl Font Pro"/>
          <w:color w:val="ADADAD" w:themeColor="background2" w:themeShade="BF"/>
          <w:sz w:val="18"/>
          <w:szCs w:val="18"/>
        </w:rPr>
      </w:pPr>
      <w:r w:rsidRPr="00D75490">
        <w:rPr>
          <w:rFonts w:ascii="Lidl Font Pro" w:hAnsi="Lidl Font Pro"/>
          <w:color w:val="808080" w:themeColor="background1" w:themeShade="80"/>
          <w:sz w:val="18"/>
          <w:szCs w:val="18"/>
        </w:rPr>
        <w:t xml:space="preserve">Zapytania w weekendy i dni ustawowo wolne od pracy prosimy przesyłać na adres: </w:t>
      </w:r>
      <w:hyperlink r:id="rId15" w:history="1">
        <w:r w:rsidRPr="00D75490">
          <w:rPr>
            <w:rStyle w:val="Hipercze"/>
            <w:rFonts w:ascii="Lidl Font Pro" w:hAnsi="Lidl Font Pro"/>
            <w:sz w:val="18"/>
            <w:szCs w:val="18"/>
          </w:rPr>
          <w:t>lidl@kplus.agency</w:t>
        </w:r>
      </w:hyperlink>
      <w:r w:rsidRPr="00D75490">
        <w:rPr>
          <w:rFonts w:ascii="Lidl Font Pro" w:hAnsi="Lidl Font Pro"/>
          <w:color w:val="ADADAD" w:themeColor="background2" w:themeShade="BF"/>
          <w:sz w:val="18"/>
          <w:szCs w:val="18"/>
        </w:rPr>
        <w:t>.</w:t>
      </w:r>
    </w:p>
    <w:p w14:paraId="0EA5E13D" w14:textId="77777777" w:rsidR="00760668" w:rsidRPr="00D75490" w:rsidRDefault="00760668">
      <w:pPr>
        <w:rPr>
          <w:rFonts w:ascii="Lidl Font Pro" w:hAnsi="Lidl Font Pro"/>
        </w:rPr>
      </w:pPr>
    </w:p>
    <w:sectPr w:rsidR="00760668" w:rsidRPr="00D7549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EBDD" w14:textId="77777777" w:rsidR="007F72E0" w:rsidRDefault="007F72E0" w:rsidP="00750C30">
      <w:pPr>
        <w:spacing w:after="0" w:line="240" w:lineRule="auto"/>
      </w:pPr>
      <w:r>
        <w:separator/>
      </w:r>
    </w:p>
  </w:endnote>
  <w:endnote w:type="continuationSeparator" w:id="0">
    <w:p w14:paraId="5056D09C" w14:textId="77777777" w:rsidR="007F72E0" w:rsidRDefault="007F72E0" w:rsidP="0075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EE"/>
    <w:family w:val="auto"/>
    <w:pitch w:val="variable"/>
    <w:sig w:usb0="A00002FF" w:usb1="500020E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6833" w14:textId="77777777" w:rsidR="002627BA" w:rsidRPr="000677CB" w:rsidRDefault="002627BA" w:rsidP="002627BA">
    <w:pPr>
      <w:spacing w:after="120"/>
      <w:rPr>
        <w:rFonts w:ascii="Lidl Font Pro" w:hAnsi="Lidl Font Pro"/>
        <w:b/>
      </w:rPr>
    </w:pPr>
    <w:r w:rsidRPr="000677CB">
      <w:rPr>
        <w:rFonts w:ascii="Lidl Font Pro" w:hAnsi="Lidl Font Pro"/>
        <w:b/>
        <w:lang w:val="pl"/>
      </w:rPr>
      <w:t>Lidl Polska · Biuro Prasowe</w:t>
    </w:r>
  </w:p>
  <w:p w14:paraId="38D81EF7" w14:textId="652617F3" w:rsidR="00750C30" w:rsidRDefault="002627BA">
    <w:pPr>
      <w:pStyle w:val="Stopka"/>
    </w:pPr>
    <w:r w:rsidRPr="000677CB">
      <w:rPr>
        <w:rFonts w:ascii="Lidl Font Pro" w:hAnsi="Lidl Font Pro"/>
        <w:sz w:val="22"/>
        <w:szCs w:val="22"/>
        <w:lang w:val="pl"/>
      </w:rPr>
      <w:t xml:space="preserve">Biuro prasowe · Telefon (22) 508 21 00 · Adres e-mail </w:t>
    </w:r>
    <w:hyperlink r:id="rId1" w:history="1">
      <w:r w:rsidRPr="000677CB">
        <w:rPr>
          <w:rFonts w:ascii="Lidl Font Pro" w:hAnsi="Lidl Font Pro"/>
          <w:color w:val="0563C1"/>
          <w:sz w:val="22"/>
          <w:szCs w:val="22"/>
          <w:u w:val="single"/>
          <w:lang w:val="pl"/>
        </w:rPr>
        <w:t>biuro.prasowe@lidl.pl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DA10" w14:textId="77777777" w:rsidR="007F72E0" w:rsidRDefault="007F72E0" w:rsidP="00750C30">
      <w:pPr>
        <w:spacing w:after="0" w:line="240" w:lineRule="auto"/>
      </w:pPr>
      <w:r>
        <w:separator/>
      </w:r>
    </w:p>
  </w:footnote>
  <w:footnote w:type="continuationSeparator" w:id="0">
    <w:p w14:paraId="2A5DE557" w14:textId="77777777" w:rsidR="007F72E0" w:rsidRDefault="007F72E0" w:rsidP="00750C30">
      <w:pPr>
        <w:spacing w:after="0" w:line="240" w:lineRule="auto"/>
      </w:pPr>
      <w:r>
        <w:continuationSeparator/>
      </w:r>
    </w:p>
  </w:footnote>
  <w:footnote w:id="1">
    <w:p w14:paraId="43EB1E46" w14:textId="6E038CEE" w:rsidR="00D73DAD" w:rsidRPr="005F7729" w:rsidRDefault="00D73DAD">
      <w:pPr>
        <w:pStyle w:val="Tekstprzypisudolnego"/>
        <w:rPr>
          <w:rFonts w:ascii="Lidl Font Pro" w:hAnsi="Lidl Font Pro"/>
        </w:rPr>
      </w:pPr>
      <w:r w:rsidRPr="005F7729">
        <w:rPr>
          <w:rStyle w:val="Odwoanieprzypisudolnego"/>
          <w:rFonts w:ascii="Lidl Font Pro" w:hAnsi="Lidl Font Pro"/>
        </w:rPr>
        <w:footnoteRef/>
      </w:r>
      <w:r w:rsidRPr="005F7729">
        <w:rPr>
          <w:rFonts w:ascii="Lidl Font Pro" w:hAnsi="Lidl Font Pro"/>
        </w:rPr>
        <w:t xml:space="preserve"> 2499 zł/zestaw – najniższa cena z 30 dni przed obniżką/cena poza promocją. </w:t>
      </w:r>
      <w:r w:rsidR="001036B2" w:rsidRPr="005F7729">
        <w:rPr>
          <w:rFonts w:ascii="Lidl Font Pro" w:hAnsi="Lidl Font Pro"/>
        </w:rPr>
        <w:t>Szczegóły promocji dostępne w aplikacji Lidl Plus.</w:t>
      </w:r>
    </w:p>
  </w:footnote>
  <w:footnote w:id="2">
    <w:p w14:paraId="65F35B60" w14:textId="133E3FB3" w:rsidR="00C17004" w:rsidRPr="005F7729" w:rsidRDefault="00C17004" w:rsidP="00C17004">
      <w:pPr>
        <w:pStyle w:val="Tekstprzypisudolnego"/>
        <w:rPr>
          <w:rFonts w:ascii="Lidl Font Pro" w:hAnsi="Lidl Font Pro"/>
        </w:rPr>
      </w:pPr>
      <w:r w:rsidRPr="005F7729">
        <w:rPr>
          <w:rStyle w:val="Odwoanieprzypisudolnego"/>
          <w:rFonts w:ascii="Lidl Font Pro" w:hAnsi="Lidl Font Pro"/>
        </w:rPr>
        <w:footnoteRef/>
      </w:r>
      <w:r w:rsidRPr="005F7729">
        <w:rPr>
          <w:rFonts w:ascii="Lidl Font Pro" w:hAnsi="Lidl Font Pro"/>
        </w:rPr>
        <w:t xml:space="preserve"> 149 zł/zestaw – najniższa cena z 30 dni przed obniżką/cena poza promocją. Szczegóły promocji dostępne w aplikacji Lidl Plus.</w:t>
      </w:r>
    </w:p>
    <w:p w14:paraId="1DC032AB" w14:textId="44056916" w:rsidR="00C17004" w:rsidRPr="005F7729" w:rsidRDefault="00C17004">
      <w:pPr>
        <w:pStyle w:val="Tekstprzypisudolnego"/>
        <w:rPr>
          <w:rFonts w:ascii="Lidl Font Pro" w:hAnsi="Lidl Font Pro"/>
        </w:rPr>
      </w:pPr>
    </w:p>
  </w:footnote>
  <w:footnote w:id="3">
    <w:p w14:paraId="03D5E4C0" w14:textId="07C02F90" w:rsidR="00C17004" w:rsidRPr="005F7729" w:rsidRDefault="00C17004">
      <w:pPr>
        <w:pStyle w:val="Tekstprzypisudolnego"/>
        <w:rPr>
          <w:rFonts w:ascii="Lidl Font Pro" w:hAnsi="Lidl Font Pro"/>
        </w:rPr>
      </w:pPr>
      <w:r w:rsidRPr="005F7729">
        <w:rPr>
          <w:rStyle w:val="Odwoanieprzypisudolnego"/>
          <w:rFonts w:ascii="Lidl Font Pro" w:hAnsi="Lidl Font Pro"/>
        </w:rPr>
        <w:footnoteRef/>
      </w:r>
      <w:r w:rsidRPr="005F7729">
        <w:rPr>
          <w:rFonts w:ascii="Lidl Font Pro" w:hAnsi="Lidl Font Pro"/>
        </w:rPr>
        <w:t xml:space="preserve"> </w:t>
      </w:r>
      <w:r w:rsidR="00BB3AE3" w:rsidRPr="005F7729">
        <w:rPr>
          <w:rFonts w:ascii="Lidl Font Pro" w:hAnsi="Lidl Font Pro"/>
        </w:rPr>
        <w:t>29,99 zł/szt. – najniższa cena z 30 dni przed obniżką/cena poza promocją. Szczegóły promocji dostępne w aplikacji Lidl Plus.</w:t>
      </w:r>
    </w:p>
  </w:footnote>
  <w:footnote w:id="4">
    <w:p w14:paraId="19502B92" w14:textId="457BAE78" w:rsidR="00BB3AE3" w:rsidRPr="005F7729" w:rsidRDefault="00BB3AE3">
      <w:pPr>
        <w:pStyle w:val="Tekstprzypisudolnego"/>
        <w:rPr>
          <w:rFonts w:ascii="Lidl Font Pro" w:hAnsi="Lidl Font Pro"/>
        </w:rPr>
      </w:pPr>
      <w:r w:rsidRPr="005F7729">
        <w:rPr>
          <w:rStyle w:val="Odwoanieprzypisudolnego"/>
          <w:rFonts w:ascii="Lidl Font Pro" w:hAnsi="Lidl Font Pro"/>
        </w:rPr>
        <w:footnoteRef/>
      </w:r>
      <w:r w:rsidRPr="005F7729">
        <w:rPr>
          <w:rFonts w:ascii="Lidl Font Pro" w:hAnsi="Lidl Font Pro"/>
        </w:rPr>
        <w:t xml:space="preserve"> 79,99 zł/szt. – najniższa cena z 30 dni przed obniżką/cena poza promocją. Szczegóły promocji dostępne w aplikacji Lidl Plus.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FA28" w14:textId="77777777" w:rsidR="00750C30" w:rsidRPr="007B63B4" w:rsidRDefault="00750C30" w:rsidP="00750C30">
    <w:pPr>
      <w:pStyle w:val="Nagwek"/>
      <w:tabs>
        <w:tab w:val="clear" w:pos="4536"/>
      </w:tabs>
      <w:rPr>
        <w:rFonts w:cstheme="minorHAnsi"/>
      </w:rPr>
    </w:pPr>
    <w:r w:rsidRPr="007B63B4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CB2A18" wp14:editId="141AA9C5">
              <wp:simplePos x="0" y="0"/>
              <wp:positionH relativeFrom="column">
                <wp:posOffset>-19050</wp:posOffset>
              </wp:positionH>
              <wp:positionV relativeFrom="page">
                <wp:posOffset>758190</wp:posOffset>
              </wp:positionV>
              <wp:extent cx="4917440" cy="493395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0B986" w14:textId="77777777" w:rsidR="00750C30" w:rsidRDefault="00750C30" w:rsidP="00750C30">
                          <w:pP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  <w:t>Informacja prasowa</w:t>
                          </w:r>
                        </w:p>
                        <w:p w14:paraId="1BBA282B" w14:textId="77777777" w:rsidR="00750C30" w:rsidRDefault="00750C30" w:rsidP="00750C30">
                          <w:pP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</w:pPr>
                        </w:p>
                        <w:p w14:paraId="4FA3AEF8" w14:textId="77777777" w:rsidR="00750C30" w:rsidRDefault="00750C30" w:rsidP="00750C30">
                          <w:pP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</w:pPr>
                        </w:p>
                        <w:p w14:paraId="557C4685" w14:textId="77777777" w:rsidR="00750C30" w:rsidRPr="007D32FB" w:rsidRDefault="00750C30" w:rsidP="00750C30">
                          <w:pPr>
                            <w:rPr>
                              <w:rFonts w:ascii="Lidl Font Pro" w:hAnsi="Lidl Font Pro"/>
                              <w:color w:val="0E2841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33CB2A18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6" type="#_x0000_t202" style="position:absolute;margin-left:-1.5pt;margin-top:59.7pt;width:387.2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" filled="f" stroked="f">
              <v:textbox inset="0,0,0,0">
                <w:txbxContent>
                  <w:p w14:paraId="6A60B986" w14:textId="77777777" w:rsidR="00750C30" w:rsidRDefault="00750C30" w:rsidP="00750C30">
                    <w:pP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  <w:t>Informacja prasowa</w:t>
                    </w:r>
                  </w:p>
                  <w:p w14:paraId="1BBA282B" w14:textId="77777777" w:rsidR="00750C30" w:rsidRDefault="00750C30" w:rsidP="00750C30">
                    <w:pP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</w:pPr>
                  </w:p>
                  <w:p w14:paraId="4FA3AEF8" w14:textId="77777777" w:rsidR="00750C30" w:rsidRDefault="00750C30" w:rsidP="00750C30">
                    <w:pP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</w:pPr>
                  </w:p>
                  <w:p w14:paraId="557C4685" w14:textId="77777777" w:rsidR="00750C30" w:rsidRPr="007D32FB" w:rsidRDefault="00750C30" w:rsidP="00750C30">
                    <w:pPr>
                      <w:rPr>
                        <w:rFonts w:ascii="Lidl Font Pro" w:hAnsi="Lidl Font Pro"/>
                        <w:color w:val="0E2841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B63B4">
      <w:rPr>
        <w:rFonts w:cstheme="minorHAnsi"/>
        <w:noProof/>
      </w:rPr>
      <w:drawing>
        <wp:anchor distT="0" distB="0" distL="114300" distR="114300" simplePos="0" relativeHeight="251658241" behindDoc="1" locked="0" layoutInCell="1" allowOverlap="1" wp14:anchorId="5DEFB63E" wp14:editId="502F53E5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Obraz 4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B4">
      <w:rPr>
        <w:rFonts w:cstheme="minorHAnsi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2B25D32" wp14:editId="4FAE1B4F">
              <wp:simplePos x="0" y="0"/>
              <wp:positionH relativeFrom="column">
                <wp:posOffset>-8890</wp:posOffset>
              </wp:positionH>
              <wp:positionV relativeFrom="paragraph">
                <wp:posOffset>669289</wp:posOffset>
              </wp:positionV>
              <wp:extent cx="5760085" cy="0"/>
              <wp:effectExtent l="0" t="0" r="0" b="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17C6245" id="Łącznik prosty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" strokecolor="#003f7b" strokeweight=".5pt">
              <v:stroke joinstyle="miter"/>
              <o:lock v:ext="edit" shapetype="f"/>
            </v:line>
          </w:pict>
        </mc:Fallback>
      </mc:AlternateContent>
    </w:r>
    <w:r w:rsidRPr="007B63B4">
      <w:rPr>
        <w:rFonts w:cstheme="minorHAnsi"/>
      </w:rPr>
      <w:tab/>
    </w:r>
  </w:p>
  <w:p w14:paraId="2CEEB756" w14:textId="77777777" w:rsidR="00750C30" w:rsidRDefault="00750C30" w:rsidP="00750C30">
    <w:pPr>
      <w:pStyle w:val="Nagwek"/>
    </w:pPr>
  </w:p>
  <w:p w14:paraId="5CFC19CF" w14:textId="77777777" w:rsidR="00750C30" w:rsidRDefault="00750C30" w:rsidP="00750C30">
    <w:pPr>
      <w:pStyle w:val="Nagwek"/>
    </w:pPr>
  </w:p>
  <w:p w14:paraId="4E77038C" w14:textId="77777777" w:rsidR="00750C30" w:rsidRDefault="00750C30" w:rsidP="00750C30">
    <w:pPr>
      <w:pStyle w:val="Nagwek"/>
    </w:pPr>
  </w:p>
  <w:p w14:paraId="4F74FD36" w14:textId="77777777" w:rsidR="00750C30" w:rsidRDefault="00750C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61BA85"/>
    <w:rsid w:val="000047CB"/>
    <w:rsid w:val="000376A9"/>
    <w:rsid w:val="00040B21"/>
    <w:rsid w:val="00045F20"/>
    <w:rsid w:val="00087473"/>
    <w:rsid w:val="000B7D50"/>
    <w:rsid w:val="001036B2"/>
    <w:rsid w:val="00156994"/>
    <w:rsid w:val="00194DFB"/>
    <w:rsid w:val="00211BBA"/>
    <w:rsid w:val="002254D8"/>
    <w:rsid w:val="002627BA"/>
    <w:rsid w:val="00262866"/>
    <w:rsid w:val="00265791"/>
    <w:rsid w:val="00273CC1"/>
    <w:rsid w:val="00281F11"/>
    <w:rsid w:val="003F0FF1"/>
    <w:rsid w:val="00453A69"/>
    <w:rsid w:val="00496CCB"/>
    <w:rsid w:val="004A0020"/>
    <w:rsid w:val="004C1AF9"/>
    <w:rsid w:val="00511327"/>
    <w:rsid w:val="00561AC4"/>
    <w:rsid w:val="005F0309"/>
    <w:rsid w:val="005F7729"/>
    <w:rsid w:val="0065454E"/>
    <w:rsid w:val="00660A25"/>
    <w:rsid w:val="00683842"/>
    <w:rsid w:val="006D1C5E"/>
    <w:rsid w:val="00703439"/>
    <w:rsid w:val="00750C30"/>
    <w:rsid w:val="00752E1E"/>
    <w:rsid w:val="00760668"/>
    <w:rsid w:val="007843EF"/>
    <w:rsid w:val="00795F43"/>
    <w:rsid w:val="007C0563"/>
    <w:rsid w:val="007E0053"/>
    <w:rsid w:val="007F72E0"/>
    <w:rsid w:val="008749BE"/>
    <w:rsid w:val="00916904"/>
    <w:rsid w:val="00945E93"/>
    <w:rsid w:val="00964C0D"/>
    <w:rsid w:val="009F320C"/>
    <w:rsid w:val="009F6371"/>
    <w:rsid w:val="00B43FC8"/>
    <w:rsid w:val="00B64861"/>
    <w:rsid w:val="00BB3AE3"/>
    <w:rsid w:val="00BE2919"/>
    <w:rsid w:val="00BF6C77"/>
    <w:rsid w:val="00C10C0D"/>
    <w:rsid w:val="00C17004"/>
    <w:rsid w:val="00C33B09"/>
    <w:rsid w:val="00C6104E"/>
    <w:rsid w:val="00C726BD"/>
    <w:rsid w:val="00CF6D69"/>
    <w:rsid w:val="00D73DAD"/>
    <w:rsid w:val="00D75490"/>
    <w:rsid w:val="00D768B6"/>
    <w:rsid w:val="00D7783B"/>
    <w:rsid w:val="00D94941"/>
    <w:rsid w:val="00E253E9"/>
    <w:rsid w:val="00E507DA"/>
    <w:rsid w:val="00E50BE1"/>
    <w:rsid w:val="00E660AC"/>
    <w:rsid w:val="00E84FC8"/>
    <w:rsid w:val="00E87C1B"/>
    <w:rsid w:val="00F055AD"/>
    <w:rsid w:val="7F61B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A85"/>
  <w15:chartTrackingRefBased/>
  <w15:docId w15:val="{ACF15276-F48F-4862-A353-5DF107A7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C30"/>
  </w:style>
  <w:style w:type="paragraph" w:styleId="Stopka">
    <w:name w:val="footer"/>
    <w:basedOn w:val="Normalny"/>
    <w:link w:val="StopkaZnak"/>
    <w:uiPriority w:val="99"/>
    <w:unhideWhenUsed/>
    <w:rsid w:val="0075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C30"/>
  </w:style>
  <w:style w:type="character" w:styleId="Hipercze">
    <w:name w:val="Hyperlink"/>
    <w:basedOn w:val="Domylnaczcionkaakapitu"/>
    <w:uiPriority w:val="99"/>
    <w:unhideWhenUsed/>
    <w:rsid w:val="00760668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760668"/>
    <w:pPr>
      <w:spacing w:after="0" w:line="240" w:lineRule="auto"/>
    </w:pPr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D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DAD"/>
    <w:rPr>
      <w:vertAlign w:val="superscript"/>
    </w:rPr>
  </w:style>
  <w:style w:type="paragraph" w:styleId="Poprawka">
    <w:name w:val="Revision"/>
    <w:hidden/>
    <w:uiPriority w:val="99"/>
    <w:semiHidden/>
    <w:rsid w:val="00561A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6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6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LidlPolska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lidlpolsk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idlpolska" TargetMode="External"/><Relationship Id="rId5" Type="http://schemas.openxmlformats.org/officeDocument/2006/relationships/styles" Target="styles.xml"/><Relationship Id="rId15" Type="http://schemas.openxmlformats.org/officeDocument/2006/relationships/hyperlink" Target="mailto:lidl@kplus.agency" TargetMode="External"/><Relationship Id="rId10" Type="http://schemas.openxmlformats.org/officeDocument/2006/relationships/hyperlink" Target="https://www.lidl.p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lidl-polsk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3" ma:contentTypeDescription="Utwórz nowy dokument." ma:contentTypeScope="" ma:versionID="422ab125352096d232aa2fb2f834d73b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c15b0ce884c3a525e1e4121da241bf2b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06dcf8-0ad1-4fd8-bd20-5807b45e98b7">
      <Terms xmlns="http://schemas.microsoft.com/office/infopath/2007/PartnerControls"/>
    </lcf76f155ced4ddcb4097134ff3c332f>
    <_ip_UnifiedCompliancePolicyProperties xmlns="http://schemas.microsoft.com/sharepoint/v3" xsi:nil="true"/>
    <TaxCatchAll xmlns="c22b2422-3a71-490a-97e7-680ad00d0e31" xsi:nil="true"/>
    <data xmlns="4606dcf8-0ad1-4fd8-bd20-5807b45e98b7" xsi:nil="true"/>
  </documentManagement>
</p:properties>
</file>

<file path=customXml/itemProps1.xml><?xml version="1.0" encoding="utf-8"?>
<ds:datastoreItem xmlns:ds="http://schemas.openxmlformats.org/officeDocument/2006/customXml" ds:itemID="{82858DA6-C254-409E-AE86-31909F2EB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8F7A9-2213-4D08-BC35-299F96CCA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893C3-84C2-41AD-B42B-2DF6C67C5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6E17F-620D-4894-805D-F72D628190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06dcf8-0ad1-4fd8-bd20-5807b45e98b7"/>
    <ds:schemaRef ds:uri="c22b2422-3a71-490a-97e7-680ad00d0e31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Namiel</dc:creator>
  <cp:keywords/>
  <dc:description/>
  <cp:lastModifiedBy>Dorota Malinowska</cp:lastModifiedBy>
  <cp:revision>5</cp:revision>
  <dcterms:created xsi:type="dcterms:W3CDTF">2025-09-05T14:26:00Z</dcterms:created>
  <dcterms:modified xsi:type="dcterms:W3CDTF">2025-09-09T08:27:00Z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</Properties>
</file>