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0"/>
          <w:szCs w:val="30"/>
        </w:rPr>
      </w:pPr>
      <w:r w:rsidDel="00000000" w:rsidR="00000000" w:rsidRPr="00000000">
        <w:rPr>
          <w:b w:val="1"/>
          <w:sz w:val="30"/>
          <w:szCs w:val="30"/>
          <w:rtl w:val="0"/>
        </w:rPr>
        <w:t xml:space="preserve">SHAKIRA SE CONVIERTE EN LA PRIMERA ARTISTA CON 4 SOLD OUTS EN LA HISTORIA DEL ESTADIO AKRON</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ROMPE UN NUEVO RÉCORD EN GUADALAJARA CON SU GIRA 'LAS MUJERES YA NO LLORAN WORLD TOUR'</w:t>
      </w:r>
    </w:p>
    <w:p w:rsidR="00000000" w:rsidDel="00000000" w:rsidP="00000000" w:rsidRDefault="00000000" w:rsidRPr="00000000" w14:paraId="00000003">
      <w:pPr>
        <w:spacing w:after="240" w:before="240" w:lineRule="auto"/>
        <w:rPr/>
      </w:pPr>
      <w:r w:rsidDel="00000000" w:rsidR="00000000" w:rsidRPr="00000000">
        <w:rPr>
          <w:rtl w:val="0"/>
        </w:rPr>
        <w:t xml:space="preserve">Guadalajara vivió una noche inolvidable el 6 de septiembre, cuando Shakira encendió el Estadio Akron con el tercero de los cuatro shows que ofreció en la ciudad desde el inicio de su gira, reafirmando su lugar como una de las artistas más grandes e influyentes del planeta. </w:t>
      </w:r>
    </w:p>
    <w:p w:rsidR="00000000" w:rsidDel="00000000" w:rsidP="00000000" w:rsidRDefault="00000000" w:rsidRPr="00000000" w14:paraId="00000004">
      <w:pPr>
        <w:spacing w:after="240" w:before="240" w:lineRule="auto"/>
        <w:rPr/>
      </w:pPr>
      <w:r w:rsidDel="00000000" w:rsidR="00000000" w:rsidRPr="00000000">
        <w:rPr>
          <w:rtl w:val="0"/>
        </w:rPr>
        <w:t xml:space="preserve">Con esta presentación, Shakira se convierte en la </w:t>
      </w:r>
      <w:r w:rsidDel="00000000" w:rsidR="00000000" w:rsidRPr="00000000">
        <w:rPr>
          <w:b w:val="1"/>
          <w:rtl w:val="0"/>
        </w:rPr>
        <w:t xml:space="preserve">primera artista en lograr cuatro llenos totales en el Estadio Akron</w:t>
      </w:r>
      <w:r w:rsidDel="00000000" w:rsidR="00000000" w:rsidRPr="00000000">
        <w:rPr>
          <w:rtl w:val="0"/>
        </w:rPr>
        <w:t xml:space="preserve">, reuniendo a más de 200 mil asistentes, un récord sin precedentes que confirma su imbatible poder de convocatoria y la profunda conexión que mantiene con el público mexicano, que la ha acompañado fielmente a lo largo de toda su carrera</w:t>
      </w:r>
      <w:r w:rsidDel="00000000" w:rsidR="00000000" w:rsidRPr="00000000">
        <w:rPr>
          <w:rtl w:val="0"/>
        </w:rPr>
        <w:t xml:space="preserve">.</w:t>
      </w:r>
    </w:p>
    <w:p w:rsidR="00000000" w:rsidDel="00000000" w:rsidP="00000000" w:rsidRDefault="00000000" w:rsidRPr="00000000" w14:paraId="00000005">
      <w:pPr>
        <w:pStyle w:val="Heading3"/>
        <w:keepNext w:val="0"/>
        <w:keepLines w:val="0"/>
        <w:spacing w:after="240" w:before="240" w:lineRule="auto"/>
        <w:rPr>
          <w:b w:val="1"/>
          <w:color w:val="000000"/>
          <w:sz w:val="26"/>
          <w:szCs w:val="26"/>
        </w:rPr>
      </w:pPr>
      <w:bookmarkStart w:colFirst="0" w:colLast="0" w:name="_e3bf88g0ljg9" w:id="0"/>
      <w:bookmarkEnd w:id="0"/>
      <w:r w:rsidDel="00000000" w:rsidR="00000000" w:rsidRPr="00000000">
        <w:rPr>
          <w:b w:val="1"/>
          <w:color w:val="000000"/>
          <w:sz w:val="26"/>
          <w:szCs w:val="26"/>
          <w:rtl w:val="0"/>
        </w:rPr>
        <w:t xml:space="preserve">"Mi papito, a sus 94 años, es un guerrero. Lo ha sobrevivido todo, me lo ha enseñado todo, y para ti, papá, es esta canción hoy."</w:t>
      </w:r>
      <w:r w:rsidDel="00000000" w:rsidR="00000000" w:rsidRPr="00000000">
        <w:rPr>
          <w:rtl w:val="0"/>
        </w:rPr>
        <w:t xml:space="preserve">, expresó la cantante previo al interpretar ‘Sombras Nada Más’. </w: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pPr>
      <w:bookmarkStart w:colFirst="0" w:colLast="0" w:name="_rz7pidj5mn92" w:id="1"/>
      <w:bookmarkEnd w:id="1"/>
      <w:r w:rsidDel="00000000" w:rsidR="00000000" w:rsidRPr="00000000">
        <w:rPr>
          <w:i w:val="1"/>
          <w:rtl w:val="0"/>
        </w:rPr>
        <w:t xml:space="preserve">Las Mujeres Ya No Lloran World Tour</w:t>
      </w:r>
      <w:r w:rsidDel="00000000" w:rsidR="00000000" w:rsidRPr="00000000">
        <w:rPr>
          <w:rtl w:val="0"/>
        </w:rPr>
        <w:t xml:space="preserve"> ha superado todas las expectativas en México, país que ha recibido a Shakira como a ninguna otra artista. Con más de </w:t>
      </w:r>
      <w:r w:rsidDel="00000000" w:rsidR="00000000" w:rsidRPr="00000000">
        <w:rPr>
          <w:b w:val="1"/>
          <w:rtl w:val="0"/>
        </w:rPr>
        <w:t xml:space="preserve">un millón de boletos vendidos en territorio nacional</w:t>
      </w:r>
      <w:r w:rsidDel="00000000" w:rsidR="00000000" w:rsidRPr="00000000">
        <w:rPr>
          <w:rtl w:val="0"/>
        </w:rPr>
        <w:t xml:space="preserve">, la colombiana ha roto múltiples récords, entre ellos los </w:t>
      </w:r>
      <w:r w:rsidDel="00000000" w:rsidR="00000000" w:rsidRPr="00000000">
        <w:rPr>
          <w:b w:val="1"/>
          <w:rtl w:val="0"/>
        </w:rPr>
        <w:t xml:space="preserve">12 conciertos con lleno total en el Estadio GNP Seguros de la Ciudad de México</w:t>
      </w:r>
      <w:r w:rsidDel="00000000" w:rsidR="00000000" w:rsidRPr="00000000">
        <w:rPr>
          <w:rtl w:val="0"/>
        </w:rPr>
        <w:t xml:space="preserve">, hazaña inédita en la historia del recinto.</w:t>
      </w:r>
    </w:p>
    <w:p w:rsidR="00000000" w:rsidDel="00000000" w:rsidP="00000000" w:rsidRDefault="00000000" w:rsidRPr="00000000" w14:paraId="00000007">
      <w:pPr>
        <w:spacing w:after="240" w:before="240" w:lineRule="auto"/>
        <w:rPr/>
      </w:pPr>
      <w:r w:rsidDel="00000000" w:rsidR="00000000" w:rsidRPr="00000000">
        <w:rPr>
          <w:rtl w:val="0"/>
        </w:rPr>
        <w:t xml:space="preserve">En Guadalajara, los cuatro conciertos sold out en el Estadio Akron consolidan a la Perla Tapatía como una de las plazas más importantes para la música en vivo en América Latina y ratifican el estatus de Shakira como un fenómeno cultural que trasciende generaciones.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xwwmap34s05x" w:id="2"/>
      <w:bookmarkEnd w:id="2"/>
      <w:r w:rsidDel="00000000" w:rsidR="00000000" w:rsidRPr="00000000">
        <w:rPr>
          <w:b w:val="1"/>
          <w:color w:val="000000"/>
          <w:sz w:val="26"/>
          <w:szCs w:val="26"/>
          <w:rtl w:val="0"/>
        </w:rPr>
        <w:t xml:space="preserve">Impacto económico y cultural </w:t>
      </w:r>
    </w:p>
    <w:p w:rsidR="00000000" w:rsidDel="00000000" w:rsidP="00000000" w:rsidRDefault="00000000" w:rsidRPr="00000000" w14:paraId="00000009">
      <w:pPr>
        <w:spacing w:after="240" w:before="240" w:lineRule="auto"/>
        <w:rPr/>
      </w:pPr>
      <w:r w:rsidDel="00000000" w:rsidR="00000000" w:rsidRPr="00000000">
        <w:rPr>
          <w:rtl w:val="0"/>
        </w:rPr>
        <w:t xml:space="preserve">El paso de Shakira por Jalisco representa más que un espectáculo: es un motor para la economía local. La derrama estimada de </w:t>
      </w:r>
      <w:r w:rsidDel="00000000" w:rsidR="00000000" w:rsidRPr="00000000">
        <w:rPr>
          <w:b w:val="1"/>
          <w:rtl w:val="0"/>
        </w:rPr>
        <w:t xml:space="preserve">25 millones de dólares</w:t>
      </w:r>
      <w:r w:rsidDel="00000000" w:rsidR="00000000" w:rsidRPr="00000000">
        <w:rPr>
          <w:rtl w:val="0"/>
        </w:rPr>
        <w:t xml:space="preserve"> por sus cuatro conciertos refleja el alcance de la industria del entretenimiento en vivo, con beneficios directos en hotelería, transporte, restaurantes y comercios, además de la generación de miles de empleos temporales.</w:t>
      </w:r>
    </w:p>
    <w:p w:rsidR="00000000" w:rsidDel="00000000" w:rsidP="00000000" w:rsidRDefault="00000000" w:rsidRPr="00000000" w14:paraId="0000000A">
      <w:pPr>
        <w:spacing w:after="240" w:before="240" w:lineRule="auto"/>
        <w:rPr/>
      </w:pPr>
      <w:r w:rsidDel="00000000" w:rsidR="00000000" w:rsidRPr="00000000">
        <w:rPr>
          <w:rtl w:val="0"/>
        </w:rPr>
        <w:t xml:space="preserve">La artista, que siempre ha manifestado su cariño por México, convierte cada presentación en una celebración colectiva que refuerza el papel del país como un destino estratégico en el circuito de los grandes tours internacionales.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Mañana, Shakira regresará al Estadio Akron para ofrecer su último concierto en Guadalajara confirmando, una vez más, que su historia se escribe con récords, emociones compartidas y una pasión sin fronteras.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