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06A9921" w14:textId="392D9FA6" w:rsidR="0080546A" w:rsidRPr="0080546A" w:rsidRDefault="0080546A" w:rsidP="0080546A">
      <w:pPr>
        <w:pStyle w:val="NormalnyWeb"/>
        <w:spacing w:before="120" w:beforeAutospacing="0" w:after="120" w:afterAutospacing="0"/>
        <w:rPr>
          <w:rFonts w:ascii="Calibri" w:hAnsi="Calibri" w:cs="Calibri"/>
          <w:color w:val="000000"/>
          <w:sz w:val="21"/>
          <w:szCs w:val="21"/>
        </w:rPr>
      </w:pPr>
      <w:r w:rsidRPr="00692C33">
        <w:rPr>
          <w:rFonts w:ascii="Calibri" w:hAnsi="Calibri" w:cs="Calibri"/>
          <w:color w:val="000000"/>
          <w:sz w:val="21"/>
          <w:szCs w:val="21"/>
        </w:rPr>
        <w:t xml:space="preserve">Informacja prasowa </w:t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>
        <w:rPr>
          <w:rStyle w:val="apple-tab-span"/>
          <w:rFonts w:ascii="Calibri" w:hAnsi="Calibri" w:cs="Calibri"/>
          <w:color w:val="000000"/>
          <w:sz w:val="21"/>
          <w:szCs w:val="21"/>
        </w:rPr>
        <w:t xml:space="preserve">          </w:t>
      </w:r>
      <w:r>
        <w:rPr>
          <w:rFonts w:ascii="Calibri" w:hAnsi="Calibri" w:cs="Calibri"/>
          <w:color w:val="000000"/>
          <w:sz w:val="21"/>
          <w:szCs w:val="21"/>
        </w:rPr>
        <w:t>Warszawa</w:t>
      </w:r>
      <w:r w:rsidRPr="00692C33">
        <w:rPr>
          <w:rFonts w:ascii="Calibri" w:hAnsi="Calibri" w:cs="Calibri"/>
          <w:color w:val="000000"/>
          <w:sz w:val="21"/>
          <w:szCs w:val="21"/>
        </w:rPr>
        <w:t>,</w:t>
      </w:r>
      <w:r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8651FD">
        <w:rPr>
          <w:rFonts w:ascii="Calibri" w:hAnsi="Calibri" w:cs="Calibri"/>
          <w:color w:val="000000"/>
          <w:sz w:val="21"/>
          <w:szCs w:val="21"/>
        </w:rPr>
        <w:t>8</w:t>
      </w:r>
      <w:r w:rsidRPr="00692C33">
        <w:rPr>
          <w:rFonts w:ascii="Calibri" w:hAnsi="Calibri" w:cs="Calibri"/>
          <w:color w:val="000000"/>
          <w:sz w:val="21"/>
          <w:szCs w:val="21"/>
        </w:rPr>
        <w:t>.</w:t>
      </w:r>
      <w:r>
        <w:rPr>
          <w:rFonts w:ascii="Calibri" w:hAnsi="Calibri" w:cs="Calibri"/>
          <w:color w:val="000000"/>
          <w:sz w:val="21"/>
          <w:szCs w:val="21"/>
        </w:rPr>
        <w:t>09</w:t>
      </w:r>
      <w:r w:rsidRPr="00692C33">
        <w:rPr>
          <w:rFonts w:ascii="Calibri" w:hAnsi="Calibri" w:cs="Calibri"/>
          <w:color w:val="000000"/>
          <w:sz w:val="21"/>
          <w:szCs w:val="21"/>
        </w:rPr>
        <w:t>.202</w:t>
      </w:r>
      <w:r>
        <w:rPr>
          <w:rFonts w:ascii="Calibri" w:hAnsi="Calibri" w:cs="Calibri"/>
          <w:color w:val="000000"/>
          <w:sz w:val="21"/>
          <w:szCs w:val="21"/>
        </w:rPr>
        <w:t xml:space="preserve">5 </w:t>
      </w:r>
      <w:r w:rsidRPr="00692C33">
        <w:rPr>
          <w:rFonts w:ascii="Calibri" w:hAnsi="Calibri" w:cs="Calibri"/>
          <w:color w:val="000000"/>
          <w:sz w:val="21"/>
          <w:szCs w:val="21"/>
        </w:rPr>
        <w:t>r.</w:t>
      </w:r>
    </w:p>
    <w:p w14:paraId="6F1D7C92" w14:textId="636AB9E6" w:rsidR="0080546A" w:rsidRPr="0080546A" w:rsidRDefault="0080546A" w:rsidP="008054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center"/>
        <w:rPr>
          <w:rFonts w:ascii="Calibri" w:hAnsi="Calibri" w:cs="Calibri"/>
          <w:lang w:val="pl-PL"/>
        </w:rPr>
      </w:pPr>
      <w:r w:rsidRPr="0080546A">
        <w:rPr>
          <w:rFonts w:ascii="Calibri" w:hAnsi="Calibri" w:cs="Calibri"/>
          <w:b/>
          <w:bCs/>
          <w:color w:val="000000"/>
          <w:lang w:val="pl-PL"/>
        </w:rPr>
        <w:t>Stadler Form łączy design, modę i sztukę. Marka partnerem dwóch wyjątkowych wydarzeń w Warszawie</w:t>
      </w:r>
    </w:p>
    <w:p w14:paraId="5940D603" w14:textId="77777777" w:rsidR="0080546A" w:rsidRPr="0080546A" w:rsidRDefault="0080546A" w:rsidP="008054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rFonts w:ascii="Calibri" w:hAnsi="Calibri" w:cs="Calibri"/>
          <w:lang w:val="pl-PL"/>
        </w:rPr>
      </w:pPr>
      <w:r w:rsidRPr="0080546A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 xml:space="preserve">Jesień zapowiada się dla Stadler Form jako czas intensywnej obecności w warszawskim życiu kulturalnym. Szwajcarski producent specjalizujący się w produktach poprawiających jakość powietrza, dla którego estetyka jest równie ważna jak funkcjonalność, został partnerem dwóch wyjątkowych wydarzeń: modowego Fashion Day w Prześwicie oraz wystawy </w:t>
      </w:r>
      <w:r w:rsidRPr="0080546A"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pl-PL"/>
        </w:rPr>
        <w:t>Doroszenko. Wzdłuż milczącej fali</w:t>
      </w:r>
      <w:r w:rsidRPr="0080546A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 xml:space="preserve"> w Fundacji Archeologia Fotografii.</w:t>
      </w:r>
    </w:p>
    <w:p w14:paraId="275F1D5D" w14:textId="031F4532" w:rsidR="0080546A" w:rsidRPr="0080546A" w:rsidRDefault="0080546A" w:rsidP="008054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rFonts w:ascii="Calibri" w:hAnsi="Calibri" w:cs="Calibri"/>
          <w:lang w:val="pl-PL"/>
        </w:rPr>
      </w:pPr>
      <w:r w:rsidRPr="0080546A">
        <w:rPr>
          <w:rFonts w:ascii="Calibri" w:hAnsi="Calibri" w:cs="Calibri"/>
          <w:color w:val="000000"/>
          <w:sz w:val="22"/>
          <w:szCs w:val="22"/>
          <w:lang w:val="pl-PL"/>
        </w:rPr>
        <w:t xml:space="preserve">– </w:t>
      </w:r>
      <w:r w:rsidR="007D5E12" w:rsidRPr="007D5E12"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t>Stadler Form to marka, która od zawsze stawia na połączenie funkcjonalności z pięknem formy. Na co dzień wprowadzamy design do domów poprzez urządzenia, które nie tylko dbają o jakość powietrza, ale i cieszą oko. Nasze zaangażowanie w projekty, w których wzornictwo spotyka się z kulturą, modą i sztuką, jest więc naturalną kontynuacją tej filozofii. To środowisko pełne inspiracji, w którym chcemy być obecni – tam, gdzie estetyka i codzienność przenikają się w poszukiwaniu piękna, harmonii i wyrazistych doświadczeń</w:t>
      </w:r>
      <w:r w:rsidR="007D5E12"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t xml:space="preserve"> </w:t>
      </w:r>
      <w:r w:rsidRPr="0080546A">
        <w:rPr>
          <w:rFonts w:ascii="Calibri" w:hAnsi="Calibri" w:cs="Calibri"/>
          <w:color w:val="000000"/>
          <w:sz w:val="22"/>
          <w:szCs w:val="22"/>
          <w:lang w:val="pl-PL"/>
        </w:rPr>
        <w:t>– mówi Katarzyna Krawczyńska, brand manager Stadler Form Polska.</w:t>
      </w:r>
    </w:p>
    <w:p w14:paraId="06F63E53" w14:textId="77777777" w:rsidR="0080546A" w:rsidRPr="0080546A" w:rsidRDefault="0080546A" w:rsidP="008054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rFonts w:ascii="Calibri" w:hAnsi="Calibri" w:cs="Calibri"/>
          <w:lang w:val="pl-PL"/>
        </w:rPr>
      </w:pPr>
      <w:r w:rsidRPr="0080546A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>Fashion Day – pokaz mody w Prześwicie, 13 września </w:t>
      </w:r>
    </w:p>
    <w:p w14:paraId="2FC198D8" w14:textId="77777777" w:rsidR="0080546A" w:rsidRPr="0080546A" w:rsidRDefault="0080546A" w:rsidP="008054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rFonts w:ascii="Calibri" w:hAnsi="Calibri" w:cs="Calibri"/>
          <w:lang w:val="pl-PL"/>
        </w:rPr>
      </w:pPr>
      <w:r w:rsidRPr="0080546A">
        <w:rPr>
          <w:rFonts w:ascii="Calibri" w:hAnsi="Calibri" w:cs="Calibri"/>
          <w:color w:val="000000"/>
          <w:sz w:val="22"/>
          <w:szCs w:val="22"/>
          <w:lang w:val="pl-PL"/>
        </w:rPr>
        <w:t>Fashion Day to jednodniowe wydarzenie, które skupia uwagę na współczesnej modzie i jej miejscu w kulturze. W sobotę, 13 września o godzinie 18:30, przestrzeń Kolektywnej Instytucji Kultury Prześwit przy ul. Freta 39 w Warszawie wypełni się pokazami kolekcji aż dziesięciu młodych projektantów, choreografią, światłem i muzyką. Na wybiegu zobaczyć będzie można projekty m.in. Marceliny Misztal, Wioletty Podsidlik i Hanny Glinki. Nie zabraknie zarówno propozycji awangardowych, jak i tych bardziej użytkowych, prêt-à-porter. Organizatorzy stawiają na autorskie spojrzenia, a nie masowość – dlatego Fashion Day to miejsce, w którym będą mogły się spotkać osoby ciekawe nowych kierunków w modzie, estetyce i wzornictwie. Wieczór zwieńczy koncert kwartetu jazzowego Ostaniec.</w:t>
      </w:r>
    </w:p>
    <w:p w14:paraId="31117421" w14:textId="77777777" w:rsidR="0080546A" w:rsidRPr="0080546A" w:rsidRDefault="0080546A" w:rsidP="008054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rFonts w:ascii="Calibri" w:hAnsi="Calibri" w:cs="Calibri"/>
          <w:lang w:val="pl-PL"/>
        </w:rPr>
      </w:pPr>
      <w:r w:rsidRPr="0080546A">
        <w:rPr>
          <w:rFonts w:ascii="Calibri" w:hAnsi="Calibri" w:cs="Calibri"/>
          <w:color w:val="000000"/>
          <w:sz w:val="22"/>
          <w:szCs w:val="22"/>
          <w:lang w:val="pl-PL"/>
        </w:rPr>
        <w:t>Marka Stadler Form, w której DNA są wpisane moda i design, obejmując wydarzenie patronatem, zadba o wyjątkową atmosferę – od jakości powietrza i zapachu w przestrzeni po estetyczne detale. Na gości czekają także specjalne upominki.</w:t>
      </w:r>
    </w:p>
    <w:p w14:paraId="05A0F1C8" w14:textId="77777777" w:rsidR="0080546A" w:rsidRPr="0080546A" w:rsidRDefault="0080546A" w:rsidP="008054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rFonts w:ascii="Calibri" w:hAnsi="Calibri" w:cs="Calibri"/>
          <w:lang w:val="pl-PL"/>
        </w:rPr>
      </w:pPr>
      <w:r w:rsidRPr="0080546A"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pl-PL"/>
        </w:rPr>
        <w:t>Doroszenko. Wzdłuż milczącej fali</w:t>
      </w:r>
      <w:r w:rsidRPr="0080546A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 xml:space="preserve"> – wystawa w Fundacji Archeologia Fotografii, 19 września – 9 listopada</w:t>
      </w:r>
    </w:p>
    <w:p w14:paraId="0A682654" w14:textId="79B066C2" w:rsidR="0080546A" w:rsidRPr="0080546A" w:rsidRDefault="0080546A" w:rsidP="008054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40"/>
        <w:jc w:val="both"/>
        <w:rPr>
          <w:rFonts w:ascii="Calibri" w:hAnsi="Calibri" w:cs="Calibri"/>
          <w:lang w:val="pl-PL"/>
        </w:rPr>
      </w:pPr>
      <w:r w:rsidRPr="0080546A">
        <w:rPr>
          <w:rFonts w:ascii="Calibri" w:hAnsi="Calibri" w:cs="Calibri"/>
          <w:color w:val="000000"/>
          <w:sz w:val="22"/>
          <w:szCs w:val="22"/>
          <w:lang w:val="pl-PL"/>
        </w:rPr>
        <w:t xml:space="preserve">Stadler Form od </w:t>
      </w:r>
      <w:proofErr w:type="gramStart"/>
      <w:r w:rsidRPr="0080546A">
        <w:rPr>
          <w:rFonts w:ascii="Calibri" w:hAnsi="Calibri" w:cs="Calibri"/>
          <w:color w:val="000000"/>
          <w:sz w:val="22"/>
          <w:szCs w:val="22"/>
          <w:lang w:val="pl-PL"/>
        </w:rPr>
        <w:t>maja</w:t>
      </w:r>
      <w:proofErr w:type="gramEnd"/>
      <w:r w:rsidRPr="0080546A">
        <w:rPr>
          <w:rFonts w:ascii="Calibri" w:hAnsi="Calibri" w:cs="Calibri"/>
          <w:color w:val="000000"/>
          <w:sz w:val="22"/>
          <w:szCs w:val="22"/>
          <w:lang w:val="pl-PL"/>
        </w:rPr>
        <w:t xml:space="preserve"> 2025 roku jest partnerem Fundacji Archeologia Fotografii, wspierając jej działalność oraz kluczowe projekty promujące fotografię jako element dziedzictwa kulturowego. Kolejnym krokiem tej współpracy jest patronat wystawy </w:t>
      </w:r>
      <w:r w:rsidRPr="0080546A"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t>Doroszenko. Wzdłuż milczącej fali</w:t>
      </w:r>
      <w:r w:rsidRPr="0080546A">
        <w:rPr>
          <w:rFonts w:ascii="Calibri" w:hAnsi="Calibri" w:cs="Calibri"/>
          <w:color w:val="000000"/>
          <w:sz w:val="22"/>
          <w:szCs w:val="22"/>
          <w:lang w:val="pl-PL"/>
        </w:rPr>
        <w:t>, organizowanej przez FAF i Społeczne Centrum Fotografii w ramach Warsaw Gallery Weekend.</w:t>
      </w:r>
    </w:p>
    <w:p w14:paraId="58931F7C" w14:textId="77777777" w:rsidR="0080546A" w:rsidRPr="0080546A" w:rsidRDefault="0080546A" w:rsidP="008054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40"/>
        <w:jc w:val="both"/>
        <w:rPr>
          <w:rFonts w:ascii="Calibri" w:hAnsi="Calibri" w:cs="Calibri"/>
          <w:lang w:val="pl-PL"/>
        </w:rPr>
      </w:pPr>
      <w:r w:rsidRPr="0080546A">
        <w:rPr>
          <w:rFonts w:ascii="Calibri" w:hAnsi="Calibri" w:cs="Calibri"/>
          <w:color w:val="000000"/>
          <w:sz w:val="22"/>
          <w:szCs w:val="22"/>
          <w:lang w:val="pl-PL"/>
        </w:rPr>
        <w:t>Wystawa oparta jest na pracach Ewy Doroszenko i archiwaliach Fundacji Archeologia Fotografii. Skupia się na temacie kruchości ekosystemów i relacji człowieka z naturą. Artystka odwołuje się do motywu pejzażu, łącząc fotografię, dźwięk i przestrzenne formy w opowieść o tym, jak technologia zmienia sposób, w jaki patrzymy na otaczający nas świat. Ekspozycję będzie można oglądać od 19 września do 9 listopada w siedzibie FAF przy ul. Chłodnej 20 w Warszawie. Wstęp jest wolny. Wernisaż odbędzie się dzień wcześniej – 18 września o godzinie 18:00.</w:t>
      </w:r>
    </w:p>
    <w:p w14:paraId="0000001B" w14:textId="21C0A7F3" w:rsidR="00895CDA" w:rsidRPr="0080546A" w:rsidRDefault="0080546A" w:rsidP="008054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40"/>
        <w:jc w:val="both"/>
        <w:rPr>
          <w:rFonts w:ascii="Calibri" w:hAnsi="Calibri" w:cs="Calibri"/>
          <w:lang w:val="pl-PL"/>
        </w:rPr>
      </w:pPr>
      <w:r w:rsidRPr="0080546A">
        <w:rPr>
          <w:rFonts w:ascii="Calibri" w:hAnsi="Calibri" w:cs="Calibri"/>
          <w:color w:val="000000"/>
          <w:sz w:val="22"/>
          <w:szCs w:val="22"/>
          <w:lang w:val="pl-PL"/>
        </w:rPr>
        <w:t xml:space="preserve">Obecność przy obu wydarzeniach to część szerszego podejścia marki Stadler Form – wspierania inicjatyw promujących kulturę wizualną, design i świadome podejście do estetyki. Dzięki współpracy z </w:t>
      </w:r>
      <w:r w:rsidRPr="0080546A">
        <w:rPr>
          <w:rFonts w:ascii="Calibri" w:hAnsi="Calibri" w:cs="Calibri"/>
          <w:color w:val="000000"/>
          <w:sz w:val="22"/>
          <w:szCs w:val="22"/>
          <w:lang w:val="pl-PL"/>
        </w:rPr>
        <w:lastRenderedPageBreak/>
        <w:t>twórcami, instytucjami i środowiskami kreatywnymi, marka działa tam, gdzie estetyka realnie wpływa na otoczenie.</w:t>
      </w:r>
    </w:p>
    <w:p w14:paraId="0000001C" w14:textId="77777777" w:rsidR="00895CDA" w:rsidRPr="0080546A" w:rsidRDefault="00895CDA">
      <w:pPr>
        <w:shd w:val="clear" w:color="auto" w:fill="FFFFFF"/>
        <w:jc w:val="both"/>
        <w:rPr>
          <w:rFonts w:ascii="Calibri" w:eastAsia="Calibri" w:hAnsi="Calibri" w:cs="Calibri"/>
          <w:highlight w:val="white"/>
        </w:rPr>
      </w:pPr>
    </w:p>
    <w:p w14:paraId="0000001D" w14:textId="77777777" w:rsidR="00895CDA" w:rsidRPr="0080546A" w:rsidRDefault="00000000">
      <w:pPr>
        <w:shd w:val="clear" w:color="auto" w:fill="FFFFFF"/>
        <w:jc w:val="both"/>
        <w:rPr>
          <w:rFonts w:ascii="Calibri" w:eastAsia="Calibri" w:hAnsi="Calibri" w:cs="Calibri"/>
          <w:highlight w:val="white"/>
        </w:rPr>
      </w:pPr>
      <w:r w:rsidRPr="0080546A">
        <w:rPr>
          <w:rFonts w:ascii="Calibri" w:eastAsia="Calibri" w:hAnsi="Calibri" w:cs="Calibri"/>
          <w:highlight w:val="white"/>
        </w:rPr>
        <w:t>***</w:t>
      </w:r>
    </w:p>
    <w:p w14:paraId="0000001E" w14:textId="77777777" w:rsidR="00895CDA" w:rsidRPr="0080546A" w:rsidRDefault="00000000">
      <w:pPr>
        <w:spacing w:before="120" w:after="12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80546A">
        <w:rPr>
          <w:rFonts w:ascii="Calibri" w:eastAsia="Calibri" w:hAnsi="Calibri" w:cs="Calibri"/>
          <w:b/>
          <w:sz w:val="20"/>
          <w:szCs w:val="20"/>
        </w:rPr>
        <w:t xml:space="preserve">Stadler Form </w:t>
      </w:r>
      <w:r w:rsidRPr="0080546A">
        <w:rPr>
          <w:rFonts w:ascii="Calibri" w:eastAsia="Calibri" w:hAnsi="Calibri" w:cs="Calibri"/>
          <w:sz w:val="20"/>
          <w:szCs w:val="20"/>
        </w:rPr>
        <w:t xml:space="preserve">to szwajcarska marka, założona w 1998 roku przez Martina Stadlera, która specjalizuje się w tworzeniu innowacyjnych urządzeń gospodarstwa domowego, poprawiających jakość powietrza. Misją firmy jest uczynienie życia kolorowym i radosnym. W tym celu produkuje nie tylko piękne, ale i funkcjonalne sprzęty, które jednocześnie zdobią wnętrze niebanalnym wyglądem. Produkty, dostępne w ponad 50 krajach, są projektowane z myślą o osobach ceniących zdrowy klimat w domu oraz piękno otaczających ich przedmiotów. Więcej informacji: </w:t>
      </w:r>
      <w:hyperlink r:id="rId8">
        <w:r w:rsidR="00895CDA" w:rsidRPr="0080546A">
          <w:rPr>
            <w:rFonts w:ascii="Calibri" w:eastAsia="Calibri" w:hAnsi="Calibri" w:cs="Calibri"/>
            <w:sz w:val="20"/>
            <w:szCs w:val="20"/>
            <w:u w:val="single"/>
          </w:rPr>
          <w:t>www.stadler-form.pl</w:t>
        </w:r>
      </w:hyperlink>
      <w:r w:rsidRPr="0080546A">
        <w:rPr>
          <w:rFonts w:ascii="Calibri" w:eastAsia="Calibri" w:hAnsi="Calibri" w:cs="Calibri"/>
          <w:sz w:val="20"/>
          <w:szCs w:val="20"/>
        </w:rPr>
        <w:t>.</w:t>
      </w:r>
    </w:p>
    <w:p w14:paraId="0000001F" w14:textId="77777777" w:rsidR="00895CDA" w:rsidRPr="0080546A" w:rsidRDefault="00895CDA">
      <w:pPr>
        <w:spacing w:before="120" w:after="120" w:line="276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31B411DF" w14:textId="77777777" w:rsidR="0080546A" w:rsidRPr="00311F41" w:rsidRDefault="0080546A" w:rsidP="0080546A">
      <w:pPr>
        <w:spacing w:before="120" w:after="120"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11F41">
        <w:rPr>
          <w:rFonts w:ascii="Calibri" w:hAnsi="Calibri" w:cs="Calibri"/>
          <w:b/>
          <w:bCs/>
          <w:sz w:val="20"/>
          <w:szCs w:val="20"/>
        </w:rPr>
        <w:t>Kontakt dla mediów:</w:t>
      </w:r>
    </w:p>
    <w:p w14:paraId="641E6D6E" w14:textId="77777777" w:rsidR="0080546A" w:rsidRPr="009120BF" w:rsidRDefault="0080546A" w:rsidP="0080546A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9120BF">
        <w:rPr>
          <w:rFonts w:ascii="Calibri" w:hAnsi="Calibri" w:cs="Calibri"/>
          <w:sz w:val="20"/>
          <w:szCs w:val="20"/>
        </w:rPr>
        <w:t>Monika Perdjon</w:t>
      </w:r>
    </w:p>
    <w:p w14:paraId="7E58F17E" w14:textId="77777777" w:rsidR="0080546A" w:rsidRPr="009120BF" w:rsidRDefault="0080546A" w:rsidP="0080546A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9120BF">
        <w:rPr>
          <w:rFonts w:ascii="Calibri" w:hAnsi="Calibri" w:cs="Calibri"/>
          <w:sz w:val="20"/>
          <w:szCs w:val="20"/>
        </w:rPr>
        <w:t>Tel.: + 48 796 996 313</w:t>
      </w:r>
    </w:p>
    <w:p w14:paraId="35357B7D" w14:textId="77777777" w:rsidR="0080546A" w:rsidRDefault="0080546A" w:rsidP="0080546A">
      <w:pPr>
        <w:spacing w:line="276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311F41">
        <w:rPr>
          <w:rFonts w:ascii="Calibri" w:hAnsi="Calibri" w:cs="Calibri"/>
          <w:sz w:val="20"/>
          <w:szCs w:val="20"/>
          <w:lang w:val="en-US"/>
        </w:rPr>
        <w:t xml:space="preserve">E-mail: </w:t>
      </w:r>
      <w:hyperlink r:id="rId9" w:history="1">
        <w:r w:rsidRPr="00311F41">
          <w:rPr>
            <w:rStyle w:val="Hipercze"/>
            <w:rFonts w:ascii="Calibri" w:hAnsi="Calibri" w:cs="Calibri"/>
            <w:color w:val="0070C0"/>
            <w:sz w:val="20"/>
            <w:szCs w:val="20"/>
            <w:lang w:val="en-US"/>
          </w:rPr>
          <w:t>monika.perdjon@goodonepr.pl</w:t>
        </w:r>
      </w:hyperlink>
    </w:p>
    <w:p w14:paraId="00000020" w14:textId="77777777" w:rsidR="00895CDA" w:rsidRPr="0080546A" w:rsidRDefault="00895CDA">
      <w:pPr>
        <w:spacing w:before="120" w:after="12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sectPr w:rsidR="00895CDA" w:rsidRPr="0080546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928" w:right="1417" w:bottom="1417" w:left="1417" w:header="680" w:footer="21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E9AB9" w14:textId="77777777" w:rsidR="0041597B" w:rsidRDefault="0041597B">
      <w:r>
        <w:separator/>
      </w:r>
    </w:p>
  </w:endnote>
  <w:endnote w:type="continuationSeparator" w:id="0">
    <w:p w14:paraId="2E9305DA" w14:textId="77777777" w:rsidR="0041597B" w:rsidRDefault="00415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8CE7D8D-FB94-FD44-90E2-DA2AB6ED1F90}"/>
    <w:embedBold r:id="rId2" w:fontKey="{FE7BDD40-6292-7442-AE2D-ED608D20B201}"/>
    <w:embedItalic r:id="rId3" w:fontKey="{ECFA4BE3-DDA7-6A49-9CC2-2AD5CBCBB973}"/>
    <w:embedBoldItalic r:id="rId4" w:fontKey="{38A7F49F-EC04-0844-B569-66E25264BCA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7C0FC4B-7F3C-C14B-AF5D-4535B54CF8D6}"/>
    <w:embedBold r:id="rId9" w:fontKey="{6F0BB6E9-1C05-9745-A223-977350261944}"/>
    <w:embedItalic r:id="rId10" w:fontKey="{2769583C-6A63-B14D-933C-2E278E55E578}"/>
    <w:embedBoldItalic r:id="rId11" w:fontKey="{DC6ED40F-6B31-A542-8EC2-6A417BCF62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FB710C2B-663D-C345-91CB-DC99B3A1E4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87FE093B-0538-4F42-A4E1-C79AC7D77F0C}"/>
    <w:embedItalic r:id="rId14" w:fontKey="{BB5B5D0A-1CCF-A14F-AEBD-4E2E50DE38FE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5" w:fontKey="{5BF9A14D-7474-3D43-A091-28D11C9A69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895CDA" w:rsidRDefault="0089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895CDA" w:rsidRDefault="0089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Trebuchet MS" w:eastAsia="Trebuchet MS" w:hAnsi="Trebuchet MS" w:cs="Trebuchet MS"/>
        <w:color w:val="0070C0"/>
        <w:sz w:val="18"/>
        <w:szCs w:val="18"/>
      </w:rPr>
    </w:pPr>
  </w:p>
  <w:p w14:paraId="00000026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Autoryzowany importer i dystrybutor produktów Stadler Form w Polsce</w:t>
    </w:r>
  </w:p>
  <w:p w14:paraId="00000027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DLF Trade Sp. z o.o.</w:t>
    </w:r>
  </w:p>
  <w:p w14:paraId="00000028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ul. </w:t>
    </w:r>
    <w:r>
      <w:rPr>
        <w:rFonts w:ascii="Calibri" w:eastAsia="Calibri" w:hAnsi="Calibri" w:cs="Calibri"/>
        <w:sz w:val="18"/>
        <w:szCs w:val="18"/>
      </w:rPr>
      <w:t>Pucka 5</w:t>
    </w:r>
    <w:r>
      <w:rPr>
        <w:rFonts w:ascii="Calibri" w:eastAsia="Calibri" w:hAnsi="Calibri" w:cs="Calibri"/>
        <w:color w:val="000000"/>
        <w:sz w:val="18"/>
        <w:szCs w:val="18"/>
      </w:rPr>
      <w:t xml:space="preserve">, </w:t>
    </w:r>
    <w:r>
      <w:rPr>
        <w:rFonts w:ascii="Calibri" w:eastAsia="Calibri" w:hAnsi="Calibri" w:cs="Calibri"/>
        <w:sz w:val="18"/>
        <w:szCs w:val="18"/>
      </w:rPr>
      <w:t>81-036</w:t>
    </w:r>
    <w:r>
      <w:rPr>
        <w:rFonts w:ascii="Calibri" w:eastAsia="Calibri" w:hAnsi="Calibri" w:cs="Calibri"/>
        <w:color w:val="000000"/>
        <w:sz w:val="18"/>
        <w:szCs w:val="18"/>
      </w:rPr>
      <w:t xml:space="preserve"> Gdynia, Polska</w:t>
    </w:r>
  </w:p>
  <w:p w14:paraId="00000029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tel. +48 58 781 43 63</w:t>
    </w:r>
  </w:p>
  <w:p w14:paraId="0000002A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fax +48 58 781 43 65</w:t>
    </w:r>
  </w:p>
  <w:p w14:paraId="0000002B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e-mail: sekretariat@dlf.pl, </w:t>
    </w:r>
  </w:p>
  <w:p w14:paraId="0000002C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18"/>
        <w:szCs w:val="18"/>
      </w:rPr>
      <w:t>www.dlf.pl; www.stadler-form.pl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895CDA" w:rsidRDefault="0089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A1BBF" w14:textId="77777777" w:rsidR="0041597B" w:rsidRDefault="0041597B">
      <w:r>
        <w:separator/>
      </w:r>
    </w:p>
  </w:footnote>
  <w:footnote w:type="continuationSeparator" w:id="0">
    <w:p w14:paraId="2F2179F3" w14:textId="77777777" w:rsidR="0041597B" w:rsidRDefault="00415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895CDA" w:rsidRDefault="0089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EB9C8F7" wp14:editId="185F8652">
              <wp:simplePos x="0" y="0"/>
              <wp:positionH relativeFrom="page">
                <wp:posOffset>9506</wp:posOffset>
              </wp:positionH>
              <wp:positionV relativeFrom="page">
                <wp:posOffset>10952162</wp:posOffset>
              </wp:positionV>
              <wp:extent cx="9526" cy="1247775"/>
              <wp:effectExtent l="0" t="0" r="0" b="0"/>
              <wp:wrapNone/>
              <wp:docPr id="1073741827" name="Łącznik prosty ze strzałką 1073741827" descr="Auto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1237" y="3156113"/>
                        <a:ext cx="9526" cy="124777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40404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9506</wp:posOffset>
              </wp:positionH>
              <wp:positionV relativeFrom="page">
                <wp:posOffset>10952162</wp:posOffset>
              </wp:positionV>
              <wp:extent cx="9526" cy="1247775"/>
              <wp:effectExtent b="0" l="0" r="0" t="0"/>
              <wp:wrapNone/>
              <wp:docPr descr="AutoShape 4" id="1073741827" name="image2.png"/>
              <a:graphic>
                <a:graphicData uri="http://schemas.openxmlformats.org/drawingml/2006/picture">
                  <pic:pic>
                    <pic:nvPicPr>
                      <pic:cNvPr descr="AutoShape 4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6" cy="12477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23B0C26B" wp14:editId="4F1F596A">
          <wp:extent cx="1755183" cy="514350"/>
          <wp:effectExtent l="0" t="0" r="0" b="0"/>
          <wp:docPr id="1073741828" name="image1.jpg" descr="C:\Users\Użytkownik\Documents\Logo_Stadler_Form\StadlerForm_Swiss_Design_Logo_grey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Użytkownik\Documents\Logo_Stadler_Form\StadlerForm_Swiss_Design_Logo_grey_RGB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5183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895CDA" w:rsidRDefault="0089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785BCE"/>
    <w:multiLevelType w:val="multilevel"/>
    <w:tmpl w:val="9022E4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9611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isplayBackgroundShape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CDA"/>
    <w:rsid w:val="00114280"/>
    <w:rsid w:val="0041597B"/>
    <w:rsid w:val="00627B40"/>
    <w:rsid w:val="00646486"/>
    <w:rsid w:val="007D5E12"/>
    <w:rsid w:val="0080546A"/>
    <w:rsid w:val="008651FD"/>
    <w:rsid w:val="00895CDA"/>
    <w:rsid w:val="00C63B11"/>
    <w:rsid w:val="00D870B4"/>
    <w:rsid w:val="00F4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12963F"/>
  <w15:docId w15:val="{15D8D24C-5D42-9F40-BA0C-4C2D365B9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/>
      <w:outlineLvl w:val="2"/>
    </w:pPr>
    <w:rPr>
      <w:rFonts w:ascii="Helvetica Neue" w:eastAsia="Helvetica Neue" w:hAnsi="Helvetica Neue" w:cs="Helvetica Neue"/>
      <w:b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rFonts w:ascii="Helvetica Neue" w:eastAsia="Helvetica Neue" w:hAnsi="Helvetica Neue" w:cs="Helvetica Neue"/>
      <w:i/>
      <w:color w:val="36609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Brak">
    <w:name w:val="Brak"/>
  </w:style>
  <w:style w:type="paragraph" w:styleId="Tekstdymka">
    <w:name w:val="Balloon Text"/>
    <w:link w:val="TekstdymkaZnak"/>
    <w:uiPriority w:val="99"/>
    <w:semiHidden/>
    <w:unhideWhenUsed/>
    <w:rsid w:val="00E0326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ahoma" w:eastAsia="Calibri" w:hAnsi="Tahoma" w:cs="Tahoma"/>
      <w:color w:val="000000"/>
      <w:sz w:val="16"/>
      <w:szCs w:val="16"/>
      <w:u w:color="000000"/>
      <w:bdr w:val="ni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3260"/>
    <w:rPr>
      <w:rFonts w:ascii="Tahoma" w:eastAsia="Calibri" w:hAnsi="Tahoma" w:cs="Tahoma"/>
      <w:color w:val="000000"/>
      <w:sz w:val="16"/>
      <w:szCs w:val="16"/>
      <w:u w:color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2AD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CC12AD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Calibri" w:eastAsia="Calibri" w:hAnsi="Calibri" w:cs="Calibri"/>
      <w:color w:val="000000"/>
      <w:sz w:val="20"/>
      <w:szCs w:val="20"/>
      <w:u w:color="000000"/>
      <w:bdr w:val="ni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C12AD"/>
    <w:rPr>
      <w:rFonts w:ascii="Calibri" w:eastAsia="Calibri" w:hAnsi="Calibri" w:cs="Calibri"/>
      <w:color w:val="00000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2AD"/>
    <w:rPr>
      <w:rFonts w:ascii="Calibri" w:eastAsia="Calibri" w:hAnsi="Calibri" w:cs="Calibri"/>
      <w:b/>
      <w:bCs/>
      <w:color w:val="000000"/>
      <w:u w:color="000000"/>
    </w:rPr>
  </w:style>
  <w:style w:type="character" w:styleId="Pogrubienie">
    <w:name w:val="Strong"/>
    <w:basedOn w:val="Domylnaczcionkaakapitu"/>
    <w:uiPriority w:val="22"/>
    <w:qFormat/>
    <w:rsid w:val="00D47A4A"/>
    <w:rPr>
      <w:b/>
      <w:bCs/>
    </w:rPr>
  </w:style>
  <w:style w:type="character" w:customStyle="1" w:styleId="Nagwek2Znak">
    <w:name w:val="Nagłówek 2 Znak"/>
    <w:basedOn w:val="Domylnaczcionkaakapitu"/>
    <w:uiPriority w:val="9"/>
    <w:rsid w:val="001F217F"/>
    <w:rPr>
      <w:rFonts w:eastAsia="Times New Roman"/>
      <w:b/>
      <w:bCs/>
      <w:sz w:val="36"/>
      <w:szCs w:val="36"/>
      <w:bdr w:val="none" w:sz="0" w:space="0" w:color="auto"/>
    </w:rPr>
  </w:style>
  <w:style w:type="paragraph" w:styleId="NormalnyWeb">
    <w:name w:val="Normal (Web)"/>
    <w:uiPriority w:val="99"/>
    <w:unhideWhenUsed/>
    <w:rsid w:val="001F217F"/>
    <w:pPr>
      <w:spacing w:before="100" w:beforeAutospacing="1" w:after="100" w:afterAutospacing="1"/>
    </w:pPr>
  </w:style>
  <w:style w:type="paragraph" w:styleId="Akapitzlist">
    <w:name w:val="List Paragraph"/>
    <w:uiPriority w:val="34"/>
    <w:qFormat/>
    <w:rsid w:val="006B047A"/>
    <w:pPr>
      <w:ind w:left="720"/>
      <w:contextualSpacing/>
    </w:pPr>
  </w:style>
  <w:style w:type="paragraph" w:styleId="Tekstprzypisukocowego">
    <w:name w:val="endnote text"/>
    <w:link w:val="TekstprzypisukocowegoZnak"/>
    <w:uiPriority w:val="99"/>
    <w:semiHidden/>
    <w:unhideWhenUsed/>
    <w:rsid w:val="0000357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3571"/>
    <w:rPr>
      <w:rFonts w:eastAsia="Times New Roman"/>
      <w:bdr w:val="none" w:sz="0" w:space="0" w:color="auto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3571"/>
    <w:rPr>
      <w:vertAlign w:val="superscript"/>
    </w:rPr>
  </w:style>
  <w:style w:type="paragraph" w:styleId="Poprawka">
    <w:name w:val="Revision"/>
    <w:hidden/>
    <w:uiPriority w:val="99"/>
    <w:semiHidden/>
    <w:rsid w:val="00656F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</w:style>
  <w:style w:type="paragraph" w:styleId="Tekstprzypisudolnego">
    <w:name w:val="footnote text"/>
    <w:link w:val="TekstprzypisudolnegoZnak"/>
    <w:uiPriority w:val="99"/>
    <w:semiHidden/>
    <w:unhideWhenUsed/>
    <w:rsid w:val="002064F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64F5"/>
    <w:rPr>
      <w:rFonts w:eastAsia="Times New Roman"/>
      <w:bdr w:val="none" w:sz="0" w:space="0" w:color="auto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64F5"/>
    <w:rPr>
      <w:vertAlign w:val="superscript"/>
    </w:rPr>
  </w:style>
  <w:style w:type="character" w:customStyle="1" w:styleId="Nagwek3Znak">
    <w:name w:val="Nagłówek 3 Znak"/>
    <w:basedOn w:val="Domylnaczcionkaakapitu"/>
    <w:uiPriority w:val="9"/>
    <w:semiHidden/>
    <w:rsid w:val="005C1E7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bdr w:val="none" w:sz="0" w:space="0" w:color="auto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CA50E6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E53CE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uiPriority w:val="9"/>
    <w:semiHidden/>
    <w:rsid w:val="0023489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bdr w:val="none" w:sz="0" w:space="0" w:color="auto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tab-span">
    <w:name w:val="apple-tab-span"/>
    <w:basedOn w:val="Domylnaczcionkaakapitu"/>
    <w:rsid w:val="00805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dler-form.pl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onika.perdjon@goodonepr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IZsw3N36dqSQr6R7fpdDZVBJXw==">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612</Words>
  <Characters>3676</Characters>
  <Application>Microsoft Office Word</Application>
  <DocSecurity>0</DocSecurity>
  <Lines>30</Lines>
  <Paragraphs>8</Paragraphs>
  <ScaleCrop>false</ScaleCrop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Zieliński</dc:creator>
  <cp:lastModifiedBy>Monika Perdjon</cp:lastModifiedBy>
  <cp:revision>5</cp:revision>
  <dcterms:created xsi:type="dcterms:W3CDTF">2025-06-13T13:04:00Z</dcterms:created>
  <dcterms:modified xsi:type="dcterms:W3CDTF">2025-09-05T12:22:00Z</dcterms:modified>
</cp:coreProperties>
</file>