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9578" w14:textId="77777777" w:rsidR="00224B8B" w:rsidRDefault="00224B8B" w:rsidP="00CA0ECD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pt-PT"/>
        </w:rPr>
      </w:pPr>
    </w:p>
    <w:p w14:paraId="25A19680" w14:textId="741A23F6" w:rsidR="00CA0ECD" w:rsidRPr="00A45D68" w:rsidRDefault="00027CF6" w:rsidP="00CA0ECD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pt-PT"/>
        </w:rPr>
      </w:pPr>
      <w:r w:rsidRPr="00A45D68">
        <w:rPr>
          <w:rFonts w:ascii="Arial" w:hAnsi="Arial" w:cs="Arial"/>
          <w:b/>
          <w:bCs/>
          <w:sz w:val="36"/>
          <w:szCs w:val="36"/>
          <w:lang w:val="pt-PT"/>
        </w:rPr>
        <w:t>Roady de Estarreja celebra 1.º aniversário com ofertas especiais para os clientes</w:t>
      </w:r>
      <w:r w:rsidR="00CA0ECD" w:rsidRPr="00A45D68">
        <w:rPr>
          <w:rFonts w:ascii="Arial" w:hAnsi="Arial" w:cs="Arial"/>
          <w:b/>
          <w:bCs/>
          <w:sz w:val="36"/>
          <w:szCs w:val="36"/>
          <w:lang w:val="pt-PT"/>
        </w:rPr>
        <w:t xml:space="preserve"> </w:t>
      </w:r>
    </w:p>
    <w:p w14:paraId="7FA0F72F" w14:textId="77777777" w:rsidR="00CA0ECD" w:rsidRPr="00A45D68" w:rsidRDefault="00CA0ECD" w:rsidP="00CA0ECD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452EF54A" w14:textId="7356D469" w:rsidR="00A45D68" w:rsidRDefault="00FD7C0C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</w:t>
      </w:r>
      <w:r w:rsidR="00CA0ECD" w:rsidRPr="00A45D68">
        <w:rPr>
          <w:rFonts w:ascii="Arial" w:hAnsi="Arial" w:cs="Arial"/>
          <w:lang w:val="pt-PT"/>
        </w:rPr>
        <w:t xml:space="preserve"> </w:t>
      </w:r>
      <w:r w:rsidR="00CA0ECD" w:rsidRPr="00FD7C0C">
        <w:rPr>
          <w:rFonts w:ascii="Arial" w:hAnsi="Arial" w:cs="Arial"/>
          <w:b/>
          <w:bCs/>
          <w:lang w:val="pt-PT"/>
        </w:rPr>
        <w:t>Roady</w:t>
      </w:r>
      <w:r w:rsidR="00CA0ECD" w:rsidRPr="00A45D68">
        <w:rPr>
          <w:rFonts w:ascii="Arial" w:hAnsi="Arial" w:cs="Arial"/>
          <w:lang w:val="pt-PT"/>
        </w:rPr>
        <w:t xml:space="preserve">, </w:t>
      </w:r>
      <w:r w:rsidR="00B10F62" w:rsidRPr="00A45D68">
        <w:rPr>
          <w:rFonts w:ascii="Arial" w:hAnsi="Arial" w:cs="Arial"/>
          <w:lang w:val="pt-PT"/>
        </w:rPr>
        <w:t>centro-auto</w:t>
      </w:r>
      <w:r w:rsidR="00CA0ECD" w:rsidRPr="00A45D68">
        <w:rPr>
          <w:rFonts w:ascii="Arial" w:hAnsi="Arial" w:cs="Arial"/>
          <w:lang w:val="pt-PT"/>
        </w:rPr>
        <w:t xml:space="preserve"> especialista em manutenção e reparação automóvel do Grupo Mosqueteiros, </w:t>
      </w:r>
      <w:r w:rsidR="00A45D68" w:rsidRPr="00A45D68">
        <w:rPr>
          <w:rFonts w:ascii="Arial" w:hAnsi="Arial" w:cs="Arial"/>
          <w:lang w:val="pt-PT"/>
        </w:rPr>
        <w:t>celebra</w:t>
      </w:r>
      <w:r>
        <w:rPr>
          <w:rFonts w:ascii="Arial" w:hAnsi="Arial" w:cs="Arial"/>
          <w:lang w:val="pt-PT"/>
        </w:rPr>
        <w:t>, em setembro,</w:t>
      </w:r>
      <w:r w:rsidR="00A45D68" w:rsidRPr="00A45D68">
        <w:rPr>
          <w:rFonts w:ascii="Arial" w:hAnsi="Arial" w:cs="Arial"/>
          <w:lang w:val="pt-PT"/>
        </w:rPr>
        <w:t xml:space="preserve"> o </w:t>
      </w:r>
      <w:r w:rsidR="00A45D68" w:rsidRPr="00FD7C0C">
        <w:rPr>
          <w:rFonts w:ascii="Arial" w:hAnsi="Arial" w:cs="Arial"/>
          <w:b/>
          <w:bCs/>
          <w:lang w:val="pt-PT"/>
        </w:rPr>
        <w:t>primeiro aniversário da sua loja em Estarreja</w:t>
      </w:r>
      <w:r w:rsidR="00A45D68" w:rsidRPr="00A45D68">
        <w:rPr>
          <w:rFonts w:ascii="Arial" w:hAnsi="Arial" w:cs="Arial"/>
          <w:lang w:val="pt-PT"/>
        </w:rPr>
        <w:t xml:space="preserve"> com </w:t>
      </w:r>
      <w:r w:rsidR="00A45D68" w:rsidRPr="00FD7C0C">
        <w:rPr>
          <w:rFonts w:ascii="Arial" w:hAnsi="Arial" w:cs="Arial"/>
          <w:b/>
          <w:bCs/>
          <w:lang w:val="pt-PT"/>
        </w:rPr>
        <w:t>campanha</w:t>
      </w:r>
      <w:r w:rsidR="00E05934">
        <w:rPr>
          <w:rFonts w:ascii="Arial" w:hAnsi="Arial" w:cs="Arial"/>
          <w:b/>
          <w:bCs/>
          <w:lang w:val="pt-PT"/>
        </w:rPr>
        <w:t>s</w:t>
      </w:r>
      <w:r w:rsidR="00A45D68" w:rsidRPr="00FD7C0C">
        <w:rPr>
          <w:rFonts w:ascii="Arial" w:hAnsi="Arial" w:cs="Arial"/>
          <w:b/>
          <w:bCs/>
          <w:lang w:val="pt-PT"/>
        </w:rPr>
        <w:t xml:space="preserve"> especia</w:t>
      </w:r>
      <w:r w:rsidR="00E05934">
        <w:rPr>
          <w:rFonts w:ascii="Arial" w:hAnsi="Arial" w:cs="Arial"/>
          <w:b/>
          <w:bCs/>
          <w:lang w:val="pt-PT"/>
        </w:rPr>
        <w:t>is</w:t>
      </w:r>
      <w:r w:rsidR="00A45D68" w:rsidRPr="00A45D68">
        <w:rPr>
          <w:rFonts w:ascii="Arial" w:hAnsi="Arial" w:cs="Arial"/>
          <w:lang w:val="pt-PT"/>
        </w:rPr>
        <w:t xml:space="preserve"> dedicada</w:t>
      </w:r>
      <w:r w:rsidR="00E05934">
        <w:rPr>
          <w:rFonts w:ascii="Arial" w:hAnsi="Arial" w:cs="Arial"/>
          <w:lang w:val="pt-PT"/>
        </w:rPr>
        <w:t>s</w:t>
      </w:r>
      <w:r w:rsidR="00A45D68" w:rsidRPr="00A45D68">
        <w:rPr>
          <w:rFonts w:ascii="Arial" w:hAnsi="Arial" w:cs="Arial"/>
          <w:lang w:val="pt-PT"/>
        </w:rPr>
        <w:t xml:space="preserve"> a todos os clientes.</w:t>
      </w:r>
    </w:p>
    <w:p w14:paraId="0D48528E" w14:textId="77777777" w:rsidR="00A45D68" w:rsidRPr="00A45D68" w:rsidRDefault="00A45D6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7C7F69B9" w14:textId="7432AA6C" w:rsidR="004438B5" w:rsidRDefault="004438B5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No dia </w:t>
      </w:r>
      <w:r w:rsidRPr="00BD0BF4">
        <w:rPr>
          <w:rFonts w:ascii="Arial" w:hAnsi="Arial" w:cs="Arial"/>
          <w:b/>
          <w:bCs/>
          <w:lang w:val="pt-PT"/>
        </w:rPr>
        <w:t>05 de setembro</w:t>
      </w:r>
      <w:r>
        <w:rPr>
          <w:rFonts w:ascii="Arial" w:hAnsi="Arial" w:cs="Arial"/>
          <w:lang w:val="pt-PT"/>
        </w:rPr>
        <w:t xml:space="preserve"> </w:t>
      </w:r>
      <w:r w:rsidR="00C8337F">
        <w:rPr>
          <w:rFonts w:ascii="Arial" w:hAnsi="Arial" w:cs="Arial"/>
          <w:lang w:val="pt-PT"/>
        </w:rPr>
        <w:t xml:space="preserve">os </w:t>
      </w:r>
      <w:r w:rsidR="00EE4CA1" w:rsidRPr="00595CE3">
        <w:rPr>
          <w:rFonts w:ascii="Arial" w:hAnsi="Arial" w:cs="Arial"/>
          <w:b/>
          <w:bCs/>
          <w:lang w:val="pt-PT"/>
        </w:rPr>
        <w:t xml:space="preserve">10 </w:t>
      </w:r>
      <w:r w:rsidR="00C8337F" w:rsidRPr="00595CE3">
        <w:rPr>
          <w:rFonts w:ascii="Arial" w:hAnsi="Arial" w:cs="Arial"/>
          <w:b/>
          <w:bCs/>
          <w:lang w:val="pt-PT"/>
        </w:rPr>
        <w:t xml:space="preserve">primeiros </w:t>
      </w:r>
      <w:r w:rsidR="00EE4CA1" w:rsidRPr="00595CE3">
        <w:rPr>
          <w:rFonts w:ascii="Arial" w:hAnsi="Arial" w:cs="Arial"/>
          <w:b/>
          <w:bCs/>
          <w:lang w:val="pt-PT"/>
        </w:rPr>
        <w:t>clientes</w:t>
      </w:r>
      <w:r w:rsidR="00EE4CA1">
        <w:rPr>
          <w:rFonts w:ascii="Arial" w:hAnsi="Arial" w:cs="Arial"/>
          <w:lang w:val="pt-PT"/>
        </w:rPr>
        <w:t xml:space="preserve"> </w:t>
      </w:r>
      <w:r w:rsidR="00AB3620">
        <w:rPr>
          <w:rFonts w:ascii="Arial" w:hAnsi="Arial" w:cs="Arial"/>
          <w:lang w:val="pt-PT"/>
        </w:rPr>
        <w:t xml:space="preserve">que efetuarem compras </w:t>
      </w:r>
      <w:r w:rsidR="00595CE3">
        <w:rPr>
          <w:rFonts w:ascii="Arial" w:hAnsi="Arial" w:cs="Arial"/>
          <w:lang w:val="pt-PT"/>
        </w:rPr>
        <w:t xml:space="preserve">superiores a 50€ </w:t>
      </w:r>
      <w:r w:rsidR="003E3D89" w:rsidRPr="003E3D89">
        <w:rPr>
          <w:rFonts w:ascii="Arial" w:hAnsi="Arial" w:cs="Arial"/>
          <w:b/>
          <w:bCs/>
          <w:lang w:val="pt-PT"/>
        </w:rPr>
        <w:t>na loja</w:t>
      </w:r>
      <w:r w:rsidR="003E3D89">
        <w:rPr>
          <w:rFonts w:ascii="Arial" w:hAnsi="Arial" w:cs="Arial"/>
          <w:lang w:val="pt-PT"/>
        </w:rPr>
        <w:t xml:space="preserve"> </w:t>
      </w:r>
      <w:r w:rsidR="00595CE3" w:rsidRPr="00595CE3">
        <w:rPr>
          <w:rFonts w:ascii="Arial" w:hAnsi="Arial" w:cs="Arial"/>
          <w:b/>
          <w:bCs/>
          <w:lang w:val="pt-PT"/>
        </w:rPr>
        <w:t>recebem 25€</w:t>
      </w:r>
      <w:r w:rsidR="00595CE3">
        <w:rPr>
          <w:rFonts w:ascii="Arial" w:hAnsi="Arial" w:cs="Arial"/>
          <w:lang w:val="pt-PT"/>
        </w:rPr>
        <w:t xml:space="preserve"> em cartão e os </w:t>
      </w:r>
      <w:r w:rsidR="0026448A" w:rsidRPr="00595CE3">
        <w:rPr>
          <w:rFonts w:ascii="Arial" w:hAnsi="Arial" w:cs="Arial"/>
          <w:b/>
          <w:bCs/>
          <w:lang w:val="pt-PT"/>
        </w:rPr>
        <w:t>10 primeiros clientes</w:t>
      </w:r>
      <w:r w:rsidR="0026448A">
        <w:rPr>
          <w:rFonts w:ascii="Arial" w:hAnsi="Arial" w:cs="Arial"/>
          <w:lang w:val="pt-PT"/>
        </w:rPr>
        <w:t xml:space="preserve"> que efetuarem compras superiores a </w:t>
      </w:r>
      <w:r w:rsidR="003E3D89">
        <w:rPr>
          <w:rFonts w:ascii="Arial" w:hAnsi="Arial" w:cs="Arial"/>
          <w:lang w:val="pt-PT"/>
        </w:rPr>
        <w:t>10</w:t>
      </w:r>
      <w:r w:rsidR="0026448A">
        <w:rPr>
          <w:rFonts w:ascii="Arial" w:hAnsi="Arial" w:cs="Arial"/>
          <w:lang w:val="pt-PT"/>
        </w:rPr>
        <w:t xml:space="preserve">0€ </w:t>
      </w:r>
      <w:r w:rsidR="003E3D89">
        <w:rPr>
          <w:rFonts w:ascii="Arial" w:hAnsi="Arial" w:cs="Arial"/>
          <w:lang w:val="pt-PT"/>
        </w:rPr>
        <w:t xml:space="preserve">na </w:t>
      </w:r>
      <w:r w:rsidR="003E3D89" w:rsidRPr="003E3D89">
        <w:rPr>
          <w:rFonts w:ascii="Arial" w:hAnsi="Arial" w:cs="Arial"/>
          <w:b/>
          <w:bCs/>
          <w:lang w:val="pt-PT"/>
        </w:rPr>
        <w:t>Oficina</w:t>
      </w:r>
      <w:r w:rsidR="003E3D89">
        <w:rPr>
          <w:rFonts w:ascii="Arial" w:hAnsi="Arial" w:cs="Arial"/>
          <w:lang w:val="pt-PT"/>
        </w:rPr>
        <w:t xml:space="preserve"> </w:t>
      </w:r>
      <w:r w:rsidR="0026448A" w:rsidRPr="00595CE3">
        <w:rPr>
          <w:rFonts w:ascii="Arial" w:hAnsi="Arial" w:cs="Arial"/>
          <w:b/>
          <w:bCs/>
          <w:lang w:val="pt-PT"/>
        </w:rPr>
        <w:t>recebem 25</w:t>
      </w:r>
      <w:r w:rsidR="0036433B">
        <w:rPr>
          <w:rFonts w:ascii="Arial" w:hAnsi="Arial" w:cs="Arial"/>
          <w:b/>
          <w:bCs/>
          <w:lang w:val="pt-PT"/>
        </w:rPr>
        <w:t>0</w:t>
      </w:r>
      <w:r w:rsidR="0026448A" w:rsidRPr="00595CE3">
        <w:rPr>
          <w:rFonts w:ascii="Arial" w:hAnsi="Arial" w:cs="Arial"/>
          <w:b/>
          <w:bCs/>
          <w:lang w:val="pt-PT"/>
        </w:rPr>
        <w:t>€</w:t>
      </w:r>
      <w:r w:rsidR="0026448A">
        <w:rPr>
          <w:rFonts w:ascii="Arial" w:hAnsi="Arial" w:cs="Arial"/>
          <w:lang w:val="pt-PT"/>
        </w:rPr>
        <w:t xml:space="preserve"> </w:t>
      </w:r>
      <w:r w:rsidR="00B71916">
        <w:rPr>
          <w:rFonts w:ascii="Arial" w:hAnsi="Arial" w:cs="Arial"/>
          <w:lang w:val="pt-PT"/>
        </w:rPr>
        <w:t>em cartão</w:t>
      </w:r>
      <w:r w:rsidR="003E3D89">
        <w:rPr>
          <w:rFonts w:ascii="Arial" w:hAnsi="Arial" w:cs="Arial"/>
          <w:lang w:val="pt-PT"/>
        </w:rPr>
        <w:t>.</w:t>
      </w:r>
    </w:p>
    <w:p w14:paraId="0FFC0B01" w14:textId="77777777" w:rsidR="004C3678" w:rsidRDefault="004C367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358504AE" w14:textId="2D64DE07" w:rsidR="00A45D68" w:rsidRDefault="00A45D6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 w:rsidRPr="00A45D68">
        <w:rPr>
          <w:rFonts w:ascii="Arial" w:hAnsi="Arial" w:cs="Arial"/>
          <w:lang w:val="pt-PT"/>
        </w:rPr>
        <w:t xml:space="preserve">Entre </w:t>
      </w:r>
      <w:r w:rsidR="004C3678" w:rsidRPr="00A45D68">
        <w:rPr>
          <w:rFonts w:ascii="Arial" w:hAnsi="Arial" w:cs="Arial"/>
          <w:b/>
          <w:bCs/>
          <w:lang w:val="pt-PT"/>
        </w:rPr>
        <w:t>12 a 15 de setembro</w:t>
      </w:r>
      <w:r w:rsidR="004C3678" w:rsidRPr="00A45D68">
        <w:rPr>
          <w:rFonts w:ascii="Arial" w:hAnsi="Arial" w:cs="Arial"/>
          <w:lang w:val="pt-PT"/>
        </w:rPr>
        <w:t xml:space="preserve">, a loja oferece </w:t>
      </w:r>
      <w:r w:rsidR="004C3678" w:rsidRPr="00A45D68">
        <w:rPr>
          <w:rFonts w:ascii="Arial" w:hAnsi="Arial" w:cs="Arial"/>
          <w:b/>
          <w:bCs/>
          <w:lang w:val="pt-PT"/>
        </w:rPr>
        <w:t>10% de desconto em serviços de oficina</w:t>
      </w:r>
      <w:r w:rsidR="004C3678" w:rsidRPr="00A45D68">
        <w:rPr>
          <w:rFonts w:ascii="Arial" w:hAnsi="Arial" w:cs="Arial"/>
          <w:lang w:val="pt-PT"/>
        </w:rPr>
        <w:t>, uma oportunidade exclusiva válida apenas para mão de obra (excluindo equilibragem e substituição de válvulas de pneus).</w:t>
      </w:r>
      <w:r w:rsidR="004C3678">
        <w:rPr>
          <w:rFonts w:ascii="Arial" w:hAnsi="Arial" w:cs="Arial"/>
          <w:lang w:val="pt-PT"/>
        </w:rPr>
        <w:t xml:space="preserve"> Além disso, de </w:t>
      </w:r>
      <w:r w:rsidRPr="00A45D68">
        <w:rPr>
          <w:rFonts w:ascii="Arial" w:hAnsi="Arial" w:cs="Arial"/>
          <w:b/>
          <w:bCs/>
          <w:lang w:val="pt-PT"/>
        </w:rPr>
        <w:t>4 e 28 de setembro</w:t>
      </w:r>
      <w:r w:rsidRPr="00A45D68">
        <w:rPr>
          <w:rFonts w:ascii="Arial" w:hAnsi="Arial" w:cs="Arial"/>
          <w:lang w:val="pt-PT"/>
        </w:rPr>
        <w:t xml:space="preserve">, os visitantes poderão participar no </w:t>
      </w:r>
      <w:r w:rsidRPr="00A45D68">
        <w:rPr>
          <w:rFonts w:ascii="Arial" w:hAnsi="Arial" w:cs="Arial"/>
          <w:b/>
          <w:bCs/>
          <w:lang w:val="pt-PT"/>
        </w:rPr>
        <w:t>sorteio de uma trotinete</w:t>
      </w:r>
      <w:r w:rsidRPr="00A45D68">
        <w:rPr>
          <w:rFonts w:ascii="Arial" w:hAnsi="Arial" w:cs="Arial"/>
          <w:lang w:val="pt-PT"/>
        </w:rPr>
        <w:t>, que será atribuída ao melhor cliente do mês.</w:t>
      </w:r>
    </w:p>
    <w:p w14:paraId="086C9744" w14:textId="77777777" w:rsidR="00FD7C0C" w:rsidRPr="00A45D68" w:rsidRDefault="00FD7C0C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4B115729" w14:textId="15C42AE0" w:rsidR="00A45D68" w:rsidRPr="00922B63" w:rsidRDefault="00A45D6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 w:rsidRPr="00A45D68">
        <w:rPr>
          <w:rFonts w:ascii="Arial" w:hAnsi="Arial" w:cs="Arial"/>
          <w:lang w:val="pt-PT"/>
        </w:rPr>
        <w:t xml:space="preserve">Com esta celebração, </w:t>
      </w:r>
      <w:r w:rsidR="002D7E28">
        <w:rPr>
          <w:rFonts w:ascii="Arial" w:hAnsi="Arial" w:cs="Arial"/>
          <w:lang w:val="pt-PT"/>
        </w:rPr>
        <w:t>o</w:t>
      </w:r>
      <w:r w:rsidRPr="00A45D68">
        <w:rPr>
          <w:rFonts w:ascii="Arial" w:hAnsi="Arial" w:cs="Arial"/>
          <w:lang w:val="pt-PT"/>
        </w:rPr>
        <w:t xml:space="preserve"> Roady de Estarreja pretende </w:t>
      </w:r>
      <w:r w:rsidRPr="00A45D68">
        <w:rPr>
          <w:rFonts w:ascii="Arial" w:hAnsi="Arial" w:cs="Arial"/>
          <w:b/>
          <w:bCs/>
          <w:lang w:val="pt-PT"/>
        </w:rPr>
        <w:t>agradecer a confiança da comunidade local</w:t>
      </w:r>
      <w:r w:rsidRPr="00A45D68">
        <w:rPr>
          <w:rFonts w:ascii="Arial" w:hAnsi="Arial" w:cs="Arial"/>
          <w:lang w:val="pt-PT"/>
        </w:rPr>
        <w:t xml:space="preserve"> ao longo do último ano e </w:t>
      </w:r>
      <w:r w:rsidRPr="00A45D68">
        <w:rPr>
          <w:rFonts w:ascii="Arial" w:hAnsi="Arial" w:cs="Arial"/>
          <w:b/>
          <w:bCs/>
          <w:lang w:val="pt-PT"/>
        </w:rPr>
        <w:t xml:space="preserve">reforçar </w:t>
      </w:r>
      <w:r w:rsidRPr="00922B63">
        <w:rPr>
          <w:rFonts w:ascii="Arial" w:hAnsi="Arial" w:cs="Arial"/>
          <w:b/>
          <w:bCs/>
          <w:lang w:val="pt-PT"/>
        </w:rPr>
        <w:t>o compromisso da marca</w:t>
      </w:r>
      <w:r w:rsidRPr="00922B63">
        <w:rPr>
          <w:rFonts w:ascii="Arial" w:hAnsi="Arial" w:cs="Arial"/>
          <w:lang w:val="pt-PT"/>
        </w:rPr>
        <w:t xml:space="preserve"> em oferecer </w:t>
      </w:r>
      <w:r w:rsidRPr="00922B63">
        <w:rPr>
          <w:rFonts w:ascii="Arial" w:hAnsi="Arial" w:cs="Arial"/>
          <w:b/>
          <w:bCs/>
          <w:lang w:val="pt-PT"/>
        </w:rPr>
        <w:t>rapidez, conveniência e qualidade</w:t>
      </w:r>
      <w:r w:rsidR="00133263" w:rsidRPr="00922B63">
        <w:rPr>
          <w:rFonts w:ascii="Arial" w:hAnsi="Arial" w:cs="Arial"/>
          <w:b/>
          <w:bCs/>
          <w:lang w:val="pt-PT"/>
        </w:rPr>
        <w:t xml:space="preserve"> ao melhor preço</w:t>
      </w:r>
      <w:r w:rsidRPr="00922B63">
        <w:rPr>
          <w:rFonts w:ascii="Arial" w:hAnsi="Arial" w:cs="Arial"/>
          <w:lang w:val="pt-PT"/>
        </w:rPr>
        <w:t>, que caracterizam os seus centros-auto em Portugal.</w:t>
      </w:r>
    </w:p>
    <w:p w14:paraId="67F98316" w14:textId="77777777" w:rsidR="0068675E" w:rsidRPr="00922B63" w:rsidRDefault="0068675E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73499276" w14:textId="21AD9C0F" w:rsidR="00A45D68" w:rsidRDefault="00A45D6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 w:rsidRPr="00922B63">
        <w:rPr>
          <w:rFonts w:ascii="Arial" w:hAnsi="Arial" w:cs="Arial"/>
          <w:lang w:val="pt-PT"/>
        </w:rPr>
        <w:t>“</w:t>
      </w:r>
      <w:r w:rsidRPr="00922B63">
        <w:rPr>
          <w:rFonts w:ascii="Arial" w:hAnsi="Arial" w:cs="Arial"/>
          <w:i/>
          <w:iCs/>
          <w:lang w:val="pt-PT"/>
        </w:rPr>
        <w:t>Celebrar este primeiro aniversário em Estarreja é para nós motivo de grande orgulho. Queremos retribuir a confiança dos nossos clientes com ofertas que combinam poupança e mobilidade, sempre com a garantia de um serviço especializado e de proximidade</w:t>
      </w:r>
      <w:r w:rsidRPr="00922B63">
        <w:rPr>
          <w:rFonts w:ascii="Arial" w:hAnsi="Arial" w:cs="Arial"/>
          <w:lang w:val="pt-PT"/>
        </w:rPr>
        <w:t xml:space="preserve">”, sublinha </w:t>
      </w:r>
      <w:r w:rsidR="00133263" w:rsidRPr="00922B63">
        <w:rPr>
          <w:rFonts w:ascii="Arial" w:hAnsi="Arial" w:cs="Arial"/>
          <w:b/>
          <w:bCs/>
          <w:lang w:val="pt-PT"/>
        </w:rPr>
        <w:t>Diana Oliveira</w:t>
      </w:r>
      <w:r w:rsidRPr="00922B63">
        <w:rPr>
          <w:rFonts w:ascii="Arial" w:hAnsi="Arial" w:cs="Arial"/>
          <w:b/>
          <w:bCs/>
          <w:lang w:val="pt-PT"/>
        </w:rPr>
        <w:t xml:space="preserve">, </w:t>
      </w:r>
      <w:r w:rsidR="002D7E28" w:rsidRPr="00922B63">
        <w:rPr>
          <w:rFonts w:ascii="Arial" w:hAnsi="Arial" w:cs="Arial"/>
          <w:b/>
          <w:bCs/>
          <w:lang w:val="pt-PT"/>
        </w:rPr>
        <w:t>aderente</w:t>
      </w:r>
      <w:r w:rsidRPr="00922B63">
        <w:rPr>
          <w:rFonts w:ascii="Arial" w:hAnsi="Arial" w:cs="Arial"/>
          <w:b/>
          <w:bCs/>
          <w:lang w:val="pt-PT"/>
        </w:rPr>
        <w:t xml:space="preserve"> </w:t>
      </w:r>
      <w:r w:rsidR="00133263" w:rsidRPr="00922B63">
        <w:rPr>
          <w:rFonts w:ascii="Arial" w:hAnsi="Arial" w:cs="Arial"/>
          <w:b/>
          <w:bCs/>
          <w:lang w:val="pt-PT"/>
        </w:rPr>
        <w:t xml:space="preserve">do </w:t>
      </w:r>
      <w:r w:rsidRPr="00922B63">
        <w:rPr>
          <w:rFonts w:ascii="Arial" w:hAnsi="Arial" w:cs="Arial"/>
          <w:b/>
          <w:bCs/>
          <w:lang w:val="pt-PT"/>
        </w:rPr>
        <w:t>Roady de Estarreja</w:t>
      </w:r>
      <w:r w:rsidRPr="00922B63">
        <w:rPr>
          <w:rFonts w:ascii="Arial" w:hAnsi="Arial" w:cs="Arial"/>
          <w:lang w:val="pt-PT"/>
        </w:rPr>
        <w:t>.</w:t>
      </w:r>
    </w:p>
    <w:p w14:paraId="41E30FBD" w14:textId="77777777" w:rsidR="002D7E28" w:rsidRDefault="002D7E2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2438E033" w14:textId="601A7B3E" w:rsidR="002D7E28" w:rsidRDefault="00517F86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 w:rsidRPr="002D7E28">
        <w:rPr>
          <w:rFonts w:ascii="Arial" w:hAnsi="Arial" w:cs="Arial"/>
          <w:b/>
          <w:bCs/>
          <w:lang w:val="pt-PT"/>
        </w:rPr>
        <w:t>André Monteiro, responsável da insígnia Roady em Portugal</w:t>
      </w:r>
      <w:r>
        <w:rPr>
          <w:rFonts w:ascii="Arial" w:hAnsi="Arial" w:cs="Arial"/>
          <w:lang w:val="pt-PT"/>
        </w:rPr>
        <w:t>, destaca que</w:t>
      </w:r>
      <w:r w:rsidRPr="002D7E28">
        <w:rPr>
          <w:rFonts w:ascii="Arial" w:hAnsi="Arial" w:cs="Arial"/>
          <w:lang w:val="pt-PT"/>
        </w:rPr>
        <w:t xml:space="preserve"> </w:t>
      </w:r>
      <w:r w:rsidR="002D7E28" w:rsidRPr="002D7E28">
        <w:rPr>
          <w:rFonts w:ascii="Arial" w:hAnsi="Arial" w:cs="Arial"/>
          <w:lang w:val="pt-PT"/>
        </w:rPr>
        <w:t>“</w:t>
      </w:r>
      <w:r>
        <w:rPr>
          <w:rFonts w:ascii="Arial" w:hAnsi="Arial" w:cs="Arial"/>
          <w:i/>
          <w:iCs/>
          <w:lang w:val="pt-PT"/>
        </w:rPr>
        <w:t>a</w:t>
      </w:r>
      <w:r w:rsidR="002D7E28" w:rsidRPr="00517F86">
        <w:rPr>
          <w:rFonts w:ascii="Arial" w:hAnsi="Arial" w:cs="Arial"/>
          <w:i/>
          <w:iCs/>
          <w:lang w:val="pt-PT"/>
        </w:rPr>
        <w:t xml:space="preserve"> abertura desta unidade em Estarreja representou um passo importante na estratégia de expansão da insígnia. Um ano depois, é gratificante ver a forma como a comunidade acolheu </w:t>
      </w:r>
      <w:r w:rsidR="004A2E94">
        <w:rPr>
          <w:rFonts w:ascii="Arial" w:hAnsi="Arial" w:cs="Arial"/>
          <w:i/>
          <w:iCs/>
          <w:lang w:val="pt-PT"/>
        </w:rPr>
        <w:t>o</w:t>
      </w:r>
      <w:r w:rsidR="00E753F0">
        <w:rPr>
          <w:rFonts w:ascii="Arial" w:hAnsi="Arial" w:cs="Arial"/>
          <w:i/>
          <w:iCs/>
          <w:lang w:val="pt-PT"/>
        </w:rPr>
        <w:t xml:space="preserve"> centro-auto</w:t>
      </w:r>
      <w:r w:rsidR="002D7E28" w:rsidRPr="00517F86">
        <w:rPr>
          <w:rFonts w:ascii="Arial" w:hAnsi="Arial" w:cs="Arial"/>
          <w:i/>
          <w:iCs/>
          <w:lang w:val="pt-PT"/>
        </w:rPr>
        <w:t xml:space="preserve"> Roady, confirmando o nosso compromisso em estar próximos dos automobilistas portugueses com soluções acessíveis e de qualidade</w:t>
      </w:r>
      <w:r w:rsidR="002D7E28" w:rsidRPr="002D7E28">
        <w:rPr>
          <w:rFonts w:ascii="Arial" w:hAnsi="Arial" w:cs="Arial"/>
          <w:lang w:val="pt-PT"/>
        </w:rPr>
        <w:t>”</w:t>
      </w:r>
      <w:r w:rsidR="004A2E94">
        <w:rPr>
          <w:rFonts w:ascii="Arial" w:hAnsi="Arial" w:cs="Arial"/>
          <w:lang w:val="pt-PT"/>
        </w:rPr>
        <w:t>.</w:t>
      </w:r>
    </w:p>
    <w:p w14:paraId="0D18B2A9" w14:textId="77777777" w:rsidR="00157BD8" w:rsidRPr="00A45D68" w:rsidRDefault="00157BD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6884BF83" w14:textId="77777777" w:rsidR="00A45D68" w:rsidRDefault="00A45D68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  <w:r w:rsidRPr="00A45D68">
        <w:rPr>
          <w:rFonts w:ascii="Arial" w:hAnsi="Arial" w:cs="Arial"/>
          <w:lang w:val="pt-PT"/>
        </w:rPr>
        <w:t xml:space="preserve">Atualmente, a Roady conta com </w:t>
      </w:r>
      <w:r w:rsidRPr="00A45D68">
        <w:rPr>
          <w:rFonts w:ascii="Arial" w:hAnsi="Arial" w:cs="Arial"/>
          <w:b/>
          <w:bCs/>
          <w:lang w:val="pt-PT"/>
        </w:rPr>
        <w:t>37 centros-auto em Portugal</w:t>
      </w:r>
      <w:r w:rsidRPr="00A45D68">
        <w:rPr>
          <w:rFonts w:ascii="Arial" w:hAnsi="Arial" w:cs="Arial"/>
          <w:lang w:val="pt-PT"/>
        </w:rPr>
        <w:t>, onde disponibiliza uma ampla oferta de equipamentos, peças e produtos auto, bem como uma oficina multimarca especialista em manutenção e reparação.</w:t>
      </w:r>
    </w:p>
    <w:p w14:paraId="2643F759" w14:textId="77777777" w:rsidR="00224B8B" w:rsidRPr="00A45D68" w:rsidRDefault="00224B8B" w:rsidP="00A45D68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43176020" w14:textId="47B3EE2A" w:rsidR="00CA0ECD" w:rsidRDefault="00CA0ECD" w:rsidP="00CA0ECD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1704A351" w14:textId="77777777" w:rsidR="0007493F" w:rsidRPr="00A45D68" w:rsidRDefault="0007493F" w:rsidP="0007493F">
      <w:pPr>
        <w:jc w:val="both"/>
        <w:rPr>
          <w:rFonts w:ascii="Arial" w:hAnsi="Arial" w:cs="Arial"/>
          <w:b/>
          <w:sz w:val="18"/>
          <w:szCs w:val="18"/>
        </w:rPr>
      </w:pPr>
      <w:r w:rsidRPr="00A45D68">
        <w:rPr>
          <w:rFonts w:ascii="Arial" w:hAnsi="Arial" w:cs="Arial"/>
          <w:b/>
          <w:sz w:val="18"/>
          <w:szCs w:val="18"/>
        </w:rPr>
        <w:t>Sobre o Roady</w:t>
      </w:r>
    </w:p>
    <w:p w14:paraId="27FA18EB" w14:textId="77777777" w:rsidR="0007493F" w:rsidRPr="00A45D68" w:rsidRDefault="0007493F" w:rsidP="0007493F">
      <w:pPr>
        <w:jc w:val="both"/>
        <w:rPr>
          <w:rFonts w:ascii="Arial" w:hAnsi="Arial" w:cs="Arial"/>
          <w:bCs/>
          <w:sz w:val="18"/>
          <w:szCs w:val="18"/>
        </w:rPr>
      </w:pPr>
      <w:r w:rsidRPr="00A45D68">
        <w:rPr>
          <w:rFonts w:ascii="Arial" w:hAnsi="Arial" w:cs="Arial"/>
          <w:bCs/>
          <w:sz w:val="18"/>
          <w:szCs w:val="18"/>
        </w:rPr>
        <w:t>O Roady é a insígnia do Grupo Mosqueteiros que atua no setor automóvel em Portugal desde 1998. Com 37 pontos de venda no país, o Roady posiciona-se como um Centro-Auto, oferecendo serviços de manutenção, equipamento e reparação de veículos, além de um espaço de livre serviço dedicado à venda de peças e acessórios. Recentemente, o Roady foi distinguido como “A Melhor Loja de Portugal” na categoria Serviço Automóvel, refletindo a preferência dos consumidores portugueses. Além disso, a insígnia tem apostado em soluções de mobilidade 360º, como o serviço de manutenção de veículos elétricos, evidenciando o seu compromisso com a mobilidade e segurança ao melhor preço.</w:t>
      </w:r>
    </w:p>
    <w:p w14:paraId="409AB594" w14:textId="77777777" w:rsidR="0007493F" w:rsidRPr="00A45D68" w:rsidRDefault="0007493F" w:rsidP="0007493F">
      <w:pPr>
        <w:jc w:val="both"/>
        <w:rPr>
          <w:rFonts w:ascii="Arial" w:hAnsi="Arial" w:cs="Arial"/>
          <w:bCs/>
          <w:sz w:val="18"/>
          <w:szCs w:val="18"/>
        </w:rPr>
      </w:pPr>
    </w:p>
    <w:p w14:paraId="0A34D02D" w14:textId="77777777" w:rsidR="0007493F" w:rsidRPr="00A45D68" w:rsidRDefault="0007493F" w:rsidP="0007493F">
      <w:pPr>
        <w:jc w:val="both"/>
        <w:rPr>
          <w:rFonts w:ascii="Arial" w:hAnsi="Arial" w:cs="Arial"/>
          <w:sz w:val="18"/>
          <w:szCs w:val="18"/>
        </w:rPr>
      </w:pPr>
      <w:r w:rsidRPr="00A45D68">
        <w:rPr>
          <w:rFonts w:ascii="Arial" w:hAnsi="Arial" w:cs="Arial"/>
          <w:b/>
          <w:sz w:val="18"/>
          <w:szCs w:val="18"/>
        </w:rPr>
        <w:t>Sobre o Grupo Mosqueteiros</w:t>
      </w:r>
    </w:p>
    <w:p w14:paraId="272306EC" w14:textId="77777777" w:rsidR="0007493F" w:rsidRPr="00A45D68" w:rsidRDefault="0007493F" w:rsidP="0007493F">
      <w:pPr>
        <w:jc w:val="both"/>
        <w:rPr>
          <w:rFonts w:ascii="Arial" w:hAnsi="Arial" w:cs="Arial"/>
          <w:bCs/>
          <w:sz w:val="18"/>
          <w:szCs w:val="18"/>
        </w:rPr>
      </w:pPr>
      <w:r w:rsidRPr="00A45D68">
        <w:rPr>
          <w:rFonts w:ascii="Arial" w:hAnsi="Arial" w:cs="Arial"/>
          <w:bCs/>
          <w:sz w:val="18"/>
          <w:szCs w:val="18"/>
        </w:rPr>
        <w:t>O Grupo Mosqueteiros é um dos maiores grupos de distribuição mundiais multi-insígnia, que opera em quatro países europeus: Portugal, França, Polónia e Bélgica. O Grupo caracteriza-se por um posicionamento único no setor de atividade, uma vez que a sua gestão global em cada país é partilhada pelo conjunto dos proprietários de cada uma das lojas (mais de 3 mil aderentes), que têm como principal missão a máxima proximidade com as comunidades.</w:t>
      </w:r>
    </w:p>
    <w:p w14:paraId="5A0F4631" w14:textId="77777777" w:rsidR="0007493F" w:rsidRPr="00A45D68" w:rsidRDefault="0007493F" w:rsidP="00CA0ECD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0C6BD8F2" w14:textId="77777777" w:rsidR="00A45D68" w:rsidRPr="00A45D68" w:rsidRDefault="00A45D68" w:rsidP="00CA0ECD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469A6DAC" w14:textId="77777777" w:rsidR="00A45D68" w:rsidRPr="00A45D68" w:rsidRDefault="00A45D68" w:rsidP="00CA0ECD">
      <w:pPr>
        <w:pStyle w:val="SemEspaamento"/>
        <w:spacing w:line="276" w:lineRule="auto"/>
        <w:jc w:val="both"/>
        <w:rPr>
          <w:rFonts w:ascii="Arial" w:hAnsi="Arial" w:cs="Arial"/>
          <w:lang w:val="pt-PT"/>
        </w:rPr>
      </w:pPr>
    </w:p>
    <w:p w14:paraId="0302D134" w14:textId="77777777" w:rsidR="0023482B" w:rsidRPr="00A45D68" w:rsidRDefault="0023482B" w:rsidP="0096671B">
      <w:pPr>
        <w:pStyle w:val="SemEspaamento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FA128E7" w14:textId="77777777" w:rsidR="00A47507" w:rsidRPr="00A45D68" w:rsidRDefault="00A47507" w:rsidP="00632F50">
      <w:pPr>
        <w:pStyle w:val="SemEspaamento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14:paraId="2EA519F9" w14:textId="77777777" w:rsidR="00241359" w:rsidRPr="00A45D68" w:rsidRDefault="00241359" w:rsidP="00632F50">
      <w:pPr>
        <w:pStyle w:val="SemEspaamento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</w:p>
    <w:tbl>
      <w:tblPr>
        <w:tblW w:w="8397" w:type="dxa"/>
        <w:tblInd w:w="108" w:type="dxa"/>
        <w:tblLook w:val="00A0" w:firstRow="1" w:lastRow="0" w:firstColumn="1" w:lastColumn="0" w:noHBand="0" w:noVBand="0"/>
      </w:tblPr>
      <w:tblGrid>
        <w:gridCol w:w="8397"/>
      </w:tblGrid>
      <w:tr w:rsidR="009E41BE" w:rsidRPr="00A45D68" w14:paraId="23372D7D" w14:textId="77777777" w:rsidTr="00C215B3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14:paraId="19A9D403" w14:textId="295DF116" w:rsidR="009E41BE" w:rsidRPr="00A45D68" w:rsidRDefault="009E41BE" w:rsidP="006F0DF8">
            <w:pPr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45D68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Para mais informações contactar:</w:t>
            </w:r>
          </w:p>
        </w:tc>
      </w:tr>
    </w:tbl>
    <w:p w14:paraId="16D8E94F" w14:textId="77777777" w:rsidR="009E41BE" w:rsidRPr="00A45D68" w:rsidRDefault="009E41BE" w:rsidP="009E41BE">
      <w:pPr>
        <w:spacing w:line="360" w:lineRule="auto"/>
        <w:jc w:val="both"/>
        <w:rPr>
          <w:rFonts w:ascii="Arial" w:hAnsi="Arial" w:cs="Arial"/>
          <w:sz w:val="14"/>
          <w:szCs w:val="12"/>
        </w:rPr>
      </w:pPr>
    </w:p>
    <w:p w14:paraId="1C27CFBF" w14:textId="121E48BC" w:rsidR="00BB7942" w:rsidRPr="00A45D68" w:rsidRDefault="00D3419C" w:rsidP="009E41BE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A45D68">
        <w:rPr>
          <w:rFonts w:ascii="Arial" w:hAnsi="Arial" w:cs="Arial"/>
          <w:b/>
          <w:bCs/>
          <w:sz w:val="16"/>
          <w:szCs w:val="14"/>
        </w:rPr>
        <w:t>Filipa Fonseca</w:t>
      </w:r>
      <w:r w:rsidR="00E4658A" w:rsidRPr="00A45D68">
        <w:rPr>
          <w:rFonts w:ascii="Arial" w:hAnsi="Arial" w:cs="Arial"/>
          <w:b/>
          <w:bCs/>
          <w:sz w:val="16"/>
          <w:szCs w:val="14"/>
        </w:rPr>
        <w:t xml:space="preserve"> </w:t>
      </w:r>
      <w:r w:rsidR="009E41BE" w:rsidRPr="00A45D68">
        <w:rPr>
          <w:rFonts w:ascii="Arial" w:hAnsi="Arial" w:cs="Arial"/>
          <w:b/>
          <w:bCs/>
          <w:sz w:val="16"/>
          <w:szCs w:val="14"/>
        </w:rPr>
        <w:t xml:space="preserve">| </w:t>
      </w:r>
      <w:r w:rsidRPr="00A45D68">
        <w:rPr>
          <w:rFonts w:ascii="Arial" w:hAnsi="Arial" w:cs="Arial"/>
          <w:sz w:val="16"/>
          <w:szCs w:val="16"/>
        </w:rPr>
        <w:t xml:space="preserve">+351 917 176 862 </w:t>
      </w:r>
      <w:r w:rsidR="009E41BE" w:rsidRPr="00A45D68">
        <w:rPr>
          <w:rFonts w:ascii="Arial" w:hAnsi="Arial" w:cs="Arial"/>
          <w:sz w:val="16"/>
          <w:szCs w:val="16"/>
        </w:rPr>
        <w:t xml:space="preserve">| </w:t>
      </w:r>
      <w:hyperlink r:id="rId10" w:history="1">
        <w:r w:rsidR="00BB7942" w:rsidRPr="00A45D68">
          <w:rPr>
            <w:rStyle w:val="Hiperligao"/>
            <w:rFonts w:ascii="Arial" w:hAnsi="Arial" w:cs="Arial"/>
            <w:sz w:val="16"/>
            <w:szCs w:val="16"/>
          </w:rPr>
          <w:t>filipa.fonseca@lift.com.pt</w:t>
        </w:r>
      </w:hyperlink>
    </w:p>
    <w:p w14:paraId="01A59058" w14:textId="65DA1B6E" w:rsidR="009E41BE" w:rsidRPr="00A45D68" w:rsidRDefault="00BB7942" w:rsidP="009E41BE">
      <w:pPr>
        <w:spacing w:line="360" w:lineRule="auto"/>
        <w:jc w:val="right"/>
        <w:rPr>
          <w:rStyle w:val="Hiperligao"/>
          <w:rFonts w:ascii="Arial" w:eastAsiaTheme="majorEastAsia" w:hAnsi="Arial" w:cs="Arial"/>
          <w:sz w:val="16"/>
          <w:szCs w:val="16"/>
        </w:rPr>
      </w:pPr>
      <w:r w:rsidRPr="00A45D68">
        <w:rPr>
          <w:rFonts w:ascii="Arial" w:hAnsi="Arial" w:cs="Arial"/>
          <w:b/>
          <w:bCs/>
          <w:sz w:val="16"/>
          <w:szCs w:val="16"/>
        </w:rPr>
        <w:t>Marta Dias</w:t>
      </w:r>
      <w:r w:rsidRPr="00A45D68">
        <w:rPr>
          <w:rFonts w:ascii="Arial" w:hAnsi="Arial" w:cs="Arial"/>
          <w:sz w:val="16"/>
          <w:szCs w:val="16"/>
        </w:rPr>
        <w:t xml:space="preserve"> | +351 910 603 485 | </w:t>
      </w:r>
      <w:hyperlink r:id="rId11" w:history="1">
        <w:r w:rsidRPr="00A45D68">
          <w:rPr>
            <w:rStyle w:val="Hiperligao"/>
            <w:rFonts w:ascii="Arial" w:hAnsi="Arial" w:cs="Arial"/>
            <w:sz w:val="16"/>
            <w:szCs w:val="16"/>
          </w:rPr>
          <w:t>marta.dias@lift.com.pt</w:t>
        </w:r>
      </w:hyperlink>
      <w:hyperlink r:id="rId12" w:history="1"/>
    </w:p>
    <w:p w14:paraId="601A24B0" w14:textId="77777777" w:rsidR="00B10F62" w:rsidRDefault="00B10F62" w:rsidP="00B10F62">
      <w:pPr>
        <w:jc w:val="both"/>
        <w:rPr>
          <w:rFonts w:ascii="Arial" w:hAnsi="Arial" w:cs="Arial"/>
          <w:b/>
          <w:sz w:val="18"/>
          <w:szCs w:val="18"/>
        </w:rPr>
      </w:pPr>
    </w:p>
    <w:p w14:paraId="301D9C6A" w14:textId="77777777" w:rsidR="0007493F" w:rsidRPr="00A45D68" w:rsidRDefault="0007493F" w:rsidP="00B10F62">
      <w:pPr>
        <w:jc w:val="both"/>
        <w:rPr>
          <w:rFonts w:ascii="Arial" w:hAnsi="Arial" w:cs="Arial"/>
          <w:b/>
          <w:sz w:val="18"/>
          <w:szCs w:val="18"/>
        </w:rPr>
      </w:pPr>
    </w:p>
    <w:p w14:paraId="58B27E8D" w14:textId="4AD4C9E2" w:rsidR="000410D9" w:rsidRDefault="000410D9" w:rsidP="003237E0">
      <w:pPr>
        <w:jc w:val="both"/>
        <w:rPr>
          <w:rFonts w:ascii="Arial" w:hAnsi="Arial" w:cs="Arial"/>
          <w:bCs/>
          <w:sz w:val="18"/>
        </w:rPr>
      </w:pPr>
    </w:p>
    <w:sectPr w:rsidR="000410D9" w:rsidSect="00760044">
      <w:headerReference w:type="default" r:id="rId13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B571" w14:textId="77777777" w:rsidR="00316E48" w:rsidRPr="00A45D68" w:rsidRDefault="00316E48" w:rsidP="009E41BE">
      <w:r w:rsidRPr="00A45D68">
        <w:separator/>
      </w:r>
    </w:p>
  </w:endnote>
  <w:endnote w:type="continuationSeparator" w:id="0">
    <w:p w14:paraId="7C259D7E" w14:textId="77777777" w:rsidR="00316E48" w:rsidRPr="00A45D68" w:rsidRDefault="00316E48" w:rsidP="009E41BE">
      <w:r w:rsidRPr="00A45D68">
        <w:continuationSeparator/>
      </w:r>
    </w:p>
  </w:endnote>
  <w:endnote w:type="continuationNotice" w:id="1">
    <w:p w14:paraId="1122DBA4" w14:textId="77777777" w:rsidR="00316E48" w:rsidRPr="00A45D68" w:rsidRDefault="00316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93C6" w14:textId="77777777" w:rsidR="00316E48" w:rsidRPr="00A45D68" w:rsidRDefault="00316E48" w:rsidP="009E41BE">
      <w:r w:rsidRPr="00A45D68">
        <w:separator/>
      </w:r>
    </w:p>
  </w:footnote>
  <w:footnote w:type="continuationSeparator" w:id="0">
    <w:p w14:paraId="0AB76547" w14:textId="77777777" w:rsidR="00316E48" w:rsidRPr="00A45D68" w:rsidRDefault="00316E48" w:rsidP="009E41BE">
      <w:r w:rsidRPr="00A45D68">
        <w:continuationSeparator/>
      </w:r>
    </w:p>
  </w:footnote>
  <w:footnote w:type="continuationNotice" w:id="1">
    <w:p w14:paraId="13A0B587" w14:textId="77777777" w:rsidR="00316E48" w:rsidRPr="00A45D68" w:rsidRDefault="00316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6F69" w14:textId="686DB4E3" w:rsidR="009E41BE" w:rsidRPr="00A45D68" w:rsidRDefault="00760044" w:rsidP="003237E0">
    <w:pPr>
      <w:pStyle w:val="Cabealho"/>
    </w:pPr>
    <w:r w:rsidRPr="00A45D68">
      <w:rPr>
        <w:noProof/>
      </w:rPr>
      <w:drawing>
        <wp:anchor distT="0" distB="0" distL="114300" distR="114300" simplePos="0" relativeHeight="251659264" behindDoc="1" locked="0" layoutInCell="1" allowOverlap="1" wp14:anchorId="53C15676" wp14:editId="39C00DC4">
          <wp:simplePos x="0" y="0"/>
          <wp:positionH relativeFrom="column">
            <wp:posOffset>31115</wp:posOffset>
          </wp:positionH>
          <wp:positionV relativeFrom="paragraph">
            <wp:posOffset>140335</wp:posOffset>
          </wp:positionV>
          <wp:extent cx="1885950" cy="711200"/>
          <wp:effectExtent l="0" t="0" r="0" b="0"/>
          <wp:wrapTight wrapText="bothSides">
            <wp:wrapPolygon edited="0">
              <wp:start x="0" y="0"/>
              <wp:lineTo x="0" y="20829"/>
              <wp:lineTo x="21382" y="20829"/>
              <wp:lineTo x="21382" y="0"/>
              <wp:lineTo x="0" y="0"/>
            </wp:wrapPolygon>
          </wp:wrapTight>
          <wp:docPr id="1487468733" name="Imagem 1" descr="Uma imagem com Tipo de letra, texto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68733" name="Imagem 1" descr="Uma imagem com Tipo de letra, texto, logótipo, Gráficos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350" w:rsidRPr="00A45D68">
      <w:rPr>
        <w:rFonts w:ascii="Calibri" w:hAnsi="Calibri" w:cs="Calibri"/>
        <w:noProof/>
        <w:sz w:val="20"/>
      </w:rPr>
      <w:drawing>
        <wp:anchor distT="0" distB="0" distL="114300" distR="114300" simplePos="0" relativeHeight="251658240" behindDoc="0" locked="0" layoutInCell="1" allowOverlap="1" wp14:anchorId="25E58789" wp14:editId="21B27FA7">
          <wp:simplePos x="0" y="0"/>
          <wp:positionH relativeFrom="margin">
            <wp:posOffset>3342640</wp:posOffset>
          </wp:positionH>
          <wp:positionV relativeFrom="paragraph">
            <wp:posOffset>172720</wp:posOffset>
          </wp:positionV>
          <wp:extent cx="2054225" cy="660400"/>
          <wp:effectExtent l="0" t="0" r="3175" b="6350"/>
          <wp:wrapTopAndBottom/>
          <wp:docPr id="448089113" name="Imagem 448089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89113" name="Imagem 4480891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FEF" w:rsidRPr="00A45D6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EF9"/>
    <w:multiLevelType w:val="multilevel"/>
    <w:tmpl w:val="FA6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239F"/>
    <w:multiLevelType w:val="hybridMultilevel"/>
    <w:tmpl w:val="6E648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5C53"/>
    <w:multiLevelType w:val="multilevel"/>
    <w:tmpl w:val="662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2425C"/>
    <w:multiLevelType w:val="multilevel"/>
    <w:tmpl w:val="E8D2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028C6"/>
    <w:multiLevelType w:val="hybridMultilevel"/>
    <w:tmpl w:val="FBA20F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59C"/>
    <w:multiLevelType w:val="multilevel"/>
    <w:tmpl w:val="04C8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05BA1"/>
    <w:multiLevelType w:val="multilevel"/>
    <w:tmpl w:val="CF8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C1457"/>
    <w:multiLevelType w:val="hybridMultilevel"/>
    <w:tmpl w:val="269EFC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5E8"/>
    <w:multiLevelType w:val="multilevel"/>
    <w:tmpl w:val="67E2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A4E7C"/>
    <w:multiLevelType w:val="hybridMultilevel"/>
    <w:tmpl w:val="740EA0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4431"/>
    <w:multiLevelType w:val="multilevel"/>
    <w:tmpl w:val="AA8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849F8"/>
    <w:multiLevelType w:val="hybridMultilevel"/>
    <w:tmpl w:val="C1568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6C"/>
    <w:rsid w:val="00000393"/>
    <w:rsid w:val="00001B49"/>
    <w:rsid w:val="00004978"/>
    <w:rsid w:val="00014A70"/>
    <w:rsid w:val="00016056"/>
    <w:rsid w:val="00017AA8"/>
    <w:rsid w:val="0002653E"/>
    <w:rsid w:val="0002780C"/>
    <w:rsid w:val="00027CF6"/>
    <w:rsid w:val="00032D0D"/>
    <w:rsid w:val="00033346"/>
    <w:rsid w:val="00033AFA"/>
    <w:rsid w:val="00037EA8"/>
    <w:rsid w:val="000410D9"/>
    <w:rsid w:val="00045D53"/>
    <w:rsid w:val="000512BC"/>
    <w:rsid w:val="00053C46"/>
    <w:rsid w:val="00054EEF"/>
    <w:rsid w:val="000605B2"/>
    <w:rsid w:val="0007164B"/>
    <w:rsid w:val="0007493F"/>
    <w:rsid w:val="000800D8"/>
    <w:rsid w:val="000829F0"/>
    <w:rsid w:val="00082CCA"/>
    <w:rsid w:val="00084674"/>
    <w:rsid w:val="00084B90"/>
    <w:rsid w:val="000904C7"/>
    <w:rsid w:val="00091374"/>
    <w:rsid w:val="000922C2"/>
    <w:rsid w:val="00096AFC"/>
    <w:rsid w:val="000A0EEF"/>
    <w:rsid w:val="000A1D4E"/>
    <w:rsid w:val="000A4600"/>
    <w:rsid w:val="000B3F9F"/>
    <w:rsid w:val="000B4351"/>
    <w:rsid w:val="000B4D0D"/>
    <w:rsid w:val="000B766C"/>
    <w:rsid w:val="000C0173"/>
    <w:rsid w:val="000C0D7A"/>
    <w:rsid w:val="000C34D0"/>
    <w:rsid w:val="000C4E58"/>
    <w:rsid w:val="000C5D5C"/>
    <w:rsid w:val="000D6539"/>
    <w:rsid w:val="000D7D27"/>
    <w:rsid w:val="000E1A13"/>
    <w:rsid w:val="000E2555"/>
    <w:rsid w:val="000E6B26"/>
    <w:rsid w:val="000F324E"/>
    <w:rsid w:val="000F5BFD"/>
    <w:rsid w:val="001014A0"/>
    <w:rsid w:val="00102B09"/>
    <w:rsid w:val="0010610E"/>
    <w:rsid w:val="00110BC7"/>
    <w:rsid w:val="00110EB3"/>
    <w:rsid w:val="0011492F"/>
    <w:rsid w:val="001264A3"/>
    <w:rsid w:val="00133263"/>
    <w:rsid w:val="00134ED6"/>
    <w:rsid w:val="00136940"/>
    <w:rsid w:val="00142EE9"/>
    <w:rsid w:val="001459F0"/>
    <w:rsid w:val="00146C6C"/>
    <w:rsid w:val="0015068B"/>
    <w:rsid w:val="00153C4E"/>
    <w:rsid w:val="0015474A"/>
    <w:rsid w:val="00155D79"/>
    <w:rsid w:val="00157BD8"/>
    <w:rsid w:val="00167CCB"/>
    <w:rsid w:val="001707EE"/>
    <w:rsid w:val="00172A13"/>
    <w:rsid w:val="00172EF1"/>
    <w:rsid w:val="0017415F"/>
    <w:rsid w:val="00175942"/>
    <w:rsid w:val="00175A0D"/>
    <w:rsid w:val="00175E6D"/>
    <w:rsid w:val="00182B03"/>
    <w:rsid w:val="00184F7D"/>
    <w:rsid w:val="00191847"/>
    <w:rsid w:val="001943C7"/>
    <w:rsid w:val="001976BC"/>
    <w:rsid w:val="00197970"/>
    <w:rsid w:val="001A0BAE"/>
    <w:rsid w:val="001A29F6"/>
    <w:rsid w:val="001A4433"/>
    <w:rsid w:val="001A45D1"/>
    <w:rsid w:val="001A5C00"/>
    <w:rsid w:val="001A78E9"/>
    <w:rsid w:val="001B1D54"/>
    <w:rsid w:val="001B325B"/>
    <w:rsid w:val="001B378B"/>
    <w:rsid w:val="001B6455"/>
    <w:rsid w:val="001B78D8"/>
    <w:rsid w:val="001C0845"/>
    <w:rsid w:val="001C1EC6"/>
    <w:rsid w:val="001C24DF"/>
    <w:rsid w:val="001C5F52"/>
    <w:rsid w:val="001D2F96"/>
    <w:rsid w:val="001D7DD1"/>
    <w:rsid w:val="001E3C11"/>
    <w:rsid w:val="001E625F"/>
    <w:rsid w:val="001E77BE"/>
    <w:rsid w:val="001F4278"/>
    <w:rsid w:val="001F513A"/>
    <w:rsid w:val="001F7614"/>
    <w:rsid w:val="00200C50"/>
    <w:rsid w:val="00210D7F"/>
    <w:rsid w:val="00211492"/>
    <w:rsid w:val="00215592"/>
    <w:rsid w:val="002162CF"/>
    <w:rsid w:val="00220912"/>
    <w:rsid w:val="00223FEF"/>
    <w:rsid w:val="00224B8B"/>
    <w:rsid w:val="00224BE5"/>
    <w:rsid w:val="002330C9"/>
    <w:rsid w:val="0023482B"/>
    <w:rsid w:val="00235E22"/>
    <w:rsid w:val="00241359"/>
    <w:rsid w:val="002433B0"/>
    <w:rsid w:val="002551BC"/>
    <w:rsid w:val="00255589"/>
    <w:rsid w:val="002562EC"/>
    <w:rsid w:val="00256C1F"/>
    <w:rsid w:val="002574B5"/>
    <w:rsid w:val="0026448A"/>
    <w:rsid w:val="00266621"/>
    <w:rsid w:val="00282EBA"/>
    <w:rsid w:val="00296D8A"/>
    <w:rsid w:val="002A16F0"/>
    <w:rsid w:val="002A4477"/>
    <w:rsid w:val="002B1E66"/>
    <w:rsid w:val="002B3133"/>
    <w:rsid w:val="002B4215"/>
    <w:rsid w:val="002B5D39"/>
    <w:rsid w:val="002B6DB3"/>
    <w:rsid w:val="002D3D05"/>
    <w:rsid w:val="002D42C0"/>
    <w:rsid w:val="002D7E28"/>
    <w:rsid w:val="002E005E"/>
    <w:rsid w:val="002E0381"/>
    <w:rsid w:val="002E257A"/>
    <w:rsid w:val="002F32EC"/>
    <w:rsid w:val="002F56A2"/>
    <w:rsid w:val="00302C8E"/>
    <w:rsid w:val="00303B9F"/>
    <w:rsid w:val="00305C4E"/>
    <w:rsid w:val="0031142C"/>
    <w:rsid w:val="00312423"/>
    <w:rsid w:val="0031361A"/>
    <w:rsid w:val="003145DD"/>
    <w:rsid w:val="00316E48"/>
    <w:rsid w:val="003174CC"/>
    <w:rsid w:val="00320514"/>
    <w:rsid w:val="003209D4"/>
    <w:rsid w:val="003233B3"/>
    <w:rsid w:val="003237E0"/>
    <w:rsid w:val="0032702D"/>
    <w:rsid w:val="00327DBD"/>
    <w:rsid w:val="00330296"/>
    <w:rsid w:val="003315AE"/>
    <w:rsid w:val="003503EE"/>
    <w:rsid w:val="00351767"/>
    <w:rsid w:val="00351DF5"/>
    <w:rsid w:val="003571D7"/>
    <w:rsid w:val="00357E59"/>
    <w:rsid w:val="00360C3B"/>
    <w:rsid w:val="0036433B"/>
    <w:rsid w:val="003647D2"/>
    <w:rsid w:val="00367C95"/>
    <w:rsid w:val="00377EBC"/>
    <w:rsid w:val="00382A59"/>
    <w:rsid w:val="0038342C"/>
    <w:rsid w:val="003870B2"/>
    <w:rsid w:val="00390B59"/>
    <w:rsid w:val="00394C32"/>
    <w:rsid w:val="0039507D"/>
    <w:rsid w:val="003A3A9B"/>
    <w:rsid w:val="003A7353"/>
    <w:rsid w:val="003B54C9"/>
    <w:rsid w:val="003B7B0E"/>
    <w:rsid w:val="003C027A"/>
    <w:rsid w:val="003C3BCD"/>
    <w:rsid w:val="003D4AF0"/>
    <w:rsid w:val="003D522D"/>
    <w:rsid w:val="003D5940"/>
    <w:rsid w:val="003D5C1B"/>
    <w:rsid w:val="003E0F80"/>
    <w:rsid w:val="003E1A32"/>
    <w:rsid w:val="003E3D89"/>
    <w:rsid w:val="003E3ED7"/>
    <w:rsid w:val="003F541C"/>
    <w:rsid w:val="003F6BDB"/>
    <w:rsid w:val="0040165E"/>
    <w:rsid w:val="0040417B"/>
    <w:rsid w:val="00420DAA"/>
    <w:rsid w:val="00427013"/>
    <w:rsid w:val="004362FF"/>
    <w:rsid w:val="00442659"/>
    <w:rsid w:val="004438B5"/>
    <w:rsid w:val="004441BF"/>
    <w:rsid w:val="004454F8"/>
    <w:rsid w:val="00445696"/>
    <w:rsid w:val="004463AE"/>
    <w:rsid w:val="00452528"/>
    <w:rsid w:val="004557DD"/>
    <w:rsid w:val="00460826"/>
    <w:rsid w:val="0046210C"/>
    <w:rsid w:val="00463CDA"/>
    <w:rsid w:val="00467FB8"/>
    <w:rsid w:val="004823E4"/>
    <w:rsid w:val="00487221"/>
    <w:rsid w:val="00496082"/>
    <w:rsid w:val="004A21C5"/>
    <w:rsid w:val="004A2E94"/>
    <w:rsid w:val="004A534D"/>
    <w:rsid w:val="004B1B4C"/>
    <w:rsid w:val="004B236A"/>
    <w:rsid w:val="004B320B"/>
    <w:rsid w:val="004C18D4"/>
    <w:rsid w:val="004C3678"/>
    <w:rsid w:val="004D0AED"/>
    <w:rsid w:val="004D583A"/>
    <w:rsid w:val="004E2A78"/>
    <w:rsid w:val="004E3010"/>
    <w:rsid w:val="004E4BA2"/>
    <w:rsid w:val="004F142F"/>
    <w:rsid w:val="004F1443"/>
    <w:rsid w:val="004F62DD"/>
    <w:rsid w:val="004F6C4E"/>
    <w:rsid w:val="004F6F95"/>
    <w:rsid w:val="004F7B9D"/>
    <w:rsid w:val="00502F0E"/>
    <w:rsid w:val="0050306A"/>
    <w:rsid w:val="00517F86"/>
    <w:rsid w:val="00525936"/>
    <w:rsid w:val="0052652D"/>
    <w:rsid w:val="00531714"/>
    <w:rsid w:val="00532536"/>
    <w:rsid w:val="0053384E"/>
    <w:rsid w:val="00534A8B"/>
    <w:rsid w:val="00543BE8"/>
    <w:rsid w:val="00546543"/>
    <w:rsid w:val="00551C03"/>
    <w:rsid w:val="00554294"/>
    <w:rsid w:val="00554806"/>
    <w:rsid w:val="00570AE7"/>
    <w:rsid w:val="00572878"/>
    <w:rsid w:val="00575941"/>
    <w:rsid w:val="00585516"/>
    <w:rsid w:val="00586553"/>
    <w:rsid w:val="00592217"/>
    <w:rsid w:val="00595402"/>
    <w:rsid w:val="00595CE3"/>
    <w:rsid w:val="00596526"/>
    <w:rsid w:val="005A04D9"/>
    <w:rsid w:val="005A15A9"/>
    <w:rsid w:val="005A224C"/>
    <w:rsid w:val="005B137B"/>
    <w:rsid w:val="005B181D"/>
    <w:rsid w:val="005B4AD3"/>
    <w:rsid w:val="005B5B11"/>
    <w:rsid w:val="005B5C51"/>
    <w:rsid w:val="005C072C"/>
    <w:rsid w:val="005D1420"/>
    <w:rsid w:val="005D36CA"/>
    <w:rsid w:val="005D49B4"/>
    <w:rsid w:val="005D5345"/>
    <w:rsid w:val="005D7545"/>
    <w:rsid w:val="005D76BF"/>
    <w:rsid w:val="005E18D6"/>
    <w:rsid w:val="005E2FB4"/>
    <w:rsid w:val="005E3386"/>
    <w:rsid w:val="005E3B94"/>
    <w:rsid w:val="005E57A4"/>
    <w:rsid w:val="005E7705"/>
    <w:rsid w:val="005E7E0B"/>
    <w:rsid w:val="005F3A30"/>
    <w:rsid w:val="005F48B8"/>
    <w:rsid w:val="005F6D0D"/>
    <w:rsid w:val="005F7118"/>
    <w:rsid w:val="006037CB"/>
    <w:rsid w:val="0060733E"/>
    <w:rsid w:val="00607D0A"/>
    <w:rsid w:val="0061032F"/>
    <w:rsid w:val="006104B7"/>
    <w:rsid w:val="006137C4"/>
    <w:rsid w:val="0062154D"/>
    <w:rsid w:val="006239EA"/>
    <w:rsid w:val="00625237"/>
    <w:rsid w:val="00632F50"/>
    <w:rsid w:val="006369EE"/>
    <w:rsid w:val="00641B30"/>
    <w:rsid w:val="00641CFA"/>
    <w:rsid w:val="006430DB"/>
    <w:rsid w:val="006430EA"/>
    <w:rsid w:val="0064351A"/>
    <w:rsid w:val="006468B2"/>
    <w:rsid w:val="00647EF4"/>
    <w:rsid w:val="00651094"/>
    <w:rsid w:val="0065503E"/>
    <w:rsid w:val="0066056F"/>
    <w:rsid w:val="006611E7"/>
    <w:rsid w:val="006642F5"/>
    <w:rsid w:val="00664C1F"/>
    <w:rsid w:val="00666D19"/>
    <w:rsid w:val="00672697"/>
    <w:rsid w:val="006728DB"/>
    <w:rsid w:val="00672936"/>
    <w:rsid w:val="00674DC2"/>
    <w:rsid w:val="006768F8"/>
    <w:rsid w:val="00676BEF"/>
    <w:rsid w:val="0068675E"/>
    <w:rsid w:val="00690541"/>
    <w:rsid w:val="006905E5"/>
    <w:rsid w:val="006919E1"/>
    <w:rsid w:val="006A1095"/>
    <w:rsid w:val="006A3772"/>
    <w:rsid w:val="006A5A03"/>
    <w:rsid w:val="006B0319"/>
    <w:rsid w:val="006B0CD6"/>
    <w:rsid w:val="006B1337"/>
    <w:rsid w:val="006C1F5B"/>
    <w:rsid w:val="006C5B2D"/>
    <w:rsid w:val="006C72B2"/>
    <w:rsid w:val="006D10B2"/>
    <w:rsid w:val="006D14C7"/>
    <w:rsid w:val="006D5493"/>
    <w:rsid w:val="006E36C1"/>
    <w:rsid w:val="006E4724"/>
    <w:rsid w:val="006F0DF8"/>
    <w:rsid w:val="006F2AFA"/>
    <w:rsid w:val="006F2D4D"/>
    <w:rsid w:val="006F7963"/>
    <w:rsid w:val="00700E63"/>
    <w:rsid w:val="00706F01"/>
    <w:rsid w:val="00720C0A"/>
    <w:rsid w:val="00730350"/>
    <w:rsid w:val="007308E6"/>
    <w:rsid w:val="00732695"/>
    <w:rsid w:val="00732993"/>
    <w:rsid w:val="00732CFD"/>
    <w:rsid w:val="0073450B"/>
    <w:rsid w:val="00734A98"/>
    <w:rsid w:val="007370E8"/>
    <w:rsid w:val="007452AA"/>
    <w:rsid w:val="00745DE8"/>
    <w:rsid w:val="007476E1"/>
    <w:rsid w:val="00747DEB"/>
    <w:rsid w:val="007522D8"/>
    <w:rsid w:val="00752BB5"/>
    <w:rsid w:val="00754C7C"/>
    <w:rsid w:val="00755E1C"/>
    <w:rsid w:val="0076001C"/>
    <w:rsid w:val="00760044"/>
    <w:rsid w:val="00760C94"/>
    <w:rsid w:val="00761ACB"/>
    <w:rsid w:val="00762F89"/>
    <w:rsid w:val="00774A1F"/>
    <w:rsid w:val="007769B1"/>
    <w:rsid w:val="00786E34"/>
    <w:rsid w:val="00790910"/>
    <w:rsid w:val="00791E72"/>
    <w:rsid w:val="00793747"/>
    <w:rsid w:val="0079447F"/>
    <w:rsid w:val="007A072A"/>
    <w:rsid w:val="007B4989"/>
    <w:rsid w:val="007B64AE"/>
    <w:rsid w:val="007C77AD"/>
    <w:rsid w:val="007D3570"/>
    <w:rsid w:val="007D360D"/>
    <w:rsid w:val="007D59FB"/>
    <w:rsid w:val="007D709A"/>
    <w:rsid w:val="007E0479"/>
    <w:rsid w:val="007E4D9F"/>
    <w:rsid w:val="007F3409"/>
    <w:rsid w:val="007F3949"/>
    <w:rsid w:val="007F4AB5"/>
    <w:rsid w:val="008047BC"/>
    <w:rsid w:val="008203E2"/>
    <w:rsid w:val="008209FD"/>
    <w:rsid w:val="00820D46"/>
    <w:rsid w:val="00821F47"/>
    <w:rsid w:val="008233A7"/>
    <w:rsid w:val="00824F1F"/>
    <w:rsid w:val="008273F5"/>
    <w:rsid w:val="0083122A"/>
    <w:rsid w:val="00831607"/>
    <w:rsid w:val="0083227A"/>
    <w:rsid w:val="008372CD"/>
    <w:rsid w:val="0084015C"/>
    <w:rsid w:val="0084194E"/>
    <w:rsid w:val="0084386E"/>
    <w:rsid w:val="00854545"/>
    <w:rsid w:val="0085492B"/>
    <w:rsid w:val="00856380"/>
    <w:rsid w:val="00857923"/>
    <w:rsid w:val="00865293"/>
    <w:rsid w:val="008662B4"/>
    <w:rsid w:val="0087151B"/>
    <w:rsid w:val="008770D8"/>
    <w:rsid w:val="008828BE"/>
    <w:rsid w:val="00885058"/>
    <w:rsid w:val="008873DA"/>
    <w:rsid w:val="00893BE9"/>
    <w:rsid w:val="008A03AD"/>
    <w:rsid w:val="008A0D17"/>
    <w:rsid w:val="008B1B58"/>
    <w:rsid w:val="008B502D"/>
    <w:rsid w:val="008B6B39"/>
    <w:rsid w:val="008B7105"/>
    <w:rsid w:val="008C1D88"/>
    <w:rsid w:val="008D3DF1"/>
    <w:rsid w:val="008D7F93"/>
    <w:rsid w:val="008E38B1"/>
    <w:rsid w:val="008E5831"/>
    <w:rsid w:val="008F185C"/>
    <w:rsid w:val="0091142D"/>
    <w:rsid w:val="00913FFE"/>
    <w:rsid w:val="00920B00"/>
    <w:rsid w:val="00922B63"/>
    <w:rsid w:val="009276ED"/>
    <w:rsid w:val="0095394E"/>
    <w:rsid w:val="00955E2F"/>
    <w:rsid w:val="0095759B"/>
    <w:rsid w:val="00957AAA"/>
    <w:rsid w:val="0096671B"/>
    <w:rsid w:val="009667E6"/>
    <w:rsid w:val="00971742"/>
    <w:rsid w:val="009755CD"/>
    <w:rsid w:val="00976767"/>
    <w:rsid w:val="00977569"/>
    <w:rsid w:val="00981734"/>
    <w:rsid w:val="00990344"/>
    <w:rsid w:val="00992328"/>
    <w:rsid w:val="00993A6E"/>
    <w:rsid w:val="009960D0"/>
    <w:rsid w:val="00997751"/>
    <w:rsid w:val="009A15A2"/>
    <w:rsid w:val="009A4902"/>
    <w:rsid w:val="009A5635"/>
    <w:rsid w:val="009A567A"/>
    <w:rsid w:val="009B4A2B"/>
    <w:rsid w:val="009B5762"/>
    <w:rsid w:val="009C0D47"/>
    <w:rsid w:val="009D0176"/>
    <w:rsid w:val="009D0AD3"/>
    <w:rsid w:val="009E19EA"/>
    <w:rsid w:val="009E26BA"/>
    <w:rsid w:val="009E41BE"/>
    <w:rsid w:val="009F1592"/>
    <w:rsid w:val="009F4293"/>
    <w:rsid w:val="009F6CB0"/>
    <w:rsid w:val="009F78EE"/>
    <w:rsid w:val="00A06205"/>
    <w:rsid w:val="00A24CA9"/>
    <w:rsid w:val="00A32EF8"/>
    <w:rsid w:val="00A33387"/>
    <w:rsid w:val="00A40994"/>
    <w:rsid w:val="00A40C7F"/>
    <w:rsid w:val="00A45D68"/>
    <w:rsid w:val="00A47507"/>
    <w:rsid w:val="00A50563"/>
    <w:rsid w:val="00A565E6"/>
    <w:rsid w:val="00A57C39"/>
    <w:rsid w:val="00A61562"/>
    <w:rsid w:val="00A61ED3"/>
    <w:rsid w:val="00A65A8B"/>
    <w:rsid w:val="00A66EAA"/>
    <w:rsid w:val="00A70008"/>
    <w:rsid w:val="00A71C37"/>
    <w:rsid w:val="00A7430A"/>
    <w:rsid w:val="00A8360A"/>
    <w:rsid w:val="00A91EF4"/>
    <w:rsid w:val="00A93959"/>
    <w:rsid w:val="00AA24FF"/>
    <w:rsid w:val="00AB1343"/>
    <w:rsid w:val="00AB3620"/>
    <w:rsid w:val="00AB3852"/>
    <w:rsid w:val="00AC0590"/>
    <w:rsid w:val="00AC2268"/>
    <w:rsid w:val="00AC2D2F"/>
    <w:rsid w:val="00AD6EF3"/>
    <w:rsid w:val="00AD7718"/>
    <w:rsid w:val="00AD7D24"/>
    <w:rsid w:val="00AE2529"/>
    <w:rsid w:val="00AE5A17"/>
    <w:rsid w:val="00AF0EB2"/>
    <w:rsid w:val="00AF33C6"/>
    <w:rsid w:val="00AF6821"/>
    <w:rsid w:val="00AF6CC4"/>
    <w:rsid w:val="00AF6E66"/>
    <w:rsid w:val="00B020F9"/>
    <w:rsid w:val="00B0509C"/>
    <w:rsid w:val="00B10F62"/>
    <w:rsid w:val="00B1726F"/>
    <w:rsid w:val="00B243CB"/>
    <w:rsid w:val="00B24ACE"/>
    <w:rsid w:val="00B345E9"/>
    <w:rsid w:val="00B374BF"/>
    <w:rsid w:val="00B41FC6"/>
    <w:rsid w:val="00B420E5"/>
    <w:rsid w:val="00B42F75"/>
    <w:rsid w:val="00B44EA5"/>
    <w:rsid w:val="00B50537"/>
    <w:rsid w:val="00B52819"/>
    <w:rsid w:val="00B52924"/>
    <w:rsid w:val="00B536F0"/>
    <w:rsid w:val="00B55225"/>
    <w:rsid w:val="00B62AC8"/>
    <w:rsid w:val="00B71916"/>
    <w:rsid w:val="00B71E9E"/>
    <w:rsid w:val="00B7352A"/>
    <w:rsid w:val="00B745B0"/>
    <w:rsid w:val="00B75E2A"/>
    <w:rsid w:val="00B81B67"/>
    <w:rsid w:val="00B8713B"/>
    <w:rsid w:val="00B90E5E"/>
    <w:rsid w:val="00B935F8"/>
    <w:rsid w:val="00B9678C"/>
    <w:rsid w:val="00BA3877"/>
    <w:rsid w:val="00BA5E52"/>
    <w:rsid w:val="00BB226B"/>
    <w:rsid w:val="00BB27A7"/>
    <w:rsid w:val="00BB2DED"/>
    <w:rsid w:val="00BB5DFA"/>
    <w:rsid w:val="00BB7942"/>
    <w:rsid w:val="00BB7CDA"/>
    <w:rsid w:val="00BC343B"/>
    <w:rsid w:val="00BD0BF4"/>
    <w:rsid w:val="00BD22FB"/>
    <w:rsid w:val="00BD3963"/>
    <w:rsid w:val="00BD4E85"/>
    <w:rsid w:val="00BD65A4"/>
    <w:rsid w:val="00BE31A3"/>
    <w:rsid w:val="00BE7240"/>
    <w:rsid w:val="00BF4291"/>
    <w:rsid w:val="00BF4F7D"/>
    <w:rsid w:val="00BF50E9"/>
    <w:rsid w:val="00BF53A9"/>
    <w:rsid w:val="00BF616E"/>
    <w:rsid w:val="00BF7927"/>
    <w:rsid w:val="00C01B7E"/>
    <w:rsid w:val="00C06A34"/>
    <w:rsid w:val="00C124CB"/>
    <w:rsid w:val="00C213A2"/>
    <w:rsid w:val="00C2141B"/>
    <w:rsid w:val="00C215B3"/>
    <w:rsid w:val="00C272D0"/>
    <w:rsid w:val="00C27943"/>
    <w:rsid w:val="00C30735"/>
    <w:rsid w:val="00C335C9"/>
    <w:rsid w:val="00C3629E"/>
    <w:rsid w:val="00C37B91"/>
    <w:rsid w:val="00C420B6"/>
    <w:rsid w:val="00C50FE0"/>
    <w:rsid w:val="00C52358"/>
    <w:rsid w:val="00C534C3"/>
    <w:rsid w:val="00C53A75"/>
    <w:rsid w:val="00C55F76"/>
    <w:rsid w:val="00C56EA2"/>
    <w:rsid w:val="00C57E63"/>
    <w:rsid w:val="00C60E7E"/>
    <w:rsid w:val="00C724C0"/>
    <w:rsid w:val="00C745A6"/>
    <w:rsid w:val="00C76D93"/>
    <w:rsid w:val="00C77DDC"/>
    <w:rsid w:val="00C8337F"/>
    <w:rsid w:val="00C836C2"/>
    <w:rsid w:val="00C83DFB"/>
    <w:rsid w:val="00C85AA4"/>
    <w:rsid w:val="00C868CB"/>
    <w:rsid w:val="00CA0ECD"/>
    <w:rsid w:val="00CA2D43"/>
    <w:rsid w:val="00CA51EA"/>
    <w:rsid w:val="00CA5EB7"/>
    <w:rsid w:val="00CA7E95"/>
    <w:rsid w:val="00CB1A79"/>
    <w:rsid w:val="00CB36C1"/>
    <w:rsid w:val="00CB4B81"/>
    <w:rsid w:val="00CC2ECE"/>
    <w:rsid w:val="00CC7CB2"/>
    <w:rsid w:val="00CD21E9"/>
    <w:rsid w:val="00CD46B5"/>
    <w:rsid w:val="00CE2FEE"/>
    <w:rsid w:val="00CE5197"/>
    <w:rsid w:val="00CE7C36"/>
    <w:rsid w:val="00CF7CB4"/>
    <w:rsid w:val="00D03A22"/>
    <w:rsid w:val="00D068B5"/>
    <w:rsid w:val="00D07699"/>
    <w:rsid w:val="00D10C8B"/>
    <w:rsid w:val="00D114F3"/>
    <w:rsid w:val="00D1252F"/>
    <w:rsid w:val="00D24465"/>
    <w:rsid w:val="00D2688B"/>
    <w:rsid w:val="00D26C2E"/>
    <w:rsid w:val="00D26E28"/>
    <w:rsid w:val="00D32F1B"/>
    <w:rsid w:val="00D3419C"/>
    <w:rsid w:val="00D368AE"/>
    <w:rsid w:val="00D532F3"/>
    <w:rsid w:val="00D54434"/>
    <w:rsid w:val="00D55607"/>
    <w:rsid w:val="00D561F4"/>
    <w:rsid w:val="00D56BCC"/>
    <w:rsid w:val="00D63A3C"/>
    <w:rsid w:val="00D6544C"/>
    <w:rsid w:val="00D705ED"/>
    <w:rsid w:val="00D7690F"/>
    <w:rsid w:val="00D76BB1"/>
    <w:rsid w:val="00D823C2"/>
    <w:rsid w:val="00D833D7"/>
    <w:rsid w:val="00D838D6"/>
    <w:rsid w:val="00D83F17"/>
    <w:rsid w:val="00D85989"/>
    <w:rsid w:val="00D907C7"/>
    <w:rsid w:val="00D92B7A"/>
    <w:rsid w:val="00D953BA"/>
    <w:rsid w:val="00D955EA"/>
    <w:rsid w:val="00D9717D"/>
    <w:rsid w:val="00DA3F55"/>
    <w:rsid w:val="00DA69FD"/>
    <w:rsid w:val="00DB1B6C"/>
    <w:rsid w:val="00DC1918"/>
    <w:rsid w:val="00DC1C32"/>
    <w:rsid w:val="00DD1771"/>
    <w:rsid w:val="00DD68A9"/>
    <w:rsid w:val="00DF5D73"/>
    <w:rsid w:val="00E01F69"/>
    <w:rsid w:val="00E04165"/>
    <w:rsid w:val="00E05934"/>
    <w:rsid w:val="00E114E8"/>
    <w:rsid w:val="00E14C81"/>
    <w:rsid w:val="00E1599C"/>
    <w:rsid w:val="00E21F8E"/>
    <w:rsid w:val="00E22CF5"/>
    <w:rsid w:val="00E31F2F"/>
    <w:rsid w:val="00E36E26"/>
    <w:rsid w:val="00E40EAD"/>
    <w:rsid w:val="00E4213A"/>
    <w:rsid w:val="00E46303"/>
    <w:rsid w:val="00E4658A"/>
    <w:rsid w:val="00E52E5F"/>
    <w:rsid w:val="00E537ED"/>
    <w:rsid w:val="00E56BA3"/>
    <w:rsid w:val="00E57A57"/>
    <w:rsid w:val="00E613A8"/>
    <w:rsid w:val="00E67817"/>
    <w:rsid w:val="00E73AA4"/>
    <w:rsid w:val="00E75354"/>
    <w:rsid w:val="00E753F0"/>
    <w:rsid w:val="00E75B9D"/>
    <w:rsid w:val="00E7772A"/>
    <w:rsid w:val="00E81206"/>
    <w:rsid w:val="00E82D20"/>
    <w:rsid w:val="00E86EFF"/>
    <w:rsid w:val="00E87DCD"/>
    <w:rsid w:val="00E91562"/>
    <w:rsid w:val="00E915B6"/>
    <w:rsid w:val="00E92DD7"/>
    <w:rsid w:val="00E95AEF"/>
    <w:rsid w:val="00E96101"/>
    <w:rsid w:val="00EA2B9E"/>
    <w:rsid w:val="00EA66F4"/>
    <w:rsid w:val="00EB0C4E"/>
    <w:rsid w:val="00EB311C"/>
    <w:rsid w:val="00EB3B06"/>
    <w:rsid w:val="00EB5B59"/>
    <w:rsid w:val="00EB64A8"/>
    <w:rsid w:val="00EC01E9"/>
    <w:rsid w:val="00EC513D"/>
    <w:rsid w:val="00ED75B6"/>
    <w:rsid w:val="00EE1571"/>
    <w:rsid w:val="00EE4CA1"/>
    <w:rsid w:val="00EE753A"/>
    <w:rsid w:val="00EF2725"/>
    <w:rsid w:val="00F00C29"/>
    <w:rsid w:val="00F058AF"/>
    <w:rsid w:val="00F07C57"/>
    <w:rsid w:val="00F07F7A"/>
    <w:rsid w:val="00F108E2"/>
    <w:rsid w:val="00F112A7"/>
    <w:rsid w:val="00F12864"/>
    <w:rsid w:val="00F148AB"/>
    <w:rsid w:val="00F16EB6"/>
    <w:rsid w:val="00F2296F"/>
    <w:rsid w:val="00F26E82"/>
    <w:rsid w:val="00F34711"/>
    <w:rsid w:val="00F41318"/>
    <w:rsid w:val="00F423F0"/>
    <w:rsid w:val="00F435AD"/>
    <w:rsid w:val="00F44295"/>
    <w:rsid w:val="00F4539C"/>
    <w:rsid w:val="00F52423"/>
    <w:rsid w:val="00F52E94"/>
    <w:rsid w:val="00F549AF"/>
    <w:rsid w:val="00F61129"/>
    <w:rsid w:val="00F6351A"/>
    <w:rsid w:val="00F640E5"/>
    <w:rsid w:val="00F67750"/>
    <w:rsid w:val="00F71FB1"/>
    <w:rsid w:val="00F773AF"/>
    <w:rsid w:val="00F867F7"/>
    <w:rsid w:val="00F95A83"/>
    <w:rsid w:val="00F967F0"/>
    <w:rsid w:val="00F96E9F"/>
    <w:rsid w:val="00F97A55"/>
    <w:rsid w:val="00FA0F0F"/>
    <w:rsid w:val="00FA3FAC"/>
    <w:rsid w:val="00FA44AC"/>
    <w:rsid w:val="00FA725A"/>
    <w:rsid w:val="00FB0AFE"/>
    <w:rsid w:val="00FB1687"/>
    <w:rsid w:val="00FC0BB6"/>
    <w:rsid w:val="00FC17EF"/>
    <w:rsid w:val="00FC6DD7"/>
    <w:rsid w:val="00FC73C5"/>
    <w:rsid w:val="00FC7E96"/>
    <w:rsid w:val="00FD3399"/>
    <w:rsid w:val="00FD7B9B"/>
    <w:rsid w:val="00FD7C0C"/>
    <w:rsid w:val="00FE0D2C"/>
    <w:rsid w:val="00FE68A4"/>
    <w:rsid w:val="00FF1B24"/>
    <w:rsid w:val="00FF41DD"/>
    <w:rsid w:val="00FF677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EED4"/>
  <w15:chartTrackingRefBased/>
  <w15:docId w15:val="{F7BF0B34-0CDE-4F49-83D0-64C8EE71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BE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B7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7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B76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pt-PT"/>
      <w14:ligatures w14:val="none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pt-PT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07EE"/>
    <w:rPr>
      <w:rFonts w:ascii="Times New Roman" w:eastAsia="Times New Roman" w:hAnsi="Times New Roman" w:cs="Times New Roman"/>
      <w:kern w:val="0"/>
      <w:sz w:val="20"/>
      <w:szCs w:val="20"/>
      <w:lang w:val="en-GB" w:eastAsia="pt-PT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pt-PT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fia.farinha@tinkle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dias@lift.com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lipa.fonseca@lift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D52CF-CFCD-45B3-8B0F-51814BB4A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8D316-DF19-49A2-A4DA-4D1249781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5CD5E-0BEA-48FA-B3B8-E50B8B51D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Esteves</dc:creator>
  <cp:keywords/>
  <dc:description/>
  <cp:lastModifiedBy>Jorge PINTO</cp:lastModifiedBy>
  <cp:revision>16</cp:revision>
  <cp:lastPrinted>2025-05-13T17:05:00Z</cp:lastPrinted>
  <dcterms:created xsi:type="dcterms:W3CDTF">2025-09-01T16:26:00Z</dcterms:created>
  <dcterms:modified xsi:type="dcterms:W3CDTF">2025-09-02T15:23:00Z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