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2787" w14:textId="48B223A0" w:rsidR="002140D5" w:rsidRPr="00F836DC" w:rsidRDefault="00D20946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  <w:t xml:space="preserve"> </w:t>
      </w:r>
      <w:r w:rsidR="00912EE4" w:rsidRPr="00912EE4">
        <w:rPr>
          <w:rFonts w:eastAsia="Times New Roman" w:cstheme="minorHAnsi"/>
          <w:noProof/>
          <w:color w:val="2B2D3A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CE17FA8" wp14:editId="494085F5">
            <wp:extent cx="1329112" cy="1162681"/>
            <wp:effectExtent l="0" t="0" r="4445" b="6350"/>
            <wp:docPr id="938473900" name="Obraz 1" descr="Obraz zawierający tekst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73900" name="Obraz 1" descr="Obraz zawierający tekst, logo, Czcionka, Grafika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033" cy="12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669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6"/>
          <w:szCs w:val="6"/>
          <w:lang w:eastAsia="pl-PL"/>
          <w14:ligatures w14:val="none"/>
        </w:rPr>
      </w:pPr>
    </w:p>
    <w:p w14:paraId="59371C7E" w14:textId="416B44B4" w:rsidR="002140D5" w:rsidRPr="00AA34B0" w:rsidRDefault="002140D5" w:rsidP="002140D5">
      <w:pPr>
        <w:shd w:val="clear" w:color="auto" w:fill="FFFFFF"/>
        <w:spacing w:after="150" w:line="240" w:lineRule="auto"/>
        <w:jc w:val="right"/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</w:pPr>
      <w:bookmarkStart w:id="0" w:name="_Hlk181614176"/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 xml:space="preserve">Warszawa, </w:t>
      </w:r>
      <w:r w:rsidR="00226AE8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3</w:t>
      </w:r>
      <w:r w:rsidR="0088088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.09</w:t>
      </w:r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.20</w:t>
      </w:r>
      <w:r w:rsidR="007A68A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25</w:t>
      </w:r>
    </w:p>
    <w:bookmarkEnd w:id="0"/>
    <w:p w14:paraId="1FE0FDF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8"/>
          <w:szCs w:val="8"/>
          <w:lang w:eastAsia="pl-PL"/>
          <w14:ligatures w14:val="none"/>
        </w:rPr>
      </w:pPr>
    </w:p>
    <w:p w14:paraId="2F3BB11A" w14:textId="148A83D8" w:rsidR="002140D5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</w:pPr>
      <w:r w:rsidRPr="00AA34B0"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  <w:t>INFORMACJA PRASOWA</w:t>
      </w:r>
    </w:p>
    <w:p w14:paraId="4A4EEB97" w14:textId="77777777" w:rsidR="00FE45C8" w:rsidRPr="00FE45C8" w:rsidRDefault="00FE45C8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"/>
          <w:szCs w:val="2"/>
          <w:lang w:eastAsia="pl-PL"/>
          <w14:ligatures w14:val="none"/>
        </w:rPr>
      </w:pPr>
    </w:p>
    <w:p w14:paraId="36C652F9" w14:textId="7169F544" w:rsidR="0088088A" w:rsidRDefault="0088088A" w:rsidP="0088088A">
      <w:pPr>
        <w:jc w:val="center"/>
        <w:rPr>
          <w:rFonts w:ascii="Lato Light" w:hAnsi="Lato Light"/>
          <w:b/>
          <w:bCs/>
          <w:sz w:val="26"/>
          <w:szCs w:val="26"/>
        </w:rPr>
      </w:pPr>
      <w:r w:rsidRPr="0088088A">
        <w:rPr>
          <w:rFonts w:ascii="Lato Light" w:hAnsi="Lato Light"/>
          <w:b/>
          <w:bCs/>
          <w:sz w:val="26"/>
          <w:szCs w:val="26"/>
        </w:rPr>
        <w:t xml:space="preserve">Anna </w:t>
      </w:r>
      <w:proofErr w:type="spellStart"/>
      <w:r w:rsidRPr="0088088A">
        <w:rPr>
          <w:rFonts w:ascii="Lato Light" w:hAnsi="Lato Light"/>
          <w:b/>
          <w:bCs/>
          <w:sz w:val="26"/>
          <w:szCs w:val="26"/>
        </w:rPr>
        <w:t>Szarzewska</w:t>
      </w:r>
      <w:proofErr w:type="spellEnd"/>
      <w:r w:rsidRPr="0088088A">
        <w:rPr>
          <w:rFonts w:ascii="Lato Light" w:hAnsi="Lato Light"/>
          <w:b/>
          <w:bCs/>
          <w:sz w:val="26"/>
          <w:szCs w:val="26"/>
        </w:rPr>
        <w:t xml:space="preserve"> obejmuje stanowisko dyrektor </w:t>
      </w:r>
      <w:proofErr w:type="spellStart"/>
      <w:r w:rsidRPr="0088088A">
        <w:rPr>
          <w:rFonts w:ascii="Lato Light" w:hAnsi="Lato Light"/>
          <w:b/>
          <w:bCs/>
          <w:sz w:val="26"/>
          <w:szCs w:val="26"/>
        </w:rPr>
        <w:t>Moxy</w:t>
      </w:r>
      <w:proofErr w:type="spellEnd"/>
      <w:r w:rsidRPr="0088088A">
        <w:rPr>
          <w:rFonts w:ascii="Lato Light" w:hAnsi="Lato Light"/>
          <w:b/>
          <w:bCs/>
          <w:sz w:val="26"/>
          <w:szCs w:val="26"/>
        </w:rPr>
        <w:t xml:space="preserve"> Poznań </w:t>
      </w:r>
      <w:proofErr w:type="spellStart"/>
      <w:r w:rsidRPr="0088088A">
        <w:rPr>
          <w:rFonts w:ascii="Lato Light" w:hAnsi="Lato Light"/>
          <w:b/>
          <w:bCs/>
          <w:sz w:val="26"/>
          <w:szCs w:val="26"/>
        </w:rPr>
        <w:t>Airport</w:t>
      </w:r>
      <w:proofErr w:type="spellEnd"/>
    </w:p>
    <w:p w14:paraId="7DD63A05" w14:textId="77777777" w:rsidR="0088088A" w:rsidRDefault="0088088A" w:rsidP="00633501">
      <w:pPr>
        <w:jc w:val="both"/>
        <w:rPr>
          <w:rFonts w:ascii="Lato Light" w:hAnsi="Lato Light"/>
          <w:b/>
          <w:bCs/>
          <w:sz w:val="24"/>
          <w:szCs w:val="24"/>
        </w:rPr>
      </w:pPr>
      <w:r w:rsidRPr="0088088A">
        <w:rPr>
          <w:rFonts w:ascii="Lato Light" w:hAnsi="Lato Light"/>
          <w:b/>
          <w:bCs/>
          <w:sz w:val="24"/>
          <w:szCs w:val="24"/>
        </w:rPr>
        <w:t xml:space="preserve">Anna </w:t>
      </w:r>
      <w:proofErr w:type="spellStart"/>
      <w:r w:rsidRPr="0088088A">
        <w:rPr>
          <w:rFonts w:ascii="Lato Light" w:hAnsi="Lato Light"/>
          <w:b/>
          <w:bCs/>
          <w:sz w:val="24"/>
          <w:szCs w:val="24"/>
        </w:rPr>
        <w:t>Szarzewska</w:t>
      </w:r>
      <w:proofErr w:type="spellEnd"/>
      <w:r w:rsidRPr="0088088A">
        <w:rPr>
          <w:rFonts w:ascii="Lato Light" w:hAnsi="Lato Light"/>
          <w:b/>
          <w:bCs/>
          <w:sz w:val="24"/>
          <w:szCs w:val="24"/>
        </w:rPr>
        <w:t xml:space="preserve">, menedżerka z ponad dwudziestoletnim doświadczeniem w branży hotelarskiej, dołączyła do zespołu </w:t>
      </w:r>
      <w:proofErr w:type="spellStart"/>
      <w:r w:rsidRPr="0088088A">
        <w:rPr>
          <w:rFonts w:ascii="Lato Light" w:hAnsi="Lato Light"/>
          <w:b/>
          <w:bCs/>
          <w:sz w:val="24"/>
          <w:szCs w:val="24"/>
        </w:rPr>
        <w:t>Moxy</w:t>
      </w:r>
      <w:proofErr w:type="spellEnd"/>
      <w:r w:rsidRPr="0088088A">
        <w:rPr>
          <w:rFonts w:ascii="Lato Light" w:hAnsi="Lato Light"/>
          <w:b/>
          <w:bCs/>
          <w:sz w:val="24"/>
          <w:szCs w:val="24"/>
        </w:rPr>
        <w:t xml:space="preserve"> Poznań </w:t>
      </w:r>
      <w:proofErr w:type="spellStart"/>
      <w:r w:rsidRPr="0088088A">
        <w:rPr>
          <w:rFonts w:ascii="Lato Light" w:hAnsi="Lato Light"/>
          <w:b/>
          <w:bCs/>
          <w:sz w:val="24"/>
          <w:szCs w:val="24"/>
        </w:rPr>
        <w:t>Airport</w:t>
      </w:r>
      <w:proofErr w:type="spellEnd"/>
      <w:r w:rsidRPr="0088088A">
        <w:rPr>
          <w:rFonts w:ascii="Lato Light" w:hAnsi="Lato Light"/>
          <w:b/>
          <w:bCs/>
          <w:sz w:val="24"/>
          <w:szCs w:val="24"/>
        </w:rPr>
        <w:t>.</w:t>
      </w:r>
    </w:p>
    <w:p w14:paraId="6026248D" w14:textId="7503C317" w:rsidR="0088088A" w:rsidRPr="0088088A" w:rsidRDefault="0088088A" w:rsidP="0088088A">
      <w:pPr>
        <w:jc w:val="both"/>
        <w:rPr>
          <w:rFonts w:ascii="Lato Light" w:hAnsi="Lato Light"/>
          <w:sz w:val="24"/>
          <w:szCs w:val="24"/>
        </w:rPr>
      </w:pPr>
      <w:r w:rsidRPr="0088088A">
        <w:rPr>
          <w:rFonts w:ascii="Lato Light" w:hAnsi="Lato Light"/>
          <w:sz w:val="24"/>
          <w:szCs w:val="24"/>
        </w:rPr>
        <w:t xml:space="preserve">Swoją karierę rozpoczęła w hotelu Ibis Poznań Centrum, gdzie przeszła ścieżkę od recepcjonistki po zastępczynię kierownika recepcji. Następnie dołączyła do Accor </w:t>
      </w:r>
      <w:proofErr w:type="spellStart"/>
      <w:r w:rsidRPr="0088088A">
        <w:rPr>
          <w:rFonts w:ascii="Lato Light" w:hAnsi="Lato Light"/>
          <w:sz w:val="24"/>
          <w:szCs w:val="24"/>
        </w:rPr>
        <w:t>National</w:t>
      </w:r>
      <w:proofErr w:type="spellEnd"/>
      <w:r w:rsidRPr="0088088A">
        <w:rPr>
          <w:rFonts w:ascii="Lato Light" w:hAnsi="Lato Light"/>
          <w:sz w:val="24"/>
          <w:szCs w:val="24"/>
        </w:rPr>
        <w:t xml:space="preserve"> Sales Team jako </w:t>
      </w:r>
      <w:proofErr w:type="spellStart"/>
      <w:r w:rsidRPr="0088088A">
        <w:rPr>
          <w:rFonts w:ascii="Lato Light" w:hAnsi="Lato Light"/>
          <w:sz w:val="24"/>
          <w:szCs w:val="24"/>
        </w:rPr>
        <w:t>Key</w:t>
      </w:r>
      <w:proofErr w:type="spellEnd"/>
      <w:r w:rsidRPr="0088088A">
        <w:rPr>
          <w:rFonts w:ascii="Lato Light" w:hAnsi="Lato Light"/>
          <w:sz w:val="24"/>
          <w:szCs w:val="24"/>
        </w:rPr>
        <w:t xml:space="preserve"> </w:t>
      </w:r>
      <w:proofErr w:type="spellStart"/>
      <w:r w:rsidRPr="0088088A">
        <w:rPr>
          <w:rFonts w:ascii="Lato Light" w:hAnsi="Lato Light"/>
          <w:sz w:val="24"/>
          <w:szCs w:val="24"/>
        </w:rPr>
        <w:t>Account</w:t>
      </w:r>
      <w:proofErr w:type="spellEnd"/>
      <w:r w:rsidRPr="0088088A">
        <w:rPr>
          <w:rFonts w:ascii="Lato Light" w:hAnsi="Lato Light"/>
          <w:sz w:val="24"/>
          <w:szCs w:val="24"/>
        </w:rPr>
        <w:t xml:space="preserve"> Manager, a w 2013 roku objęła funkcję </w:t>
      </w:r>
      <w:r w:rsidR="00A029F7">
        <w:rPr>
          <w:rFonts w:ascii="Lato Light" w:hAnsi="Lato Light"/>
          <w:sz w:val="24"/>
          <w:szCs w:val="24"/>
        </w:rPr>
        <w:t>d</w:t>
      </w:r>
      <w:r w:rsidRPr="0088088A">
        <w:rPr>
          <w:rFonts w:ascii="Lato Light" w:hAnsi="Lato Light"/>
          <w:sz w:val="24"/>
          <w:szCs w:val="24"/>
        </w:rPr>
        <w:t xml:space="preserve">yrektora </w:t>
      </w:r>
      <w:r w:rsidR="00A029F7">
        <w:rPr>
          <w:rFonts w:ascii="Lato Light" w:hAnsi="Lato Light"/>
          <w:sz w:val="24"/>
          <w:szCs w:val="24"/>
        </w:rPr>
        <w:t>s</w:t>
      </w:r>
      <w:r w:rsidRPr="0088088A">
        <w:rPr>
          <w:rFonts w:ascii="Lato Light" w:hAnsi="Lato Light"/>
          <w:sz w:val="24"/>
          <w:szCs w:val="24"/>
        </w:rPr>
        <w:t xml:space="preserve">przedaży w hotelu </w:t>
      </w:r>
      <w:proofErr w:type="spellStart"/>
      <w:r w:rsidRPr="0088088A">
        <w:rPr>
          <w:rFonts w:ascii="Lato Light" w:hAnsi="Lato Light"/>
          <w:sz w:val="24"/>
          <w:szCs w:val="24"/>
        </w:rPr>
        <w:t>Mercure</w:t>
      </w:r>
      <w:proofErr w:type="spellEnd"/>
      <w:r w:rsidRPr="0088088A">
        <w:rPr>
          <w:rFonts w:ascii="Lato Light" w:hAnsi="Lato Light"/>
          <w:sz w:val="24"/>
          <w:szCs w:val="24"/>
        </w:rPr>
        <w:t xml:space="preserve"> Poznań Centrum. Przez siedem lat konsekwentnie wzmacniała pozycję obiektu na poznańskim rynku, budując silne relacje z partnerami biznesowymi.</w:t>
      </w:r>
    </w:p>
    <w:p w14:paraId="325524B8" w14:textId="6F22B4D9" w:rsidR="0088088A" w:rsidRPr="0088088A" w:rsidRDefault="0088088A" w:rsidP="0088088A">
      <w:pPr>
        <w:jc w:val="both"/>
        <w:rPr>
          <w:rFonts w:ascii="Lato Light" w:hAnsi="Lato Light"/>
          <w:sz w:val="24"/>
          <w:szCs w:val="24"/>
        </w:rPr>
      </w:pPr>
      <w:r w:rsidRPr="0088088A">
        <w:rPr>
          <w:rFonts w:ascii="Lato Light" w:hAnsi="Lato Light"/>
          <w:sz w:val="24"/>
          <w:szCs w:val="24"/>
        </w:rPr>
        <w:t xml:space="preserve">Kolejne wyzwania zawodowe podjęła w obiekcie gastronomiczno-konferencyjnym Młyńska12 w Poznaniu, gdzie jako </w:t>
      </w:r>
      <w:r w:rsidR="00A029F7">
        <w:rPr>
          <w:rFonts w:ascii="Lato Light" w:hAnsi="Lato Light"/>
          <w:sz w:val="24"/>
          <w:szCs w:val="24"/>
        </w:rPr>
        <w:t>z</w:t>
      </w:r>
      <w:r w:rsidRPr="0088088A">
        <w:rPr>
          <w:rFonts w:ascii="Lato Light" w:hAnsi="Lato Light"/>
          <w:sz w:val="24"/>
          <w:szCs w:val="24"/>
        </w:rPr>
        <w:t xml:space="preserve">astępca </w:t>
      </w:r>
      <w:r w:rsidR="00A029F7">
        <w:rPr>
          <w:rFonts w:ascii="Lato Light" w:hAnsi="Lato Light"/>
          <w:sz w:val="24"/>
          <w:szCs w:val="24"/>
        </w:rPr>
        <w:t>d</w:t>
      </w:r>
      <w:r w:rsidRPr="0088088A">
        <w:rPr>
          <w:rFonts w:ascii="Lato Light" w:hAnsi="Lato Light"/>
          <w:sz w:val="24"/>
          <w:szCs w:val="24"/>
        </w:rPr>
        <w:t>yrektora przez trzy lata zarządzała zespołem i koordynowała działalność operacyjną. Ostatnie dwa lata poświęciła branży marketingowej, pracując nad rozwojem biznesu w agencji reklamowej</w:t>
      </w:r>
      <w:r w:rsidR="00A029F7">
        <w:rPr>
          <w:rFonts w:ascii="Lato Light" w:hAnsi="Lato Light"/>
          <w:sz w:val="24"/>
          <w:szCs w:val="24"/>
        </w:rPr>
        <w:t>. Wzbo</w:t>
      </w:r>
      <w:r w:rsidRPr="0088088A">
        <w:rPr>
          <w:rFonts w:ascii="Lato Light" w:hAnsi="Lato Light"/>
          <w:sz w:val="24"/>
          <w:szCs w:val="24"/>
        </w:rPr>
        <w:t xml:space="preserve">gaciło </w:t>
      </w:r>
      <w:r w:rsidR="00A029F7">
        <w:rPr>
          <w:rFonts w:ascii="Lato Light" w:hAnsi="Lato Light"/>
          <w:sz w:val="24"/>
          <w:szCs w:val="24"/>
        </w:rPr>
        <w:t xml:space="preserve">to </w:t>
      </w:r>
      <w:r w:rsidRPr="0088088A">
        <w:rPr>
          <w:rFonts w:ascii="Lato Light" w:hAnsi="Lato Light"/>
          <w:sz w:val="24"/>
          <w:szCs w:val="24"/>
        </w:rPr>
        <w:t xml:space="preserve">jej kompetencje o nowe perspektywy w zakresie komunikacji i </w:t>
      </w:r>
      <w:proofErr w:type="spellStart"/>
      <w:r w:rsidRPr="0088088A">
        <w:rPr>
          <w:rFonts w:ascii="Lato Light" w:hAnsi="Lato Light"/>
          <w:sz w:val="24"/>
          <w:szCs w:val="24"/>
        </w:rPr>
        <w:t>brandingu</w:t>
      </w:r>
      <w:proofErr w:type="spellEnd"/>
      <w:r w:rsidRPr="0088088A">
        <w:rPr>
          <w:rFonts w:ascii="Lato Light" w:hAnsi="Lato Light"/>
          <w:sz w:val="24"/>
          <w:szCs w:val="24"/>
        </w:rPr>
        <w:t>.</w:t>
      </w:r>
    </w:p>
    <w:p w14:paraId="076E651D" w14:textId="0B2DEF51" w:rsidR="0088088A" w:rsidRPr="0088088A" w:rsidRDefault="0088088A" w:rsidP="0088088A">
      <w:pPr>
        <w:jc w:val="both"/>
        <w:rPr>
          <w:rFonts w:ascii="Lato Light" w:hAnsi="Lato Light"/>
          <w:sz w:val="24"/>
          <w:szCs w:val="24"/>
        </w:rPr>
      </w:pPr>
      <w:r w:rsidRPr="0088088A">
        <w:rPr>
          <w:rFonts w:ascii="Lato Light" w:hAnsi="Lato Light"/>
          <w:sz w:val="24"/>
          <w:szCs w:val="24"/>
        </w:rPr>
        <w:t xml:space="preserve">– </w:t>
      </w:r>
      <w:r w:rsidRPr="00A029F7">
        <w:rPr>
          <w:rFonts w:ascii="Lato Light" w:hAnsi="Lato Light"/>
          <w:i/>
          <w:iCs/>
          <w:sz w:val="24"/>
          <w:szCs w:val="24"/>
        </w:rPr>
        <w:t xml:space="preserve">Anna wnosi do zespołu nie tylko ogromne doświadczenie w branży hotelarskiej, ale także świeże spojrzenie na rozwój marki i budowanie relacji z gośćmi. Jej unikalne połączenie kompetencji sprzedażowych, operacyjnych i marketingowych doskonale wpisuje się w dynamiczny, nieszablonowy charakter </w:t>
      </w:r>
      <w:proofErr w:type="spellStart"/>
      <w:r w:rsidRPr="00A029F7">
        <w:rPr>
          <w:rFonts w:ascii="Lato Light" w:hAnsi="Lato Light"/>
          <w:i/>
          <w:iCs/>
          <w:sz w:val="24"/>
          <w:szCs w:val="24"/>
        </w:rPr>
        <w:t>Moxy</w:t>
      </w:r>
      <w:proofErr w:type="spellEnd"/>
      <w:r w:rsidRPr="0088088A">
        <w:rPr>
          <w:rFonts w:ascii="Lato Light" w:hAnsi="Lato Light"/>
          <w:sz w:val="24"/>
          <w:szCs w:val="24"/>
        </w:rPr>
        <w:t xml:space="preserve"> – podkreśla </w:t>
      </w:r>
      <w:r w:rsidRPr="00A029F7">
        <w:rPr>
          <w:rFonts w:ascii="Lato Light" w:hAnsi="Lato Light"/>
          <w:b/>
          <w:bCs/>
          <w:sz w:val="24"/>
          <w:szCs w:val="24"/>
        </w:rPr>
        <w:t>Paweł Piątkowski, Dyrektor Operacyjny</w:t>
      </w:r>
      <w:r w:rsidR="00A029F7" w:rsidRPr="00A029F7">
        <w:rPr>
          <w:rFonts w:ascii="Lato Light" w:hAnsi="Lato Light"/>
          <w:b/>
          <w:bCs/>
          <w:sz w:val="24"/>
          <w:szCs w:val="24"/>
        </w:rPr>
        <w:t>, Grupa PHH</w:t>
      </w:r>
      <w:r w:rsidRPr="0088088A">
        <w:rPr>
          <w:rFonts w:ascii="Lato Light" w:hAnsi="Lato Light"/>
          <w:sz w:val="24"/>
          <w:szCs w:val="24"/>
        </w:rPr>
        <w:t>.</w:t>
      </w:r>
    </w:p>
    <w:p w14:paraId="1435189B" w14:textId="095329DF" w:rsidR="000A19C3" w:rsidRPr="000A19C3" w:rsidRDefault="0088088A" w:rsidP="0088088A">
      <w:pPr>
        <w:jc w:val="both"/>
        <w:rPr>
          <w:rFonts w:ascii="Lato Light" w:hAnsi="Lato Light"/>
          <w:b/>
          <w:bCs/>
          <w:sz w:val="24"/>
          <w:szCs w:val="24"/>
        </w:rPr>
      </w:pPr>
      <w:r w:rsidRPr="0088088A">
        <w:rPr>
          <w:rFonts w:ascii="Lato Light" w:hAnsi="Lato Light"/>
          <w:sz w:val="24"/>
          <w:szCs w:val="24"/>
        </w:rPr>
        <w:t xml:space="preserve">Na stanowisku </w:t>
      </w:r>
      <w:r w:rsidR="00A029F7">
        <w:rPr>
          <w:rFonts w:ascii="Lato Light" w:hAnsi="Lato Light"/>
          <w:sz w:val="24"/>
          <w:szCs w:val="24"/>
        </w:rPr>
        <w:t>d</w:t>
      </w:r>
      <w:r w:rsidRPr="0088088A">
        <w:rPr>
          <w:rFonts w:ascii="Lato Light" w:hAnsi="Lato Light"/>
          <w:sz w:val="24"/>
          <w:szCs w:val="24"/>
        </w:rPr>
        <w:t xml:space="preserve">yrektor </w:t>
      </w:r>
      <w:r w:rsidR="00A029F7">
        <w:rPr>
          <w:rFonts w:ascii="Lato Light" w:hAnsi="Lato Light"/>
          <w:sz w:val="24"/>
          <w:szCs w:val="24"/>
        </w:rPr>
        <w:t>g</w:t>
      </w:r>
      <w:r w:rsidRPr="0088088A">
        <w:rPr>
          <w:rFonts w:ascii="Lato Light" w:hAnsi="Lato Light"/>
          <w:sz w:val="24"/>
          <w:szCs w:val="24"/>
        </w:rPr>
        <w:t xml:space="preserve">eneralnej hotelu </w:t>
      </w:r>
      <w:proofErr w:type="spellStart"/>
      <w:r w:rsidRPr="0088088A">
        <w:rPr>
          <w:rFonts w:ascii="Lato Light" w:hAnsi="Lato Light"/>
          <w:sz w:val="24"/>
          <w:szCs w:val="24"/>
        </w:rPr>
        <w:t>Moxy</w:t>
      </w:r>
      <w:proofErr w:type="spellEnd"/>
      <w:r w:rsidRPr="0088088A">
        <w:rPr>
          <w:rFonts w:ascii="Lato Light" w:hAnsi="Lato Light"/>
          <w:sz w:val="24"/>
          <w:szCs w:val="24"/>
        </w:rPr>
        <w:t xml:space="preserve"> Poznań Anna </w:t>
      </w:r>
      <w:proofErr w:type="spellStart"/>
      <w:r w:rsidRPr="0088088A">
        <w:rPr>
          <w:rFonts w:ascii="Lato Light" w:hAnsi="Lato Light"/>
          <w:sz w:val="24"/>
          <w:szCs w:val="24"/>
        </w:rPr>
        <w:t>Szarzewska</w:t>
      </w:r>
      <w:proofErr w:type="spellEnd"/>
      <w:r w:rsidRPr="0088088A">
        <w:rPr>
          <w:rFonts w:ascii="Lato Light" w:hAnsi="Lato Light"/>
          <w:sz w:val="24"/>
          <w:szCs w:val="24"/>
        </w:rPr>
        <w:t xml:space="preserve"> odpowiada za dalszy rozwój marki na lokalnym rynku, wzmacnianie jej pozycji w segmencie </w:t>
      </w:r>
      <w:proofErr w:type="spellStart"/>
      <w:r w:rsidRPr="0088088A">
        <w:rPr>
          <w:rFonts w:ascii="Lato Light" w:hAnsi="Lato Light"/>
          <w:sz w:val="24"/>
          <w:szCs w:val="24"/>
        </w:rPr>
        <w:t>lifestyle</w:t>
      </w:r>
      <w:proofErr w:type="spellEnd"/>
      <w:r w:rsidRPr="0088088A">
        <w:rPr>
          <w:rFonts w:ascii="Lato Light" w:hAnsi="Lato Light"/>
          <w:sz w:val="24"/>
          <w:szCs w:val="24"/>
        </w:rPr>
        <w:t xml:space="preserve"> oraz tworzenie wyjątkowych doświadczeń dla gości.</w:t>
      </w:r>
    </w:p>
    <w:p w14:paraId="4E8CE042" w14:textId="28F19184" w:rsidR="0088088A" w:rsidRPr="00627CB2" w:rsidRDefault="00625C20" w:rsidP="00FD1EA4">
      <w:pPr>
        <w:ind w:firstLine="708"/>
        <w:jc w:val="center"/>
        <w:rPr>
          <w:rFonts w:ascii="Lato Light" w:hAnsi="Lato Light" w:cstheme="minorHAnsi"/>
          <w:i/>
          <w:iCs/>
          <w:sz w:val="16"/>
          <w:szCs w:val="16"/>
        </w:rPr>
      </w:pPr>
      <w:r w:rsidRPr="00AA34B0">
        <w:rPr>
          <w:rFonts w:ascii="Lato Light" w:hAnsi="Lato Light" w:cstheme="minorHAnsi"/>
          <w:i/>
          <w:iCs/>
          <w:sz w:val="16"/>
          <w:szCs w:val="16"/>
        </w:rPr>
        <w:t xml:space="preserve">Kontakt: </w:t>
      </w:r>
      <w:hyperlink r:id="rId11" w:history="1">
        <w:r w:rsidR="0088088A" w:rsidRPr="000815B2">
          <w:rPr>
            <w:rStyle w:val="Hipercze"/>
            <w:rFonts w:ascii="Lato Light" w:hAnsi="Lato Light" w:cstheme="minorHAnsi"/>
            <w:i/>
            <w:iCs/>
            <w:sz w:val="16"/>
            <w:szCs w:val="16"/>
          </w:rPr>
          <w:t>media@phh.pl</w:t>
        </w:r>
      </w:hyperlink>
    </w:p>
    <w:sectPr w:rsidR="0088088A" w:rsidRPr="0062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114B" w14:textId="77777777" w:rsidR="00487419" w:rsidRDefault="00487419" w:rsidP="00947342">
      <w:pPr>
        <w:spacing w:after="0" w:line="240" w:lineRule="auto"/>
      </w:pPr>
      <w:r>
        <w:separator/>
      </w:r>
    </w:p>
  </w:endnote>
  <w:endnote w:type="continuationSeparator" w:id="0">
    <w:p w14:paraId="0AE4D5CE" w14:textId="77777777" w:rsidR="00487419" w:rsidRDefault="00487419" w:rsidP="0094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D4DB" w14:textId="77777777" w:rsidR="00487419" w:rsidRDefault="00487419" w:rsidP="00947342">
      <w:pPr>
        <w:spacing w:after="0" w:line="240" w:lineRule="auto"/>
      </w:pPr>
      <w:r>
        <w:separator/>
      </w:r>
    </w:p>
  </w:footnote>
  <w:footnote w:type="continuationSeparator" w:id="0">
    <w:p w14:paraId="1E033262" w14:textId="77777777" w:rsidR="00487419" w:rsidRDefault="00487419" w:rsidP="0094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2AC"/>
    <w:multiLevelType w:val="multilevel"/>
    <w:tmpl w:val="261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D5"/>
    <w:rsid w:val="00002DDD"/>
    <w:rsid w:val="00017CB7"/>
    <w:rsid w:val="00057AF0"/>
    <w:rsid w:val="00077399"/>
    <w:rsid w:val="0009009D"/>
    <w:rsid w:val="000A19C3"/>
    <w:rsid w:val="000A3846"/>
    <w:rsid w:val="000A7767"/>
    <w:rsid w:val="000B7296"/>
    <w:rsid w:val="000D2047"/>
    <w:rsid w:val="000F0F31"/>
    <w:rsid w:val="000F7157"/>
    <w:rsid w:val="0010731F"/>
    <w:rsid w:val="00114B73"/>
    <w:rsid w:val="00115A62"/>
    <w:rsid w:val="00123C95"/>
    <w:rsid w:val="00125B13"/>
    <w:rsid w:val="0015266D"/>
    <w:rsid w:val="00153C17"/>
    <w:rsid w:val="00193443"/>
    <w:rsid w:val="001A2136"/>
    <w:rsid w:val="001D42CE"/>
    <w:rsid w:val="001D6147"/>
    <w:rsid w:val="001E33E9"/>
    <w:rsid w:val="001F7985"/>
    <w:rsid w:val="002140D5"/>
    <w:rsid w:val="002160CD"/>
    <w:rsid w:val="002163A6"/>
    <w:rsid w:val="00226AE8"/>
    <w:rsid w:val="00244823"/>
    <w:rsid w:val="00274C62"/>
    <w:rsid w:val="00290CBA"/>
    <w:rsid w:val="002B366F"/>
    <w:rsid w:val="002B55A8"/>
    <w:rsid w:val="002C3A62"/>
    <w:rsid w:val="002D137C"/>
    <w:rsid w:val="002F02C5"/>
    <w:rsid w:val="00307FFE"/>
    <w:rsid w:val="003365C1"/>
    <w:rsid w:val="00340328"/>
    <w:rsid w:val="0034769F"/>
    <w:rsid w:val="00353A3A"/>
    <w:rsid w:val="003651AD"/>
    <w:rsid w:val="003875F3"/>
    <w:rsid w:val="003A043A"/>
    <w:rsid w:val="003D7DCB"/>
    <w:rsid w:val="003F2290"/>
    <w:rsid w:val="004048E2"/>
    <w:rsid w:val="00404A42"/>
    <w:rsid w:val="00421BA2"/>
    <w:rsid w:val="0042406D"/>
    <w:rsid w:val="004329F1"/>
    <w:rsid w:val="004347B0"/>
    <w:rsid w:val="00437DEA"/>
    <w:rsid w:val="00463F32"/>
    <w:rsid w:val="00467E7F"/>
    <w:rsid w:val="004769C6"/>
    <w:rsid w:val="004802FB"/>
    <w:rsid w:val="00481F8B"/>
    <w:rsid w:val="00487419"/>
    <w:rsid w:val="00496850"/>
    <w:rsid w:val="004A6E1D"/>
    <w:rsid w:val="004C275C"/>
    <w:rsid w:val="004C4059"/>
    <w:rsid w:val="00504AE8"/>
    <w:rsid w:val="00512D25"/>
    <w:rsid w:val="00512D77"/>
    <w:rsid w:val="00553146"/>
    <w:rsid w:val="005745F5"/>
    <w:rsid w:val="005819A5"/>
    <w:rsid w:val="00582876"/>
    <w:rsid w:val="00594B10"/>
    <w:rsid w:val="005B3126"/>
    <w:rsid w:val="005B6A6A"/>
    <w:rsid w:val="005C45E0"/>
    <w:rsid w:val="005C7F07"/>
    <w:rsid w:val="005D3A91"/>
    <w:rsid w:val="005E180C"/>
    <w:rsid w:val="005E663D"/>
    <w:rsid w:val="00615167"/>
    <w:rsid w:val="00625C20"/>
    <w:rsid w:val="00627CB2"/>
    <w:rsid w:val="00633501"/>
    <w:rsid w:val="006519C4"/>
    <w:rsid w:val="006642DB"/>
    <w:rsid w:val="0068280C"/>
    <w:rsid w:val="006C1F69"/>
    <w:rsid w:val="006D2E4F"/>
    <w:rsid w:val="006D48F3"/>
    <w:rsid w:val="006F3186"/>
    <w:rsid w:val="006F387E"/>
    <w:rsid w:val="00701A55"/>
    <w:rsid w:val="0071503C"/>
    <w:rsid w:val="00715B4A"/>
    <w:rsid w:val="0074604B"/>
    <w:rsid w:val="00746769"/>
    <w:rsid w:val="007470A0"/>
    <w:rsid w:val="00764558"/>
    <w:rsid w:val="00767FEB"/>
    <w:rsid w:val="00794A9F"/>
    <w:rsid w:val="007A68AA"/>
    <w:rsid w:val="007C0C91"/>
    <w:rsid w:val="007C1ECE"/>
    <w:rsid w:val="007D2004"/>
    <w:rsid w:val="007E0FE3"/>
    <w:rsid w:val="007E3A3B"/>
    <w:rsid w:val="007E4297"/>
    <w:rsid w:val="007E6D5C"/>
    <w:rsid w:val="0080523D"/>
    <w:rsid w:val="0085185D"/>
    <w:rsid w:val="008522D3"/>
    <w:rsid w:val="0085524F"/>
    <w:rsid w:val="00860239"/>
    <w:rsid w:val="00865A8A"/>
    <w:rsid w:val="0087527E"/>
    <w:rsid w:val="0088088A"/>
    <w:rsid w:val="00881961"/>
    <w:rsid w:val="008A0ACA"/>
    <w:rsid w:val="008C4678"/>
    <w:rsid w:val="008D2196"/>
    <w:rsid w:val="008E19DA"/>
    <w:rsid w:val="008F541C"/>
    <w:rsid w:val="00912EE4"/>
    <w:rsid w:val="009238BA"/>
    <w:rsid w:val="00924380"/>
    <w:rsid w:val="00924C80"/>
    <w:rsid w:val="009350B5"/>
    <w:rsid w:val="00944634"/>
    <w:rsid w:val="00947342"/>
    <w:rsid w:val="009734F5"/>
    <w:rsid w:val="00992A2B"/>
    <w:rsid w:val="009D207B"/>
    <w:rsid w:val="009F158E"/>
    <w:rsid w:val="009F56D6"/>
    <w:rsid w:val="00A029F7"/>
    <w:rsid w:val="00A03095"/>
    <w:rsid w:val="00A20144"/>
    <w:rsid w:val="00A21F59"/>
    <w:rsid w:val="00A312BB"/>
    <w:rsid w:val="00A34F65"/>
    <w:rsid w:val="00A56A44"/>
    <w:rsid w:val="00AA34B0"/>
    <w:rsid w:val="00AA7084"/>
    <w:rsid w:val="00AD10CF"/>
    <w:rsid w:val="00AE0A83"/>
    <w:rsid w:val="00AE1AB5"/>
    <w:rsid w:val="00AE2BE0"/>
    <w:rsid w:val="00AE44EE"/>
    <w:rsid w:val="00AF5E01"/>
    <w:rsid w:val="00B00E31"/>
    <w:rsid w:val="00B21E26"/>
    <w:rsid w:val="00B33AD9"/>
    <w:rsid w:val="00B34704"/>
    <w:rsid w:val="00B40117"/>
    <w:rsid w:val="00B65A43"/>
    <w:rsid w:val="00B8209A"/>
    <w:rsid w:val="00BA17F3"/>
    <w:rsid w:val="00BA639F"/>
    <w:rsid w:val="00BC2FD3"/>
    <w:rsid w:val="00BC3601"/>
    <w:rsid w:val="00BD2AD6"/>
    <w:rsid w:val="00BD7DB6"/>
    <w:rsid w:val="00BF1CD5"/>
    <w:rsid w:val="00BF4B39"/>
    <w:rsid w:val="00BF66E4"/>
    <w:rsid w:val="00C1551C"/>
    <w:rsid w:val="00C21AC8"/>
    <w:rsid w:val="00C2205D"/>
    <w:rsid w:val="00C2553D"/>
    <w:rsid w:val="00C376B9"/>
    <w:rsid w:val="00C41CE6"/>
    <w:rsid w:val="00C461C0"/>
    <w:rsid w:val="00C6561F"/>
    <w:rsid w:val="00C7079A"/>
    <w:rsid w:val="00C83F0A"/>
    <w:rsid w:val="00C948EE"/>
    <w:rsid w:val="00CA74B9"/>
    <w:rsid w:val="00CC58AE"/>
    <w:rsid w:val="00CD3186"/>
    <w:rsid w:val="00CD742C"/>
    <w:rsid w:val="00CE3652"/>
    <w:rsid w:val="00CF24F0"/>
    <w:rsid w:val="00D03A5A"/>
    <w:rsid w:val="00D20946"/>
    <w:rsid w:val="00D26205"/>
    <w:rsid w:val="00D27EDE"/>
    <w:rsid w:val="00D31780"/>
    <w:rsid w:val="00D35FF8"/>
    <w:rsid w:val="00D41491"/>
    <w:rsid w:val="00D4725C"/>
    <w:rsid w:val="00D622AE"/>
    <w:rsid w:val="00D66063"/>
    <w:rsid w:val="00D6720D"/>
    <w:rsid w:val="00D74EB9"/>
    <w:rsid w:val="00D82947"/>
    <w:rsid w:val="00D85D95"/>
    <w:rsid w:val="00D95102"/>
    <w:rsid w:val="00DA2358"/>
    <w:rsid w:val="00DA487A"/>
    <w:rsid w:val="00DB0AFE"/>
    <w:rsid w:val="00DD5F04"/>
    <w:rsid w:val="00DE4BFD"/>
    <w:rsid w:val="00DE7CAB"/>
    <w:rsid w:val="00E16BBA"/>
    <w:rsid w:val="00E22889"/>
    <w:rsid w:val="00E40C1F"/>
    <w:rsid w:val="00E454BA"/>
    <w:rsid w:val="00E61A2D"/>
    <w:rsid w:val="00E8118C"/>
    <w:rsid w:val="00E97DC3"/>
    <w:rsid w:val="00EA1332"/>
    <w:rsid w:val="00EB08C6"/>
    <w:rsid w:val="00EB5207"/>
    <w:rsid w:val="00ED397B"/>
    <w:rsid w:val="00EE55DF"/>
    <w:rsid w:val="00F2754D"/>
    <w:rsid w:val="00F37308"/>
    <w:rsid w:val="00F467F3"/>
    <w:rsid w:val="00F702C5"/>
    <w:rsid w:val="00F836DC"/>
    <w:rsid w:val="00FB40EB"/>
    <w:rsid w:val="00FD1EA4"/>
    <w:rsid w:val="00FD6C9A"/>
    <w:rsid w:val="00FD789A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541F"/>
  <w15:chartTrackingRefBased/>
  <w15:docId w15:val="{F6BE13FB-B83B-4366-956C-DB530F3F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0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1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40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0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94B10"/>
    <w:rPr>
      <w:b/>
      <w:bCs/>
    </w:rPr>
  </w:style>
  <w:style w:type="paragraph" w:styleId="Poprawka">
    <w:name w:val="Revision"/>
    <w:hidden/>
    <w:uiPriority w:val="99"/>
    <w:semiHidden/>
    <w:rsid w:val="008522D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7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a@phh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832EBA5BFA8498292AAA137E9D94B" ma:contentTypeVersion="11" ma:contentTypeDescription="Utwórz nowy dokument." ma:contentTypeScope="" ma:versionID="6d51ffe255b35c9dd7a22473469b02b8">
  <xsd:schema xmlns:xsd="http://www.w3.org/2001/XMLSchema" xmlns:xs="http://www.w3.org/2001/XMLSchema" xmlns:p="http://schemas.microsoft.com/office/2006/metadata/properties" xmlns:ns2="1a3d017e-efb9-4834-8dc6-7f8ac2976ff6" targetNamespace="http://schemas.microsoft.com/office/2006/metadata/properties" ma:root="true" ma:fieldsID="1fe78a7d92e90203da46c6c4512d5df6" ns2:_="">
    <xsd:import namespace="1a3d017e-efb9-4834-8dc6-7f8ac2976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17e-efb9-4834-8dc6-7f8ac297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d017e-efb9-4834-8dc6-7f8ac2976f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E968A-C8C5-40D1-9D9F-B505F7A59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d017e-efb9-4834-8dc6-7f8ac297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DF09A-EFD1-4D7F-BF4E-2E35533F13EC}">
  <ds:schemaRefs>
    <ds:schemaRef ds:uri="http://schemas.microsoft.com/office/2006/metadata/properties"/>
    <ds:schemaRef ds:uri="http://schemas.microsoft.com/office/infopath/2007/PartnerControls"/>
    <ds:schemaRef ds:uri="1a3d017e-efb9-4834-8dc6-7f8ac2976ff6"/>
  </ds:schemaRefs>
</ds:datastoreItem>
</file>

<file path=customXml/itemProps3.xml><?xml version="1.0" encoding="utf-8"?>
<ds:datastoreItem xmlns:ds="http://schemas.openxmlformats.org/officeDocument/2006/customXml" ds:itemID="{DE363B5B-C234-4198-80C4-1026D9F0D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Czechowska</dc:creator>
  <cp:keywords/>
  <dc:description/>
  <cp:lastModifiedBy>Katarzyna Traczyk CCG</cp:lastModifiedBy>
  <cp:revision>4</cp:revision>
  <dcterms:created xsi:type="dcterms:W3CDTF">2025-09-03T06:16:00Z</dcterms:created>
  <dcterms:modified xsi:type="dcterms:W3CDTF">2025-09-03T06:28:00Z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0x0101001D8832EBA5BFA8498292AAA137E9D94B</vt:lpwstr>
  </property>
  <property fmtid="{D5CDD505-2E9C-101B-9397-08002B2CF9AE}" pid="3" name="MediaServiceImageTags">
    <vt:lpwstr/>
  </property>
</Properties>
</file>