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A3EB1" w14:textId="7CB071E8" w:rsidR="00B47D92" w:rsidRPr="00753F0A" w:rsidRDefault="00753F0A" w:rsidP="6FA2F35B">
      <w:pPr>
        <w:pBdr>
          <w:bottom w:val="single" w:sz="12" w:space="1" w:color="A8C9E9"/>
        </w:pBdr>
        <w:jc w:val="right"/>
      </w:pPr>
      <w:r>
        <w:t>Wrocław</w:t>
      </w:r>
      <w:r w:rsidR="5CEDED57">
        <w:t xml:space="preserve">, </w:t>
      </w:r>
      <w:r w:rsidR="005276C4">
        <w:t>3</w:t>
      </w:r>
      <w:r w:rsidR="009C3674">
        <w:t xml:space="preserve"> </w:t>
      </w:r>
      <w:r w:rsidR="00F00F55">
        <w:t>września</w:t>
      </w:r>
      <w:r w:rsidR="006A6618">
        <w:t xml:space="preserve"> </w:t>
      </w:r>
      <w:r w:rsidR="5CEDED57">
        <w:t>202</w:t>
      </w:r>
      <w:r>
        <w:t>5</w:t>
      </w:r>
      <w:r w:rsidR="7837B80F">
        <w:t xml:space="preserve"> r.</w:t>
      </w:r>
    </w:p>
    <w:p w14:paraId="111359A3" w14:textId="345CADFD" w:rsidR="00F30793" w:rsidRDefault="00F7197C" w:rsidP="399791AA">
      <w:pPr>
        <w:pBdr>
          <w:bottom w:val="single" w:sz="12" w:space="1" w:color="A8C9E9"/>
        </w:pBdr>
        <w:jc w:val="both"/>
        <w:rPr>
          <w:b/>
          <w:bCs/>
          <w:sz w:val="40"/>
          <w:szCs w:val="40"/>
        </w:rPr>
      </w:pPr>
      <w:r w:rsidRPr="00F7197C">
        <w:rPr>
          <w:b/>
          <w:bCs/>
          <w:sz w:val="40"/>
          <w:szCs w:val="40"/>
        </w:rPr>
        <w:t>Bociana 5 z pozwoleniem na budowę. Archicom uruchamia sprzedaż krakowskiego projektu</w:t>
      </w:r>
    </w:p>
    <w:p w14:paraId="237E0589" w14:textId="46408B2D" w:rsidR="00F00F55" w:rsidRDefault="00D11087" w:rsidP="399791AA">
      <w:pPr>
        <w:pBdr>
          <w:bottom w:val="single" w:sz="12" w:space="1" w:color="A8C9E9"/>
        </w:pBdr>
        <w:jc w:val="both"/>
        <w:rPr>
          <w:b/>
          <w:bCs/>
          <w:sz w:val="20"/>
          <w:szCs w:val="20"/>
        </w:rPr>
      </w:pPr>
      <w:r w:rsidRPr="00D11087">
        <w:rPr>
          <w:b/>
          <w:bCs/>
          <w:sz w:val="20"/>
          <w:szCs w:val="20"/>
        </w:rPr>
        <w:t>Archicom, jeden z wiodących deweloperów segmentu mieszkaniowego w kraju i część Echo Group, uzyskał pozwolenie na budowę inwestycji Bociana 5 w Krakowie. 22 sierpnia br. rozpoczęła się regularna sprzedaż mieszkań</w:t>
      </w:r>
      <w:r w:rsidR="00E9342F">
        <w:rPr>
          <w:b/>
          <w:bCs/>
          <w:sz w:val="20"/>
          <w:szCs w:val="20"/>
        </w:rPr>
        <w:t xml:space="preserve">. </w:t>
      </w:r>
      <w:r w:rsidR="00E9342F" w:rsidRPr="00E9342F">
        <w:rPr>
          <w:b/>
          <w:bCs/>
          <w:sz w:val="20"/>
          <w:szCs w:val="20"/>
        </w:rPr>
        <w:t xml:space="preserve">Pierwsze klucze do lokali będą przekazywane </w:t>
      </w:r>
      <w:r w:rsidR="00D40C80">
        <w:rPr>
          <w:b/>
          <w:bCs/>
          <w:sz w:val="20"/>
          <w:szCs w:val="20"/>
        </w:rPr>
        <w:t xml:space="preserve">w </w:t>
      </w:r>
      <w:r w:rsidR="00D40C80" w:rsidRPr="004B7982">
        <w:rPr>
          <w:b/>
          <w:bCs/>
          <w:sz w:val="20"/>
          <w:szCs w:val="20"/>
        </w:rPr>
        <w:t>II</w:t>
      </w:r>
      <w:r w:rsidR="004B7982" w:rsidRPr="004B7982">
        <w:rPr>
          <w:b/>
          <w:bCs/>
          <w:sz w:val="20"/>
          <w:szCs w:val="20"/>
        </w:rPr>
        <w:t>I</w:t>
      </w:r>
      <w:r w:rsidR="00D40C80" w:rsidRPr="004B7982">
        <w:rPr>
          <w:b/>
          <w:bCs/>
          <w:sz w:val="20"/>
          <w:szCs w:val="20"/>
        </w:rPr>
        <w:t xml:space="preserve"> kw. 2027</w:t>
      </w:r>
      <w:r w:rsidR="004B7982">
        <w:rPr>
          <w:b/>
          <w:bCs/>
          <w:sz w:val="20"/>
          <w:szCs w:val="20"/>
        </w:rPr>
        <w:t xml:space="preserve"> r</w:t>
      </w:r>
      <w:r w:rsidR="00E9342F" w:rsidRPr="004B7982">
        <w:rPr>
          <w:b/>
          <w:bCs/>
          <w:sz w:val="20"/>
          <w:szCs w:val="20"/>
        </w:rPr>
        <w:t>.</w:t>
      </w:r>
    </w:p>
    <w:p w14:paraId="60F955DF" w14:textId="53FAF3F1" w:rsidR="004B1AE8" w:rsidRDefault="009558F1" w:rsidP="399791AA">
      <w:pPr>
        <w:pBdr>
          <w:bottom w:val="single" w:sz="12" w:space="1" w:color="A8C9E9"/>
        </w:pBdr>
        <w:jc w:val="both"/>
        <w:rPr>
          <w:sz w:val="20"/>
          <w:szCs w:val="20"/>
        </w:rPr>
      </w:pPr>
      <w:r w:rsidRPr="009558F1">
        <w:rPr>
          <w:sz w:val="20"/>
          <w:szCs w:val="20"/>
        </w:rPr>
        <w:t>Bociana 5 to nowa inwestycja mieszkaniowa na Prądniku Białym – jednej z najszybciej rozwijających się części Krakowa. Kameralne osiedle będzie się składać z dwóch budynków, w których powstanie 280 mieszkań o zróżnicowanych metrażach. Oferta obejmuje zarówno kompaktowe kawalerki, jak i przestronne czteropokojowe lokale, odpowiadające na potrzeby singli, rodzin oraz osób poszukujących mieszkań inwestycyjnych. Projekt wyróżnia się nowoczesną architekturą i funkcjonalnymi układami mieszkań, które odpowiadają na współczesne oczekiwania klientów.</w:t>
      </w:r>
    </w:p>
    <w:p w14:paraId="071A3A26" w14:textId="623438D8" w:rsidR="008C18F2" w:rsidRDefault="007A3438" w:rsidP="399791AA">
      <w:pPr>
        <w:pBdr>
          <w:bottom w:val="single" w:sz="12" w:space="1" w:color="A8C9E9"/>
        </w:pBdr>
        <w:jc w:val="both"/>
        <w:rPr>
          <w:sz w:val="20"/>
          <w:szCs w:val="20"/>
        </w:rPr>
      </w:pPr>
      <w:r w:rsidRPr="007A3438">
        <w:rPr>
          <w:i/>
          <w:iCs/>
          <w:sz w:val="20"/>
          <w:szCs w:val="20"/>
        </w:rPr>
        <w:t xml:space="preserve">– Ogromnym atutem tej lokalizacji jest bliskość codziennych udogodnień. W sąsiedztwie znajduje się Plac </w:t>
      </w:r>
      <w:proofErr w:type="spellStart"/>
      <w:r w:rsidRPr="007A3438">
        <w:rPr>
          <w:i/>
          <w:iCs/>
          <w:sz w:val="20"/>
          <w:szCs w:val="20"/>
        </w:rPr>
        <w:t>Imbramowski</w:t>
      </w:r>
      <w:proofErr w:type="spellEnd"/>
      <w:r w:rsidRPr="007A3438">
        <w:rPr>
          <w:i/>
          <w:iCs/>
          <w:sz w:val="20"/>
          <w:szCs w:val="20"/>
        </w:rPr>
        <w:t xml:space="preserve"> – kultowe miejsce zakupów świeżych produktów. Zaledwie kilka minut jazdy rowerem dzieli osiedle od Dworku </w:t>
      </w:r>
      <w:proofErr w:type="spellStart"/>
      <w:r w:rsidRPr="007A3438">
        <w:rPr>
          <w:i/>
          <w:iCs/>
          <w:sz w:val="20"/>
          <w:szCs w:val="20"/>
        </w:rPr>
        <w:t>Białoprądnickiego</w:t>
      </w:r>
      <w:proofErr w:type="spellEnd"/>
      <w:r w:rsidRPr="007A3438">
        <w:rPr>
          <w:i/>
          <w:iCs/>
          <w:sz w:val="20"/>
          <w:szCs w:val="20"/>
        </w:rPr>
        <w:t xml:space="preserve"> z bogatą ofertą kulturalną</w:t>
      </w:r>
      <w:r w:rsidR="00EF3C7C">
        <w:rPr>
          <w:i/>
          <w:iCs/>
          <w:sz w:val="20"/>
          <w:szCs w:val="20"/>
        </w:rPr>
        <w:t>, a</w:t>
      </w:r>
      <w:r w:rsidRPr="007A3438">
        <w:rPr>
          <w:i/>
          <w:iCs/>
          <w:sz w:val="20"/>
          <w:szCs w:val="20"/>
        </w:rPr>
        <w:t xml:space="preserve"> </w:t>
      </w:r>
      <w:r w:rsidR="00EF3C7C">
        <w:rPr>
          <w:i/>
          <w:iCs/>
          <w:sz w:val="20"/>
          <w:szCs w:val="20"/>
        </w:rPr>
        <w:t>pobliski przystanek tramwajowy zapewnia łatwy dojazd do centrum miasta</w:t>
      </w:r>
      <w:r w:rsidRPr="007A3438">
        <w:rPr>
          <w:i/>
          <w:iCs/>
          <w:sz w:val="20"/>
          <w:szCs w:val="20"/>
        </w:rPr>
        <w:t xml:space="preserve">. Dzięki temu Bociana 5 odpowiada na oczekiwania różnych grup mieszkańców – </w:t>
      </w:r>
      <w:r w:rsidRPr="007A3438">
        <w:rPr>
          <w:sz w:val="20"/>
          <w:szCs w:val="20"/>
        </w:rPr>
        <w:t xml:space="preserve">komentuje </w:t>
      </w:r>
      <w:r w:rsidR="00D40C80" w:rsidRPr="008B5D0A">
        <w:rPr>
          <w:b/>
          <w:bCs/>
          <w:sz w:val="20"/>
          <w:szCs w:val="20"/>
        </w:rPr>
        <w:t xml:space="preserve">Jakub </w:t>
      </w:r>
      <w:proofErr w:type="spellStart"/>
      <w:r w:rsidR="00D40C80" w:rsidRPr="008B5D0A">
        <w:rPr>
          <w:b/>
          <w:bCs/>
          <w:sz w:val="20"/>
          <w:szCs w:val="20"/>
        </w:rPr>
        <w:t>Tamborowski</w:t>
      </w:r>
      <w:proofErr w:type="spellEnd"/>
      <w:r w:rsidR="00D40C80" w:rsidRPr="008B5D0A">
        <w:rPr>
          <w:b/>
          <w:bCs/>
          <w:sz w:val="20"/>
          <w:szCs w:val="20"/>
        </w:rPr>
        <w:t>, Regionalny Kierownik Sprzedaży</w:t>
      </w:r>
      <w:r w:rsidRPr="007A3438">
        <w:rPr>
          <w:i/>
          <w:iCs/>
          <w:sz w:val="20"/>
          <w:szCs w:val="20"/>
        </w:rPr>
        <w:t>.</w:t>
      </w:r>
    </w:p>
    <w:p w14:paraId="6E3E7FB0" w14:textId="3D0C966F" w:rsidR="00BA7034" w:rsidRDefault="007A3438" w:rsidP="399791AA">
      <w:pPr>
        <w:pBdr>
          <w:bottom w:val="single" w:sz="12" w:space="1" w:color="A8C9E9"/>
        </w:pBdr>
        <w:jc w:val="both"/>
        <w:rPr>
          <w:sz w:val="20"/>
          <w:szCs w:val="20"/>
        </w:rPr>
      </w:pPr>
      <w:r w:rsidRPr="007A3438">
        <w:rPr>
          <w:sz w:val="20"/>
          <w:szCs w:val="20"/>
        </w:rPr>
        <w:t>Archicom zaplanował w projekcie nowoczesne rozwiązania poprawiające komfort życia. W budynkach znajdzie się system Archicom Smart (m.in. inteligentne sterowanie oświetleniem i zamkami), podjazd dla osób z niepełnosprawnościami oraz pakiet usług w ramach Archicom Life Services. Do dyspozycji mieszkańców przewidziano 342 miejsca w garażu podziemnym, 140 miejsc na rowery i komórki lokatorskie. Na terenie osiedla pojawi się także ładowarka do samochodów elektrycznych, a panele fotowoltaiczne na dachach będą zasilać części wspólne, obniżając koszty eksploatacyjne.</w:t>
      </w:r>
    </w:p>
    <w:p w14:paraId="2E3353AD" w14:textId="50093FDD" w:rsidR="007A3438" w:rsidRDefault="00522A4B" w:rsidP="399791AA">
      <w:pPr>
        <w:pBdr>
          <w:bottom w:val="single" w:sz="12" w:space="1" w:color="A8C9E9"/>
        </w:pBdr>
        <w:jc w:val="both"/>
        <w:rPr>
          <w:sz w:val="20"/>
          <w:szCs w:val="20"/>
        </w:rPr>
      </w:pPr>
      <w:r w:rsidRPr="00522A4B">
        <w:rPr>
          <w:sz w:val="20"/>
          <w:szCs w:val="20"/>
        </w:rPr>
        <w:t>Projekt Bociana 5 wpisuje się w strategię Archicom, która zakłada</w:t>
      </w:r>
      <w:r>
        <w:rPr>
          <w:sz w:val="20"/>
          <w:szCs w:val="20"/>
        </w:rPr>
        <w:t xml:space="preserve"> rozbudowę portfolio</w:t>
      </w:r>
      <w:r w:rsidRPr="00522A4B">
        <w:rPr>
          <w:sz w:val="20"/>
          <w:szCs w:val="20"/>
        </w:rPr>
        <w:t xml:space="preserve"> w sześciu największych polskich aglomeracjach oraz </w:t>
      </w:r>
      <w:r>
        <w:rPr>
          <w:sz w:val="20"/>
          <w:szCs w:val="20"/>
        </w:rPr>
        <w:t xml:space="preserve">dywersyfikację oferty nieruchomości w odpowiedzi na oczekiwania różnych </w:t>
      </w:r>
      <w:r w:rsidR="00CD6237">
        <w:rPr>
          <w:sz w:val="20"/>
          <w:szCs w:val="20"/>
        </w:rPr>
        <w:t>grup nabywców.</w:t>
      </w:r>
    </w:p>
    <w:p w14:paraId="0777CBD9" w14:textId="77777777" w:rsidR="00B26055" w:rsidRDefault="00B26055" w:rsidP="6D482FE0">
      <w:pPr>
        <w:pBdr>
          <w:bottom w:val="single" w:sz="12" w:space="1" w:color="A8C9E9"/>
        </w:pBdr>
        <w:jc w:val="both"/>
        <w:rPr>
          <w:sz w:val="20"/>
          <w:szCs w:val="20"/>
        </w:rPr>
      </w:pPr>
    </w:p>
    <w:p w14:paraId="04E76282" w14:textId="3F4D6137" w:rsidR="00A352A9" w:rsidRPr="00753F0A" w:rsidRDefault="00753F0A" w:rsidP="5A2E9733">
      <w:pPr>
        <w:pBdr>
          <w:bottom w:val="single" w:sz="12" w:space="1" w:color="A8C9E9"/>
        </w:pBdr>
        <w:jc w:val="both"/>
        <w:rPr>
          <w:rFonts w:ascii="Pretty Bold" w:hAnsi="Pretty Bold"/>
          <w:b/>
          <w:bCs/>
          <w:spacing w:val="2"/>
          <w:sz w:val="18"/>
          <w:szCs w:val="18"/>
        </w:rPr>
      </w:pPr>
      <w:r w:rsidRPr="00753F0A">
        <w:rPr>
          <w:rFonts w:ascii="Pretty Bold" w:hAnsi="Pretty Bold"/>
          <w:b/>
          <w:bCs/>
          <w:spacing w:val="2"/>
          <w:sz w:val="18"/>
          <w:szCs w:val="18"/>
        </w:rPr>
        <w:t>O NAS</w:t>
      </w:r>
    </w:p>
    <w:p w14:paraId="0DF62380" w14:textId="6DD43D99" w:rsidR="00A352A9" w:rsidRPr="00753F0A" w:rsidRDefault="2BC6CB9E" w:rsidP="6D482FE0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 xml:space="preserve">Archicom to jeden z największych i najdłużej działających deweloperów mieszkaniowych w Polsce, notowany na Giełdzie Papierów Wartościowych w Warszawie. Firma posiada blisko 40-letnie doświadczenie, a jej korzenie sięgają wrocławskiego studia </w:t>
      </w:r>
      <w:proofErr w:type="spellStart"/>
      <w:r w:rsidRPr="6D482FE0">
        <w:rPr>
          <w:sz w:val="16"/>
          <w:szCs w:val="16"/>
        </w:rPr>
        <w:t>projekto-wego</w:t>
      </w:r>
      <w:proofErr w:type="spellEnd"/>
      <w:r w:rsidRPr="6D482FE0">
        <w:rPr>
          <w:sz w:val="16"/>
          <w:szCs w:val="16"/>
        </w:rPr>
        <w:t xml:space="preserve"> stawiającego w centrum uwagi człowieka i jego potrzeby.</w:t>
      </w:r>
    </w:p>
    <w:p w14:paraId="13144CA3" w14:textId="637E5C71" w:rsidR="00A352A9" w:rsidRPr="00753F0A" w:rsidRDefault="2BC6CB9E" w:rsidP="6D482FE0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>Od 2021 roku Archicom jest częścią Grupy Echo – największej grupy deweloperskiej w Polsce. W wyniku aportu segmentu mieszka-</w:t>
      </w:r>
      <w:proofErr w:type="spellStart"/>
      <w:r w:rsidRPr="6D482FE0">
        <w:rPr>
          <w:sz w:val="16"/>
          <w:szCs w:val="16"/>
        </w:rPr>
        <w:t>niowego</w:t>
      </w:r>
      <w:proofErr w:type="spellEnd"/>
      <w:r w:rsidRPr="6D482FE0">
        <w:rPr>
          <w:sz w:val="16"/>
          <w:szCs w:val="16"/>
        </w:rPr>
        <w:t xml:space="preserve"> Echo Investment w 2023 roku, marka zyskała ogólnopolski zasięg, poszerzając działalność o Warszawę, Łódź, Poznań, Kra-</w:t>
      </w:r>
      <w:proofErr w:type="spellStart"/>
      <w:r w:rsidRPr="6D482FE0">
        <w:rPr>
          <w:sz w:val="16"/>
          <w:szCs w:val="16"/>
        </w:rPr>
        <w:t>ków</w:t>
      </w:r>
      <w:proofErr w:type="spellEnd"/>
      <w:r w:rsidRPr="6D482FE0">
        <w:rPr>
          <w:sz w:val="16"/>
          <w:szCs w:val="16"/>
        </w:rPr>
        <w:t>, a od 2024 roku również Katowice.</w:t>
      </w:r>
    </w:p>
    <w:p w14:paraId="551563E7" w14:textId="42F61496" w:rsidR="00A352A9" w:rsidRPr="00753F0A" w:rsidRDefault="2BC6CB9E" w:rsidP="6D482FE0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>Archicom zrealizował ponad 220 projektów mieszkaniowych, często o charakterze miastotwórczym, rozwijanych w duchu idei 15-minutowych miast. Tworzy zrównoważone i funkcjonalne przestrzenie do życia, łącząc kompetencje urbanistyczne, inżynieryjne i społeczne.</w:t>
      </w:r>
    </w:p>
    <w:p w14:paraId="1DB5101B" w14:textId="0A2CE995" w:rsidR="00A352A9" w:rsidRPr="00753F0A" w:rsidRDefault="2BC6CB9E" w:rsidP="6D482FE0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 xml:space="preserve">Archicom został doceniony na arenie międzynarodowej – w 2025 roku zdobył dwie prestiżowe nagrody podczas targów MIPIM w Cannes za projekt Fuzja w Łodzi: główną nagrodę w kategorii Najlepszej Miejskiej Rewitalizacji oraz Nagrodę Specjalną Jury. </w:t>
      </w:r>
    </w:p>
    <w:p w14:paraId="7115F6FE" w14:textId="67E8534B" w:rsidR="00A352A9" w:rsidRPr="00753F0A" w:rsidRDefault="2BC6CB9E" w:rsidP="6D482FE0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 xml:space="preserve">Archicom aktywnie odpowiada na wyzwania klimatyczne dążąc do osiągnięcia </w:t>
      </w:r>
      <w:proofErr w:type="spellStart"/>
      <w:r w:rsidRPr="6D482FE0">
        <w:rPr>
          <w:sz w:val="16"/>
          <w:szCs w:val="16"/>
        </w:rPr>
        <w:t>zeroemisyjności</w:t>
      </w:r>
      <w:proofErr w:type="spellEnd"/>
      <w:r w:rsidRPr="6D482FE0">
        <w:rPr>
          <w:sz w:val="16"/>
          <w:szCs w:val="16"/>
        </w:rPr>
        <w:t xml:space="preserve"> budynków na etapie użytkowania do 2030 roku. W 2025 r. spółka planuje wdrożenie strategii dekarbonizacyjnej i wytycznych ograniczających ślad węglowy w całym cyklu życia budynków.</w:t>
      </w:r>
    </w:p>
    <w:p w14:paraId="5AFD91B8" w14:textId="72456497" w:rsidR="00A352A9" w:rsidRPr="00753F0A" w:rsidRDefault="2BC6CB9E" w:rsidP="6D482FE0">
      <w:pPr>
        <w:pBdr>
          <w:bottom w:val="single" w:sz="12" w:space="1" w:color="A8C9E9"/>
        </w:pBdr>
        <w:jc w:val="both"/>
        <w:rPr>
          <w:spacing w:val="2"/>
          <w:sz w:val="16"/>
          <w:szCs w:val="16"/>
        </w:rPr>
      </w:pPr>
      <w:r w:rsidRPr="6D482FE0">
        <w:rPr>
          <w:sz w:val="16"/>
          <w:szCs w:val="16"/>
        </w:rPr>
        <w:lastRenderedPageBreak/>
        <w:t>Jako innowacyjny deweloper, Archicom stale testuje nowe rozwiązania, optymalizuje procesy i redefiniuje swoją rolę jako współtwórcy miast przyszłości – zrównoważonych i przyjaznych do życia.</w:t>
      </w:r>
    </w:p>
    <w:p w14:paraId="6838B454" w14:textId="48F715BA" w:rsidR="002E1052" w:rsidRDefault="002E1052" w:rsidP="00F61F91">
      <w:pPr>
        <w:pBdr>
          <w:bottom w:val="single" w:sz="12" w:space="1" w:color="A8C9E9"/>
        </w:pBdr>
        <w:jc w:val="both"/>
        <w:rPr>
          <w:color w:val="0626A9"/>
          <w:spacing w:val="2"/>
          <w:sz w:val="20"/>
          <w:szCs w:val="20"/>
        </w:rPr>
      </w:pPr>
    </w:p>
    <w:sectPr w:rsidR="002E1052" w:rsidSect="00DD2AF2">
      <w:headerReference w:type="default" r:id="rId11"/>
      <w:footerReference w:type="default" r:id="rId12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FCABD8" w14:textId="77777777" w:rsidR="008061FC" w:rsidRDefault="008061FC" w:rsidP="005B237B">
      <w:pPr>
        <w:spacing w:after="0" w:line="240" w:lineRule="auto"/>
      </w:pPr>
      <w:r>
        <w:separator/>
      </w:r>
    </w:p>
  </w:endnote>
  <w:endnote w:type="continuationSeparator" w:id="0">
    <w:p w14:paraId="1F466592" w14:textId="77777777" w:rsidR="008061FC" w:rsidRDefault="008061FC" w:rsidP="005B237B">
      <w:pPr>
        <w:spacing w:after="0" w:line="240" w:lineRule="auto"/>
      </w:pPr>
      <w:r>
        <w:continuationSeparator/>
      </w:r>
    </w:p>
  </w:endnote>
  <w:endnote w:type="continuationNotice" w:id="1">
    <w:p w14:paraId="7F2D54B1" w14:textId="77777777" w:rsidR="008061FC" w:rsidRDefault="008061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DBC4A44-886A-4C55-B822-C3E124FD720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DD9E635-90D1-46F4-907B-2780F328786E}"/>
    <w:embedBold r:id="rId3" w:fontKey="{3DF28B17-03F6-41B1-9ED1-E4D39E272EE5}"/>
    <w:embedItalic r:id="rId4" w:fontKey="{23F8BA72-D8CB-40F7-988C-6662CB27C5A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4D5CCF71-B7D0-48E1-A9F7-8DEDDBEDD57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4C93ED2-2C3E-40D4-A682-FD438DA22ADF}"/>
  </w:font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626B416B-D0A4-418E-AA31-173518F7C6D7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C04A5E50-29CA-44E3-94AE-FD2DF430F1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993F0" w14:textId="070A6959" w:rsidR="002770A7" w:rsidRPr="008F25E1" w:rsidRDefault="003F7324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6C7A9" wp14:editId="035CC848">
              <wp:simplePos x="0" y="0"/>
              <wp:positionH relativeFrom="column">
                <wp:posOffset>5631815</wp:posOffset>
              </wp:positionH>
              <wp:positionV relativeFrom="paragraph">
                <wp:posOffset>-153670</wp:posOffset>
              </wp:positionV>
              <wp:extent cx="1478280" cy="394335"/>
              <wp:effectExtent l="0" t="0" r="0" b="0"/>
              <wp:wrapNone/>
              <wp:docPr id="170501570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828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9693E2" w14:textId="77777777" w:rsidR="002770A7" w:rsidRPr="00324BC0" w:rsidRDefault="002770A7" w:rsidP="009F6373">
                          <w:pPr>
                            <w:spacing w:after="0" w:line="240" w:lineRule="auto"/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</w:pPr>
                          <w:r w:rsidRPr="00324BC0"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6C7A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" filled="f" stroked="f" strokeweight=".5pt">
              <v:textbox>
                <w:txbxContent>
                  <w:p w14:paraId="3C9693E2" w14:textId="77777777" w:rsidR="002770A7" w:rsidRPr="00324BC0" w:rsidRDefault="002770A7" w:rsidP="009F6373">
                    <w:pPr>
                      <w:spacing w:after="0" w:line="240" w:lineRule="auto"/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</w:pPr>
                    <w:r w:rsidRPr="00324BC0"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="002770A7" w:rsidRPr="008F25E1">
      <w:rPr>
        <w:color w:val="0626A9"/>
        <w:spacing w:val="1"/>
        <w:sz w:val="17"/>
        <w:szCs w:val="17"/>
      </w:rPr>
      <w:t>Wrocław | Warszawa | Poznań | Łódź | Kraków</w:t>
    </w:r>
    <w:r w:rsidR="00F61F91">
      <w:rPr>
        <w:color w:val="0626A9"/>
        <w:spacing w:val="1"/>
        <w:sz w:val="17"/>
        <w:szCs w:val="17"/>
      </w:rPr>
      <w:t xml:space="preserve"> </w:t>
    </w:r>
    <w:r w:rsidR="00F61F91" w:rsidRPr="008F25E1">
      <w:rPr>
        <w:color w:val="0626A9"/>
        <w:spacing w:val="1"/>
        <w:sz w:val="17"/>
        <w:szCs w:val="17"/>
      </w:rPr>
      <w:t>| K</w:t>
    </w:r>
    <w:r w:rsidR="00F61F91">
      <w:rPr>
        <w:color w:val="0626A9"/>
        <w:spacing w:val="1"/>
        <w:sz w:val="17"/>
        <w:szCs w:val="17"/>
      </w:rPr>
      <w:t>atowice</w:t>
    </w:r>
    <w:r w:rsidR="002770A7"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="002770A7"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67A49" w14:textId="77777777" w:rsidR="008061FC" w:rsidRDefault="008061FC" w:rsidP="005B237B">
      <w:pPr>
        <w:spacing w:after="0" w:line="240" w:lineRule="auto"/>
      </w:pPr>
      <w:r>
        <w:separator/>
      </w:r>
    </w:p>
  </w:footnote>
  <w:footnote w:type="continuationSeparator" w:id="0">
    <w:p w14:paraId="27769FB9" w14:textId="77777777" w:rsidR="008061FC" w:rsidRDefault="008061FC" w:rsidP="005B237B">
      <w:pPr>
        <w:spacing w:after="0" w:line="240" w:lineRule="auto"/>
      </w:pPr>
      <w:r>
        <w:continuationSeparator/>
      </w:r>
    </w:p>
  </w:footnote>
  <w:footnote w:type="continuationNotice" w:id="1">
    <w:p w14:paraId="2E5D84F5" w14:textId="77777777" w:rsidR="008061FC" w:rsidRDefault="008061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A086D" w14:textId="3FDECF68" w:rsidR="005B237B" w:rsidRPr="008F25E1" w:rsidRDefault="003F7324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350C232" wp14:editId="1FC41177">
          <wp:simplePos x="0" y="0"/>
          <wp:positionH relativeFrom="column">
            <wp:posOffset>5542280</wp:posOffset>
          </wp:positionH>
          <wp:positionV relativeFrom="paragraph">
            <wp:posOffset>44450</wp:posOffset>
          </wp:positionV>
          <wp:extent cx="1259205" cy="241300"/>
          <wp:effectExtent l="0" t="0" r="0" b="0"/>
          <wp:wrapNone/>
          <wp:docPr id="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6157C0"/>
    <w:multiLevelType w:val="hybridMultilevel"/>
    <w:tmpl w:val="30326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3457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4042"/>
    <w:rsid w:val="000047FE"/>
    <w:rsid w:val="00011251"/>
    <w:rsid w:val="00011519"/>
    <w:rsid w:val="0001603B"/>
    <w:rsid w:val="00023350"/>
    <w:rsid w:val="0002364E"/>
    <w:rsid w:val="00024C7B"/>
    <w:rsid w:val="0002608E"/>
    <w:rsid w:val="00046A3C"/>
    <w:rsid w:val="0006584E"/>
    <w:rsid w:val="00067886"/>
    <w:rsid w:val="00067999"/>
    <w:rsid w:val="00067D4F"/>
    <w:rsid w:val="000716B2"/>
    <w:rsid w:val="000736A6"/>
    <w:rsid w:val="000815B6"/>
    <w:rsid w:val="00085D1F"/>
    <w:rsid w:val="00091C82"/>
    <w:rsid w:val="00092F29"/>
    <w:rsid w:val="00093C1C"/>
    <w:rsid w:val="00096CEF"/>
    <w:rsid w:val="000A12D3"/>
    <w:rsid w:val="000A4491"/>
    <w:rsid w:val="000A4B92"/>
    <w:rsid w:val="000B09EB"/>
    <w:rsid w:val="000B439E"/>
    <w:rsid w:val="000B54CA"/>
    <w:rsid w:val="000B7034"/>
    <w:rsid w:val="000D2DA3"/>
    <w:rsid w:val="000D5AA7"/>
    <w:rsid w:val="000D7686"/>
    <w:rsid w:val="000D7CD4"/>
    <w:rsid w:val="000E0B80"/>
    <w:rsid w:val="000E4D67"/>
    <w:rsid w:val="000F272F"/>
    <w:rsid w:val="000F4B12"/>
    <w:rsid w:val="000F6C90"/>
    <w:rsid w:val="0010611A"/>
    <w:rsid w:val="00106166"/>
    <w:rsid w:val="00117052"/>
    <w:rsid w:val="0011717A"/>
    <w:rsid w:val="001269EE"/>
    <w:rsid w:val="00127928"/>
    <w:rsid w:val="00130111"/>
    <w:rsid w:val="001319A7"/>
    <w:rsid w:val="00133FE8"/>
    <w:rsid w:val="00134AEC"/>
    <w:rsid w:val="00136193"/>
    <w:rsid w:val="00145C2D"/>
    <w:rsid w:val="00150C7C"/>
    <w:rsid w:val="00151049"/>
    <w:rsid w:val="0015516E"/>
    <w:rsid w:val="00156D89"/>
    <w:rsid w:val="0016073D"/>
    <w:rsid w:val="00160D8B"/>
    <w:rsid w:val="00163918"/>
    <w:rsid w:val="00164009"/>
    <w:rsid w:val="00166234"/>
    <w:rsid w:val="0017119D"/>
    <w:rsid w:val="001750EC"/>
    <w:rsid w:val="00180FB4"/>
    <w:rsid w:val="001818CC"/>
    <w:rsid w:val="00183809"/>
    <w:rsid w:val="0019730A"/>
    <w:rsid w:val="001A1A3D"/>
    <w:rsid w:val="001A1DD9"/>
    <w:rsid w:val="001B2DC4"/>
    <w:rsid w:val="001B3F3C"/>
    <w:rsid w:val="001B5917"/>
    <w:rsid w:val="001B5961"/>
    <w:rsid w:val="001B735B"/>
    <w:rsid w:val="001B7CD0"/>
    <w:rsid w:val="001C62EC"/>
    <w:rsid w:val="001C67E0"/>
    <w:rsid w:val="001C73E3"/>
    <w:rsid w:val="001D0E83"/>
    <w:rsid w:val="001D7D06"/>
    <w:rsid w:val="001E7C1E"/>
    <w:rsid w:val="001F11BE"/>
    <w:rsid w:val="001F69F1"/>
    <w:rsid w:val="00202BD8"/>
    <w:rsid w:val="00205B59"/>
    <w:rsid w:val="00207D0F"/>
    <w:rsid w:val="002131C3"/>
    <w:rsid w:val="0021529F"/>
    <w:rsid w:val="00221EC2"/>
    <w:rsid w:val="002346E4"/>
    <w:rsid w:val="002433AB"/>
    <w:rsid w:val="00244BA3"/>
    <w:rsid w:val="00253FA9"/>
    <w:rsid w:val="002626E6"/>
    <w:rsid w:val="0026638B"/>
    <w:rsid w:val="00270F70"/>
    <w:rsid w:val="00273FC5"/>
    <w:rsid w:val="002770A7"/>
    <w:rsid w:val="0028129C"/>
    <w:rsid w:val="00282358"/>
    <w:rsid w:val="00284B57"/>
    <w:rsid w:val="0028512B"/>
    <w:rsid w:val="0028692D"/>
    <w:rsid w:val="002873C5"/>
    <w:rsid w:val="00294962"/>
    <w:rsid w:val="002A5999"/>
    <w:rsid w:val="002A6034"/>
    <w:rsid w:val="002B2795"/>
    <w:rsid w:val="002B31FF"/>
    <w:rsid w:val="002B47C0"/>
    <w:rsid w:val="002B6410"/>
    <w:rsid w:val="002C11AC"/>
    <w:rsid w:val="002C3761"/>
    <w:rsid w:val="002C4EDA"/>
    <w:rsid w:val="002C58DF"/>
    <w:rsid w:val="002D1933"/>
    <w:rsid w:val="002D4C50"/>
    <w:rsid w:val="002D61C3"/>
    <w:rsid w:val="002E1052"/>
    <w:rsid w:val="002E3D79"/>
    <w:rsid w:val="002E41E3"/>
    <w:rsid w:val="002F0584"/>
    <w:rsid w:val="002F6591"/>
    <w:rsid w:val="002F69A9"/>
    <w:rsid w:val="00300184"/>
    <w:rsid w:val="00302AA7"/>
    <w:rsid w:val="0030344B"/>
    <w:rsid w:val="00303CB6"/>
    <w:rsid w:val="003056E8"/>
    <w:rsid w:val="0030A019"/>
    <w:rsid w:val="00321653"/>
    <w:rsid w:val="003218E1"/>
    <w:rsid w:val="00322421"/>
    <w:rsid w:val="00324BC0"/>
    <w:rsid w:val="0033035C"/>
    <w:rsid w:val="00330E67"/>
    <w:rsid w:val="00332EA6"/>
    <w:rsid w:val="00335123"/>
    <w:rsid w:val="003401E6"/>
    <w:rsid w:val="0034337C"/>
    <w:rsid w:val="00343B36"/>
    <w:rsid w:val="0035133A"/>
    <w:rsid w:val="0035258D"/>
    <w:rsid w:val="00353672"/>
    <w:rsid w:val="00354B49"/>
    <w:rsid w:val="00356389"/>
    <w:rsid w:val="003712AC"/>
    <w:rsid w:val="00374737"/>
    <w:rsid w:val="00380B48"/>
    <w:rsid w:val="00383305"/>
    <w:rsid w:val="00385202"/>
    <w:rsid w:val="003905B3"/>
    <w:rsid w:val="003935A6"/>
    <w:rsid w:val="00393C96"/>
    <w:rsid w:val="003945F0"/>
    <w:rsid w:val="00394DB6"/>
    <w:rsid w:val="003A7D9C"/>
    <w:rsid w:val="003B124E"/>
    <w:rsid w:val="003B3BA5"/>
    <w:rsid w:val="003B44FF"/>
    <w:rsid w:val="003B7A5D"/>
    <w:rsid w:val="003D3BEA"/>
    <w:rsid w:val="003D76B7"/>
    <w:rsid w:val="003E5BF6"/>
    <w:rsid w:val="003E75FA"/>
    <w:rsid w:val="003F7324"/>
    <w:rsid w:val="003F74B0"/>
    <w:rsid w:val="0040635A"/>
    <w:rsid w:val="004111C7"/>
    <w:rsid w:val="0041685C"/>
    <w:rsid w:val="00416A5F"/>
    <w:rsid w:val="004175E4"/>
    <w:rsid w:val="00424DE8"/>
    <w:rsid w:val="00434D57"/>
    <w:rsid w:val="00446816"/>
    <w:rsid w:val="00451780"/>
    <w:rsid w:val="00453AF1"/>
    <w:rsid w:val="00455AB5"/>
    <w:rsid w:val="00463F2C"/>
    <w:rsid w:val="00463F7D"/>
    <w:rsid w:val="0047047F"/>
    <w:rsid w:val="00471065"/>
    <w:rsid w:val="0047123F"/>
    <w:rsid w:val="004737C0"/>
    <w:rsid w:val="00476F0F"/>
    <w:rsid w:val="00477356"/>
    <w:rsid w:val="0048448E"/>
    <w:rsid w:val="00484E38"/>
    <w:rsid w:val="0048579C"/>
    <w:rsid w:val="004875C9"/>
    <w:rsid w:val="004932AA"/>
    <w:rsid w:val="00497911"/>
    <w:rsid w:val="004A6102"/>
    <w:rsid w:val="004B1AE8"/>
    <w:rsid w:val="004B7982"/>
    <w:rsid w:val="004C1CF7"/>
    <w:rsid w:val="004C2D47"/>
    <w:rsid w:val="004C4044"/>
    <w:rsid w:val="004C41EF"/>
    <w:rsid w:val="004C5012"/>
    <w:rsid w:val="004C5E56"/>
    <w:rsid w:val="004C7602"/>
    <w:rsid w:val="004D072C"/>
    <w:rsid w:val="004D2F56"/>
    <w:rsid w:val="004D4FAB"/>
    <w:rsid w:val="004E0C01"/>
    <w:rsid w:val="004E13A9"/>
    <w:rsid w:val="004E1874"/>
    <w:rsid w:val="004E2B8B"/>
    <w:rsid w:val="004E2C15"/>
    <w:rsid w:val="004E3D25"/>
    <w:rsid w:val="00500D8F"/>
    <w:rsid w:val="00502E0A"/>
    <w:rsid w:val="00505078"/>
    <w:rsid w:val="00510DA5"/>
    <w:rsid w:val="0051369C"/>
    <w:rsid w:val="005154AE"/>
    <w:rsid w:val="005159FD"/>
    <w:rsid w:val="0051612D"/>
    <w:rsid w:val="005205EF"/>
    <w:rsid w:val="005226B0"/>
    <w:rsid w:val="00522A4B"/>
    <w:rsid w:val="00527262"/>
    <w:rsid w:val="005276C4"/>
    <w:rsid w:val="005324B8"/>
    <w:rsid w:val="00532BFE"/>
    <w:rsid w:val="00534977"/>
    <w:rsid w:val="00537524"/>
    <w:rsid w:val="005413B8"/>
    <w:rsid w:val="005450DF"/>
    <w:rsid w:val="00551533"/>
    <w:rsid w:val="005533A4"/>
    <w:rsid w:val="00557F46"/>
    <w:rsid w:val="005603A9"/>
    <w:rsid w:val="0056213B"/>
    <w:rsid w:val="005652A0"/>
    <w:rsid w:val="00572741"/>
    <w:rsid w:val="00575227"/>
    <w:rsid w:val="005826B8"/>
    <w:rsid w:val="00591A64"/>
    <w:rsid w:val="00596F79"/>
    <w:rsid w:val="005A1846"/>
    <w:rsid w:val="005A3EB9"/>
    <w:rsid w:val="005A5ED3"/>
    <w:rsid w:val="005B0B4A"/>
    <w:rsid w:val="005B237B"/>
    <w:rsid w:val="005B42CF"/>
    <w:rsid w:val="005B598F"/>
    <w:rsid w:val="005C2A77"/>
    <w:rsid w:val="005C700D"/>
    <w:rsid w:val="005D0F30"/>
    <w:rsid w:val="005D11A4"/>
    <w:rsid w:val="005D33BF"/>
    <w:rsid w:val="005F0357"/>
    <w:rsid w:val="005F4573"/>
    <w:rsid w:val="005F6333"/>
    <w:rsid w:val="005F752E"/>
    <w:rsid w:val="005F7A10"/>
    <w:rsid w:val="00602A54"/>
    <w:rsid w:val="00612EE7"/>
    <w:rsid w:val="00613A08"/>
    <w:rsid w:val="006150C3"/>
    <w:rsid w:val="006155BE"/>
    <w:rsid w:val="00623B0C"/>
    <w:rsid w:val="00630C2F"/>
    <w:rsid w:val="00630F81"/>
    <w:rsid w:val="00634816"/>
    <w:rsid w:val="00644927"/>
    <w:rsid w:val="006500F9"/>
    <w:rsid w:val="00650500"/>
    <w:rsid w:val="00652043"/>
    <w:rsid w:val="00655B13"/>
    <w:rsid w:val="00657982"/>
    <w:rsid w:val="00667440"/>
    <w:rsid w:val="00670EB7"/>
    <w:rsid w:val="00676A9F"/>
    <w:rsid w:val="00681CA2"/>
    <w:rsid w:val="00682968"/>
    <w:rsid w:val="0069731F"/>
    <w:rsid w:val="006A0C28"/>
    <w:rsid w:val="006A2EAF"/>
    <w:rsid w:val="006A638F"/>
    <w:rsid w:val="006A6618"/>
    <w:rsid w:val="006A7FD9"/>
    <w:rsid w:val="006B04F8"/>
    <w:rsid w:val="006B0F52"/>
    <w:rsid w:val="006B3681"/>
    <w:rsid w:val="006B5DB0"/>
    <w:rsid w:val="006C6979"/>
    <w:rsid w:val="006C6D7E"/>
    <w:rsid w:val="006D2D12"/>
    <w:rsid w:val="006D568F"/>
    <w:rsid w:val="006E08AB"/>
    <w:rsid w:val="006F04ED"/>
    <w:rsid w:val="006F5DAD"/>
    <w:rsid w:val="006F7F0E"/>
    <w:rsid w:val="007075E6"/>
    <w:rsid w:val="00713774"/>
    <w:rsid w:val="00713EBE"/>
    <w:rsid w:val="007206D0"/>
    <w:rsid w:val="00723E35"/>
    <w:rsid w:val="00724AEA"/>
    <w:rsid w:val="00724EDC"/>
    <w:rsid w:val="0072666C"/>
    <w:rsid w:val="00733AF5"/>
    <w:rsid w:val="00735CC3"/>
    <w:rsid w:val="00735E25"/>
    <w:rsid w:val="007369C3"/>
    <w:rsid w:val="00736C43"/>
    <w:rsid w:val="00743C72"/>
    <w:rsid w:val="007442B2"/>
    <w:rsid w:val="00753C70"/>
    <w:rsid w:val="00753EBF"/>
    <w:rsid w:val="00753F0A"/>
    <w:rsid w:val="00761F6C"/>
    <w:rsid w:val="00763F95"/>
    <w:rsid w:val="00764713"/>
    <w:rsid w:val="007652A2"/>
    <w:rsid w:val="0077412A"/>
    <w:rsid w:val="0078275C"/>
    <w:rsid w:val="00782811"/>
    <w:rsid w:val="00786D8B"/>
    <w:rsid w:val="007915BC"/>
    <w:rsid w:val="007916DA"/>
    <w:rsid w:val="00792986"/>
    <w:rsid w:val="007A0605"/>
    <w:rsid w:val="007A3438"/>
    <w:rsid w:val="007B1B73"/>
    <w:rsid w:val="007B63BF"/>
    <w:rsid w:val="007B6EB1"/>
    <w:rsid w:val="007E7E0F"/>
    <w:rsid w:val="007F12EB"/>
    <w:rsid w:val="007F6CDF"/>
    <w:rsid w:val="00802524"/>
    <w:rsid w:val="008061FC"/>
    <w:rsid w:val="008078C0"/>
    <w:rsid w:val="00810BF0"/>
    <w:rsid w:val="00811AFA"/>
    <w:rsid w:val="00811F8C"/>
    <w:rsid w:val="00812253"/>
    <w:rsid w:val="0082184D"/>
    <w:rsid w:val="0082406F"/>
    <w:rsid w:val="008254C6"/>
    <w:rsid w:val="00825A19"/>
    <w:rsid w:val="00831712"/>
    <w:rsid w:val="00842B29"/>
    <w:rsid w:val="008504B1"/>
    <w:rsid w:val="0086690D"/>
    <w:rsid w:val="00867077"/>
    <w:rsid w:val="00867D68"/>
    <w:rsid w:val="008750B5"/>
    <w:rsid w:val="008846CE"/>
    <w:rsid w:val="00885D99"/>
    <w:rsid w:val="0089390C"/>
    <w:rsid w:val="00894349"/>
    <w:rsid w:val="00895EE5"/>
    <w:rsid w:val="00897296"/>
    <w:rsid w:val="008A1028"/>
    <w:rsid w:val="008B01D0"/>
    <w:rsid w:val="008B0F6B"/>
    <w:rsid w:val="008B1313"/>
    <w:rsid w:val="008B5D0A"/>
    <w:rsid w:val="008C1288"/>
    <w:rsid w:val="008C18F2"/>
    <w:rsid w:val="008C4844"/>
    <w:rsid w:val="008C54DD"/>
    <w:rsid w:val="008D2208"/>
    <w:rsid w:val="008D2A65"/>
    <w:rsid w:val="008E2D88"/>
    <w:rsid w:val="008F0918"/>
    <w:rsid w:val="008F1C05"/>
    <w:rsid w:val="008F25E1"/>
    <w:rsid w:val="008F326D"/>
    <w:rsid w:val="008F6903"/>
    <w:rsid w:val="0090053B"/>
    <w:rsid w:val="00911F35"/>
    <w:rsid w:val="009127B4"/>
    <w:rsid w:val="009135DE"/>
    <w:rsid w:val="0091451E"/>
    <w:rsid w:val="00922C43"/>
    <w:rsid w:val="00934E21"/>
    <w:rsid w:val="009540CA"/>
    <w:rsid w:val="009558F1"/>
    <w:rsid w:val="00974FA1"/>
    <w:rsid w:val="00980117"/>
    <w:rsid w:val="009857C6"/>
    <w:rsid w:val="009857FB"/>
    <w:rsid w:val="00991802"/>
    <w:rsid w:val="00994B7E"/>
    <w:rsid w:val="009B73E5"/>
    <w:rsid w:val="009C11F5"/>
    <w:rsid w:val="009C1CEC"/>
    <w:rsid w:val="009C3674"/>
    <w:rsid w:val="009C42F2"/>
    <w:rsid w:val="009C4B5E"/>
    <w:rsid w:val="009D013A"/>
    <w:rsid w:val="009D1AC6"/>
    <w:rsid w:val="009D3FE9"/>
    <w:rsid w:val="009D4804"/>
    <w:rsid w:val="009D5204"/>
    <w:rsid w:val="009D60D4"/>
    <w:rsid w:val="009D73B8"/>
    <w:rsid w:val="009D7F42"/>
    <w:rsid w:val="009E6871"/>
    <w:rsid w:val="009E79F8"/>
    <w:rsid w:val="009F18F4"/>
    <w:rsid w:val="009F2E5D"/>
    <w:rsid w:val="009F6373"/>
    <w:rsid w:val="009F6FF1"/>
    <w:rsid w:val="00A058D9"/>
    <w:rsid w:val="00A10D14"/>
    <w:rsid w:val="00A150D8"/>
    <w:rsid w:val="00A159DC"/>
    <w:rsid w:val="00A2585F"/>
    <w:rsid w:val="00A26773"/>
    <w:rsid w:val="00A31492"/>
    <w:rsid w:val="00A352A9"/>
    <w:rsid w:val="00A35E69"/>
    <w:rsid w:val="00A37804"/>
    <w:rsid w:val="00A4454E"/>
    <w:rsid w:val="00A51BC8"/>
    <w:rsid w:val="00A51CD4"/>
    <w:rsid w:val="00A55F26"/>
    <w:rsid w:val="00A606BF"/>
    <w:rsid w:val="00A63196"/>
    <w:rsid w:val="00A7068C"/>
    <w:rsid w:val="00A82097"/>
    <w:rsid w:val="00A96780"/>
    <w:rsid w:val="00AA17A8"/>
    <w:rsid w:val="00AA22A3"/>
    <w:rsid w:val="00AA5E29"/>
    <w:rsid w:val="00AC5021"/>
    <w:rsid w:val="00AC7154"/>
    <w:rsid w:val="00AD1F15"/>
    <w:rsid w:val="00AD424C"/>
    <w:rsid w:val="00AD5D4E"/>
    <w:rsid w:val="00AE6296"/>
    <w:rsid w:val="00AE6460"/>
    <w:rsid w:val="00AF3041"/>
    <w:rsid w:val="00AF5822"/>
    <w:rsid w:val="00B043DC"/>
    <w:rsid w:val="00B11BC8"/>
    <w:rsid w:val="00B14B9B"/>
    <w:rsid w:val="00B16BCB"/>
    <w:rsid w:val="00B21764"/>
    <w:rsid w:val="00B25F49"/>
    <w:rsid w:val="00B26055"/>
    <w:rsid w:val="00B32E56"/>
    <w:rsid w:val="00B32E74"/>
    <w:rsid w:val="00B354A6"/>
    <w:rsid w:val="00B359A9"/>
    <w:rsid w:val="00B36432"/>
    <w:rsid w:val="00B36F7E"/>
    <w:rsid w:val="00B43975"/>
    <w:rsid w:val="00B46AFF"/>
    <w:rsid w:val="00B47D92"/>
    <w:rsid w:val="00B525D6"/>
    <w:rsid w:val="00B548A4"/>
    <w:rsid w:val="00B606DA"/>
    <w:rsid w:val="00B64610"/>
    <w:rsid w:val="00B65BD8"/>
    <w:rsid w:val="00B65EB1"/>
    <w:rsid w:val="00B70446"/>
    <w:rsid w:val="00B71FB4"/>
    <w:rsid w:val="00B76728"/>
    <w:rsid w:val="00B77436"/>
    <w:rsid w:val="00B80CB7"/>
    <w:rsid w:val="00B80EBA"/>
    <w:rsid w:val="00B8DDF6"/>
    <w:rsid w:val="00B9203B"/>
    <w:rsid w:val="00B93665"/>
    <w:rsid w:val="00BA3DB9"/>
    <w:rsid w:val="00BA6888"/>
    <w:rsid w:val="00BA7034"/>
    <w:rsid w:val="00BA7887"/>
    <w:rsid w:val="00BB025C"/>
    <w:rsid w:val="00BB067B"/>
    <w:rsid w:val="00BB4702"/>
    <w:rsid w:val="00BB64AB"/>
    <w:rsid w:val="00BC3461"/>
    <w:rsid w:val="00BC4ED2"/>
    <w:rsid w:val="00BC59DB"/>
    <w:rsid w:val="00BC7830"/>
    <w:rsid w:val="00BD7181"/>
    <w:rsid w:val="00BE094E"/>
    <w:rsid w:val="00BE5D78"/>
    <w:rsid w:val="00BE6E37"/>
    <w:rsid w:val="00BE7DF7"/>
    <w:rsid w:val="00BF0D8E"/>
    <w:rsid w:val="00BF2382"/>
    <w:rsid w:val="00BF53F3"/>
    <w:rsid w:val="00C007F0"/>
    <w:rsid w:val="00C01BE4"/>
    <w:rsid w:val="00C13A57"/>
    <w:rsid w:val="00C14136"/>
    <w:rsid w:val="00C217D6"/>
    <w:rsid w:val="00C239A6"/>
    <w:rsid w:val="00C2465A"/>
    <w:rsid w:val="00C26A0E"/>
    <w:rsid w:val="00C341AB"/>
    <w:rsid w:val="00C40E13"/>
    <w:rsid w:val="00C411EC"/>
    <w:rsid w:val="00C41397"/>
    <w:rsid w:val="00C41FFF"/>
    <w:rsid w:val="00C429C1"/>
    <w:rsid w:val="00C4653F"/>
    <w:rsid w:val="00C51A2F"/>
    <w:rsid w:val="00C675FE"/>
    <w:rsid w:val="00C716AA"/>
    <w:rsid w:val="00C7472A"/>
    <w:rsid w:val="00C814CF"/>
    <w:rsid w:val="00C8780E"/>
    <w:rsid w:val="00C90CC6"/>
    <w:rsid w:val="00C949C1"/>
    <w:rsid w:val="00CB233E"/>
    <w:rsid w:val="00CB4403"/>
    <w:rsid w:val="00CC0458"/>
    <w:rsid w:val="00CC0B79"/>
    <w:rsid w:val="00CC580D"/>
    <w:rsid w:val="00CD0B5B"/>
    <w:rsid w:val="00CD608E"/>
    <w:rsid w:val="00CD6237"/>
    <w:rsid w:val="00CF3AE0"/>
    <w:rsid w:val="00CF732B"/>
    <w:rsid w:val="00D027F5"/>
    <w:rsid w:val="00D05A11"/>
    <w:rsid w:val="00D11087"/>
    <w:rsid w:val="00D124CF"/>
    <w:rsid w:val="00D153A8"/>
    <w:rsid w:val="00D22526"/>
    <w:rsid w:val="00D26D41"/>
    <w:rsid w:val="00D30D83"/>
    <w:rsid w:val="00D32014"/>
    <w:rsid w:val="00D3273C"/>
    <w:rsid w:val="00D3624E"/>
    <w:rsid w:val="00D36D3C"/>
    <w:rsid w:val="00D40C80"/>
    <w:rsid w:val="00D46821"/>
    <w:rsid w:val="00D5056A"/>
    <w:rsid w:val="00D52E13"/>
    <w:rsid w:val="00D53133"/>
    <w:rsid w:val="00D5478E"/>
    <w:rsid w:val="00D55EDF"/>
    <w:rsid w:val="00D60157"/>
    <w:rsid w:val="00D73207"/>
    <w:rsid w:val="00D752D5"/>
    <w:rsid w:val="00D76672"/>
    <w:rsid w:val="00D76FBC"/>
    <w:rsid w:val="00D8246C"/>
    <w:rsid w:val="00D82D73"/>
    <w:rsid w:val="00D90A59"/>
    <w:rsid w:val="00D92364"/>
    <w:rsid w:val="00D9236C"/>
    <w:rsid w:val="00DB6257"/>
    <w:rsid w:val="00DB6365"/>
    <w:rsid w:val="00DC05EA"/>
    <w:rsid w:val="00DC39C1"/>
    <w:rsid w:val="00DC5F19"/>
    <w:rsid w:val="00DC66F5"/>
    <w:rsid w:val="00DD1F84"/>
    <w:rsid w:val="00DD2AF2"/>
    <w:rsid w:val="00DD7ADE"/>
    <w:rsid w:val="00DE43A7"/>
    <w:rsid w:val="00DE455B"/>
    <w:rsid w:val="00DE73FF"/>
    <w:rsid w:val="00DF06DD"/>
    <w:rsid w:val="00DF09C4"/>
    <w:rsid w:val="00DF1DD6"/>
    <w:rsid w:val="00DF3CD8"/>
    <w:rsid w:val="00DF3E83"/>
    <w:rsid w:val="00DF647C"/>
    <w:rsid w:val="00DF648B"/>
    <w:rsid w:val="00E049FC"/>
    <w:rsid w:val="00E057AB"/>
    <w:rsid w:val="00E07E69"/>
    <w:rsid w:val="00E07FD0"/>
    <w:rsid w:val="00E10712"/>
    <w:rsid w:val="00E13F86"/>
    <w:rsid w:val="00E14CC4"/>
    <w:rsid w:val="00E21AF1"/>
    <w:rsid w:val="00E31CF9"/>
    <w:rsid w:val="00E377F2"/>
    <w:rsid w:val="00E507B4"/>
    <w:rsid w:val="00E52799"/>
    <w:rsid w:val="00E55AE3"/>
    <w:rsid w:val="00E65468"/>
    <w:rsid w:val="00E67FBE"/>
    <w:rsid w:val="00E701E6"/>
    <w:rsid w:val="00E72BF1"/>
    <w:rsid w:val="00E75620"/>
    <w:rsid w:val="00E77680"/>
    <w:rsid w:val="00E82687"/>
    <w:rsid w:val="00E91F7B"/>
    <w:rsid w:val="00E9342F"/>
    <w:rsid w:val="00E942CD"/>
    <w:rsid w:val="00EA1A67"/>
    <w:rsid w:val="00EA1DA1"/>
    <w:rsid w:val="00EA3678"/>
    <w:rsid w:val="00EA3ACA"/>
    <w:rsid w:val="00EA41B9"/>
    <w:rsid w:val="00EB0356"/>
    <w:rsid w:val="00EB12C7"/>
    <w:rsid w:val="00EB37FF"/>
    <w:rsid w:val="00EC20FA"/>
    <w:rsid w:val="00EC62C2"/>
    <w:rsid w:val="00ED2B4A"/>
    <w:rsid w:val="00ED2F1C"/>
    <w:rsid w:val="00ED650C"/>
    <w:rsid w:val="00ED791F"/>
    <w:rsid w:val="00EE22DB"/>
    <w:rsid w:val="00EE3665"/>
    <w:rsid w:val="00EE5298"/>
    <w:rsid w:val="00EE56D6"/>
    <w:rsid w:val="00EF3C7C"/>
    <w:rsid w:val="00EF4F13"/>
    <w:rsid w:val="00EF7BC4"/>
    <w:rsid w:val="00F00F55"/>
    <w:rsid w:val="00F04211"/>
    <w:rsid w:val="00F05A56"/>
    <w:rsid w:val="00F11355"/>
    <w:rsid w:val="00F15028"/>
    <w:rsid w:val="00F17D96"/>
    <w:rsid w:val="00F20ACE"/>
    <w:rsid w:val="00F20F82"/>
    <w:rsid w:val="00F21F9F"/>
    <w:rsid w:val="00F225A3"/>
    <w:rsid w:val="00F245CB"/>
    <w:rsid w:val="00F24E6E"/>
    <w:rsid w:val="00F26206"/>
    <w:rsid w:val="00F30793"/>
    <w:rsid w:val="00F331E3"/>
    <w:rsid w:val="00F33237"/>
    <w:rsid w:val="00F369F1"/>
    <w:rsid w:val="00F36D37"/>
    <w:rsid w:val="00F43871"/>
    <w:rsid w:val="00F446C0"/>
    <w:rsid w:val="00F456B7"/>
    <w:rsid w:val="00F46D20"/>
    <w:rsid w:val="00F47F78"/>
    <w:rsid w:val="00F50FA9"/>
    <w:rsid w:val="00F51599"/>
    <w:rsid w:val="00F5319C"/>
    <w:rsid w:val="00F5426F"/>
    <w:rsid w:val="00F544E2"/>
    <w:rsid w:val="00F61F91"/>
    <w:rsid w:val="00F64713"/>
    <w:rsid w:val="00F66E14"/>
    <w:rsid w:val="00F6790F"/>
    <w:rsid w:val="00F7197C"/>
    <w:rsid w:val="00F80B2D"/>
    <w:rsid w:val="00F80ECF"/>
    <w:rsid w:val="00F8252F"/>
    <w:rsid w:val="00F9171C"/>
    <w:rsid w:val="00F91BF0"/>
    <w:rsid w:val="00F94559"/>
    <w:rsid w:val="00F94626"/>
    <w:rsid w:val="00FA135D"/>
    <w:rsid w:val="00FA17FB"/>
    <w:rsid w:val="00FB6E28"/>
    <w:rsid w:val="00FC4010"/>
    <w:rsid w:val="00FC4146"/>
    <w:rsid w:val="00FC6B87"/>
    <w:rsid w:val="00FD23CD"/>
    <w:rsid w:val="00FD7A11"/>
    <w:rsid w:val="00FE11A0"/>
    <w:rsid w:val="00FE4772"/>
    <w:rsid w:val="00FE4D12"/>
    <w:rsid w:val="00FF5F93"/>
    <w:rsid w:val="00FF6152"/>
    <w:rsid w:val="00FF7B81"/>
    <w:rsid w:val="016D353E"/>
    <w:rsid w:val="027A202D"/>
    <w:rsid w:val="02DDED53"/>
    <w:rsid w:val="02E25EB8"/>
    <w:rsid w:val="03088396"/>
    <w:rsid w:val="032C34F8"/>
    <w:rsid w:val="037DFC8B"/>
    <w:rsid w:val="03B710C4"/>
    <w:rsid w:val="03C71EA7"/>
    <w:rsid w:val="04376C26"/>
    <w:rsid w:val="043FFE62"/>
    <w:rsid w:val="04CD2434"/>
    <w:rsid w:val="052EFD3A"/>
    <w:rsid w:val="05C66070"/>
    <w:rsid w:val="05F6A82A"/>
    <w:rsid w:val="064E9F91"/>
    <w:rsid w:val="0658DD1C"/>
    <w:rsid w:val="06E5A5DB"/>
    <w:rsid w:val="06F7DBF8"/>
    <w:rsid w:val="07889176"/>
    <w:rsid w:val="0796678B"/>
    <w:rsid w:val="07A1DB33"/>
    <w:rsid w:val="07C118CA"/>
    <w:rsid w:val="0860A3CE"/>
    <w:rsid w:val="087D1DCC"/>
    <w:rsid w:val="08D0F677"/>
    <w:rsid w:val="092CD3D6"/>
    <w:rsid w:val="0A32B5A6"/>
    <w:rsid w:val="0A47D65E"/>
    <w:rsid w:val="0A5B3F50"/>
    <w:rsid w:val="0A624CF7"/>
    <w:rsid w:val="0A6A7A6D"/>
    <w:rsid w:val="0A7BE0D6"/>
    <w:rsid w:val="0AC33DE5"/>
    <w:rsid w:val="0B833232"/>
    <w:rsid w:val="0BC79E1E"/>
    <w:rsid w:val="0BCA4EE4"/>
    <w:rsid w:val="0C2D1B85"/>
    <w:rsid w:val="0C591F08"/>
    <w:rsid w:val="0C9AD5B9"/>
    <w:rsid w:val="0CF8395A"/>
    <w:rsid w:val="0D71FB71"/>
    <w:rsid w:val="0DCCA3AA"/>
    <w:rsid w:val="0E0E85E4"/>
    <w:rsid w:val="0F69757E"/>
    <w:rsid w:val="0F857FEA"/>
    <w:rsid w:val="0F8B3503"/>
    <w:rsid w:val="0FC811D5"/>
    <w:rsid w:val="0FDC711D"/>
    <w:rsid w:val="1024030B"/>
    <w:rsid w:val="10924111"/>
    <w:rsid w:val="119182B8"/>
    <w:rsid w:val="119CC8F3"/>
    <w:rsid w:val="11FE02AE"/>
    <w:rsid w:val="1247EE3E"/>
    <w:rsid w:val="1296B093"/>
    <w:rsid w:val="12C0CBE9"/>
    <w:rsid w:val="12DDD0D1"/>
    <w:rsid w:val="12FFBB9A"/>
    <w:rsid w:val="131BE7D8"/>
    <w:rsid w:val="1322D33F"/>
    <w:rsid w:val="139A98B2"/>
    <w:rsid w:val="13B6ACB7"/>
    <w:rsid w:val="13BE271C"/>
    <w:rsid w:val="1404C3D3"/>
    <w:rsid w:val="140579E3"/>
    <w:rsid w:val="143AA36F"/>
    <w:rsid w:val="145E5D2E"/>
    <w:rsid w:val="14D00EEC"/>
    <w:rsid w:val="14D6EA64"/>
    <w:rsid w:val="14F2E0FE"/>
    <w:rsid w:val="15145C28"/>
    <w:rsid w:val="15244310"/>
    <w:rsid w:val="155216E0"/>
    <w:rsid w:val="157F39AE"/>
    <w:rsid w:val="15D8E9D2"/>
    <w:rsid w:val="1604BC74"/>
    <w:rsid w:val="16175CCA"/>
    <w:rsid w:val="161A6E09"/>
    <w:rsid w:val="1622F496"/>
    <w:rsid w:val="16A2E40B"/>
    <w:rsid w:val="16C1D59F"/>
    <w:rsid w:val="16E2630A"/>
    <w:rsid w:val="176BAE8E"/>
    <w:rsid w:val="1836CF95"/>
    <w:rsid w:val="190E13A7"/>
    <w:rsid w:val="191DD555"/>
    <w:rsid w:val="1948B93E"/>
    <w:rsid w:val="1961F30D"/>
    <w:rsid w:val="1965825D"/>
    <w:rsid w:val="196D804B"/>
    <w:rsid w:val="1988A96F"/>
    <w:rsid w:val="19BEA8A4"/>
    <w:rsid w:val="1A570D63"/>
    <w:rsid w:val="1ABE6A83"/>
    <w:rsid w:val="1B220E56"/>
    <w:rsid w:val="1B340181"/>
    <w:rsid w:val="1B40D06F"/>
    <w:rsid w:val="1B88563B"/>
    <w:rsid w:val="1BB93294"/>
    <w:rsid w:val="1C16F187"/>
    <w:rsid w:val="1CE89D1E"/>
    <w:rsid w:val="1CFE52C9"/>
    <w:rsid w:val="1D19A502"/>
    <w:rsid w:val="1D6C6BB1"/>
    <w:rsid w:val="1DC8246F"/>
    <w:rsid w:val="1DE23167"/>
    <w:rsid w:val="1DF4F51D"/>
    <w:rsid w:val="1DF9F7B8"/>
    <w:rsid w:val="1E61A735"/>
    <w:rsid w:val="1E7C8630"/>
    <w:rsid w:val="1EEB9E8A"/>
    <w:rsid w:val="1F2D6CE0"/>
    <w:rsid w:val="1F4C58FD"/>
    <w:rsid w:val="1F808F49"/>
    <w:rsid w:val="1F8E3D05"/>
    <w:rsid w:val="1FED9384"/>
    <w:rsid w:val="1FF20046"/>
    <w:rsid w:val="20021767"/>
    <w:rsid w:val="20353BCE"/>
    <w:rsid w:val="2072DE3E"/>
    <w:rsid w:val="20D48E69"/>
    <w:rsid w:val="210D25D0"/>
    <w:rsid w:val="214DFE3C"/>
    <w:rsid w:val="21896582"/>
    <w:rsid w:val="227602D0"/>
    <w:rsid w:val="22CD1EFB"/>
    <w:rsid w:val="234E0AC4"/>
    <w:rsid w:val="2395B627"/>
    <w:rsid w:val="23E737A3"/>
    <w:rsid w:val="23E903BF"/>
    <w:rsid w:val="2439C918"/>
    <w:rsid w:val="24721B55"/>
    <w:rsid w:val="2484FEF8"/>
    <w:rsid w:val="24A5DDC9"/>
    <w:rsid w:val="25C77392"/>
    <w:rsid w:val="25C842CD"/>
    <w:rsid w:val="25F61F50"/>
    <w:rsid w:val="260C9894"/>
    <w:rsid w:val="262D883B"/>
    <w:rsid w:val="263640C8"/>
    <w:rsid w:val="263C2E56"/>
    <w:rsid w:val="268F6517"/>
    <w:rsid w:val="271F45A8"/>
    <w:rsid w:val="27405607"/>
    <w:rsid w:val="27DE628B"/>
    <w:rsid w:val="27EBAC60"/>
    <w:rsid w:val="286FC64D"/>
    <w:rsid w:val="28740443"/>
    <w:rsid w:val="28924F82"/>
    <w:rsid w:val="28A09FE7"/>
    <w:rsid w:val="28E03B04"/>
    <w:rsid w:val="290CE628"/>
    <w:rsid w:val="295CB27C"/>
    <w:rsid w:val="295D1768"/>
    <w:rsid w:val="29B8543D"/>
    <w:rsid w:val="29C784CD"/>
    <w:rsid w:val="29D50C4F"/>
    <w:rsid w:val="29E3357B"/>
    <w:rsid w:val="2A998315"/>
    <w:rsid w:val="2AC9633E"/>
    <w:rsid w:val="2ADF7430"/>
    <w:rsid w:val="2AE6761C"/>
    <w:rsid w:val="2B5CE3B3"/>
    <w:rsid w:val="2B91B7E3"/>
    <w:rsid w:val="2B9D35C5"/>
    <w:rsid w:val="2BC6CB9E"/>
    <w:rsid w:val="2BEF2FBB"/>
    <w:rsid w:val="2C80F302"/>
    <w:rsid w:val="2D3753E1"/>
    <w:rsid w:val="2D3EEC6A"/>
    <w:rsid w:val="2DE4BC82"/>
    <w:rsid w:val="2DEDC45F"/>
    <w:rsid w:val="2E961F68"/>
    <w:rsid w:val="2EB1F6FF"/>
    <w:rsid w:val="2EF97CC5"/>
    <w:rsid w:val="2F4726A6"/>
    <w:rsid w:val="2F760AAE"/>
    <w:rsid w:val="2F77436B"/>
    <w:rsid w:val="2FC1662B"/>
    <w:rsid w:val="2FD0F2AE"/>
    <w:rsid w:val="3019F922"/>
    <w:rsid w:val="30411F71"/>
    <w:rsid w:val="30556E29"/>
    <w:rsid w:val="30890EAE"/>
    <w:rsid w:val="30F48F98"/>
    <w:rsid w:val="313ABE7C"/>
    <w:rsid w:val="31C4C1CB"/>
    <w:rsid w:val="31F3EED6"/>
    <w:rsid w:val="3218A440"/>
    <w:rsid w:val="3239E645"/>
    <w:rsid w:val="330FA727"/>
    <w:rsid w:val="334A07DE"/>
    <w:rsid w:val="341AF3D1"/>
    <w:rsid w:val="342BE094"/>
    <w:rsid w:val="3479F5C6"/>
    <w:rsid w:val="34A7B270"/>
    <w:rsid w:val="34BB9CDF"/>
    <w:rsid w:val="34BF33C9"/>
    <w:rsid w:val="3507FB49"/>
    <w:rsid w:val="35580EC2"/>
    <w:rsid w:val="3598FA52"/>
    <w:rsid w:val="35CBCF95"/>
    <w:rsid w:val="35F05F6D"/>
    <w:rsid w:val="3615AA50"/>
    <w:rsid w:val="36455342"/>
    <w:rsid w:val="365EE627"/>
    <w:rsid w:val="36709F7C"/>
    <w:rsid w:val="36A8A1EF"/>
    <w:rsid w:val="3808E492"/>
    <w:rsid w:val="3897F739"/>
    <w:rsid w:val="38AFCC57"/>
    <w:rsid w:val="38B1FEC3"/>
    <w:rsid w:val="38BA0E02"/>
    <w:rsid w:val="38F80FF1"/>
    <w:rsid w:val="3900EE73"/>
    <w:rsid w:val="392E1D0A"/>
    <w:rsid w:val="393F23E2"/>
    <w:rsid w:val="398180F6"/>
    <w:rsid w:val="399791AA"/>
    <w:rsid w:val="39980BD9"/>
    <w:rsid w:val="39FF15B6"/>
    <w:rsid w:val="3A898455"/>
    <w:rsid w:val="3AD076CE"/>
    <w:rsid w:val="3AEB208A"/>
    <w:rsid w:val="3B37A17F"/>
    <w:rsid w:val="3C02F537"/>
    <w:rsid w:val="3C332B7F"/>
    <w:rsid w:val="3C9C5D3C"/>
    <w:rsid w:val="3CD27D72"/>
    <w:rsid w:val="3CD66E9A"/>
    <w:rsid w:val="3D54CB39"/>
    <w:rsid w:val="3DAEE721"/>
    <w:rsid w:val="3DE1BA23"/>
    <w:rsid w:val="3E06ABE2"/>
    <w:rsid w:val="3EEE22C0"/>
    <w:rsid w:val="3F130BEE"/>
    <w:rsid w:val="3FB6EEF1"/>
    <w:rsid w:val="3FCF814A"/>
    <w:rsid w:val="3FDDAB7B"/>
    <w:rsid w:val="3FE3A892"/>
    <w:rsid w:val="4035CD78"/>
    <w:rsid w:val="40537193"/>
    <w:rsid w:val="405444D0"/>
    <w:rsid w:val="4094B152"/>
    <w:rsid w:val="40F23763"/>
    <w:rsid w:val="411DC137"/>
    <w:rsid w:val="42BC3DFB"/>
    <w:rsid w:val="440FCB58"/>
    <w:rsid w:val="4442050E"/>
    <w:rsid w:val="4496A1D9"/>
    <w:rsid w:val="449BD587"/>
    <w:rsid w:val="452300EB"/>
    <w:rsid w:val="456904E6"/>
    <w:rsid w:val="46A8876E"/>
    <w:rsid w:val="46CDFB59"/>
    <w:rsid w:val="46ED82D7"/>
    <w:rsid w:val="47AF8B32"/>
    <w:rsid w:val="47CA773D"/>
    <w:rsid w:val="47E9A31A"/>
    <w:rsid w:val="48434875"/>
    <w:rsid w:val="4843D98A"/>
    <w:rsid w:val="485EF3FC"/>
    <w:rsid w:val="487594C3"/>
    <w:rsid w:val="48ACCA8D"/>
    <w:rsid w:val="48CCA93B"/>
    <w:rsid w:val="48D996AC"/>
    <w:rsid w:val="4946C557"/>
    <w:rsid w:val="494F2B3D"/>
    <w:rsid w:val="4975D788"/>
    <w:rsid w:val="49A35BD6"/>
    <w:rsid w:val="49C2513F"/>
    <w:rsid w:val="4A495BC7"/>
    <w:rsid w:val="4A4EEB37"/>
    <w:rsid w:val="4B1E103B"/>
    <w:rsid w:val="4B282B48"/>
    <w:rsid w:val="4B3A4625"/>
    <w:rsid w:val="4C9B3E6F"/>
    <w:rsid w:val="4CA61A29"/>
    <w:rsid w:val="4CF26846"/>
    <w:rsid w:val="4D228735"/>
    <w:rsid w:val="4DA20A2A"/>
    <w:rsid w:val="4DB71231"/>
    <w:rsid w:val="4DCA30C9"/>
    <w:rsid w:val="4DE1770C"/>
    <w:rsid w:val="4E0E2DD1"/>
    <w:rsid w:val="4E14CB8B"/>
    <w:rsid w:val="4E1A4DEB"/>
    <w:rsid w:val="4F15E44B"/>
    <w:rsid w:val="4F822C1A"/>
    <w:rsid w:val="4F9A9782"/>
    <w:rsid w:val="506A1C1A"/>
    <w:rsid w:val="5076E1F7"/>
    <w:rsid w:val="51A4E9A9"/>
    <w:rsid w:val="5251FED9"/>
    <w:rsid w:val="5264BE58"/>
    <w:rsid w:val="527ACB7F"/>
    <w:rsid w:val="52A78760"/>
    <w:rsid w:val="52B91B08"/>
    <w:rsid w:val="52EB9477"/>
    <w:rsid w:val="532E6723"/>
    <w:rsid w:val="5342698D"/>
    <w:rsid w:val="5350F372"/>
    <w:rsid w:val="535F0714"/>
    <w:rsid w:val="536156BD"/>
    <w:rsid w:val="5376111D"/>
    <w:rsid w:val="537DB338"/>
    <w:rsid w:val="5389809B"/>
    <w:rsid w:val="53D85522"/>
    <w:rsid w:val="53FCA743"/>
    <w:rsid w:val="54E8D6D9"/>
    <w:rsid w:val="55B81A0C"/>
    <w:rsid w:val="55D5080C"/>
    <w:rsid w:val="55ED3DD2"/>
    <w:rsid w:val="560EA7A1"/>
    <w:rsid w:val="566D8A22"/>
    <w:rsid w:val="5696847B"/>
    <w:rsid w:val="56DCDD4C"/>
    <w:rsid w:val="57011918"/>
    <w:rsid w:val="572222D6"/>
    <w:rsid w:val="573AA8CF"/>
    <w:rsid w:val="577413C1"/>
    <w:rsid w:val="57E65C29"/>
    <w:rsid w:val="5823CDB0"/>
    <w:rsid w:val="584298E1"/>
    <w:rsid w:val="5856F3E6"/>
    <w:rsid w:val="58E4CD40"/>
    <w:rsid w:val="593B47FE"/>
    <w:rsid w:val="59C56811"/>
    <w:rsid w:val="5A1875C6"/>
    <w:rsid w:val="5A2E9733"/>
    <w:rsid w:val="5A4322E9"/>
    <w:rsid w:val="5A8AE72D"/>
    <w:rsid w:val="5AA23208"/>
    <w:rsid w:val="5AA72298"/>
    <w:rsid w:val="5AC77E6A"/>
    <w:rsid w:val="5AF1BD98"/>
    <w:rsid w:val="5B280998"/>
    <w:rsid w:val="5B2AA736"/>
    <w:rsid w:val="5B302EC0"/>
    <w:rsid w:val="5B73A07F"/>
    <w:rsid w:val="5B780443"/>
    <w:rsid w:val="5BC8247A"/>
    <w:rsid w:val="5BFE83D3"/>
    <w:rsid w:val="5C2AC318"/>
    <w:rsid w:val="5C771474"/>
    <w:rsid w:val="5CC3939E"/>
    <w:rsid w:val="5CEDED57"/>
    <w:rsid w:val="5D140A5E"/>
    <w:rsid w:val="5D88EF0E"/>
    <w:rsid w:val="5E13DF4A"/>
    <w:rsid w:val="5E291C9F"/>
    <w:rsid w:val="5E31AD9D"/>
    <w:rsid w:val="5E5199A3"/>
    <w:rsid w:val="5E5E5E3F"/>
    <w:rsid w:val="5E619F95"/>
    <w:rsid w:val="5E7F9E70"/>
    <w:rsid w:val="5EC4BC5F"/>
    <w:rsid w:val="5F110A50"/>
    <w:rsid w:val="5F340F83"/>
    <w:rsid w:val="5F3D52FD"/>
    <w:rsid w:val="5FC8BC5E"/>
    <w:rsid w:val="5FD9F957"/>
    <w:rsid w:val="60512CF1"/>
    <w:rsid w:val="61725625"/>
    <w:rsid w:val="61797F3E"/>
    <w:rsid w:val="61A3F66F"/>
    <w:rsid w:val="6229008E"/>
    <w:rsid w:val="6233B781"/>
    <w:rsid w:val="623823B0"/>
    <w:rsid w:val="624A13F6"/>
    <w:rsid w:val="626B64EE"/>
    <w:rsid w:val="6272D991"/>
    <w:rsid w:val="62CC44CF"/>
    <w:rsid w:val="630FE98C"/>
    <w:rsid w:val="631A7753"/>
    <w:rsid w:val="635E941D"/>
    <w:rsid w:val="63A5FC7E"/>
    <w:rsid w:val="6427AC65"/>
    <w:rsid w:val="64DED931"/>
    <w:rsid w:val="65146ED5"/>
    <w:rsid w:val="65D679ED"/>
    <w:rsid w:val="66B2A9EE"/>
    <w:rsid w:val="66CDC826"/>
    <w:rsid w:val="67F77C45"/>
    <w:rsid w:val="68052D5C"/>
    <w:rsid w:val="681F08DF"/>
    <w:rsid w:val="6830A596"/>
    <w:rsid w:val="68901913"/>
    <w:rsid w:val="6893EDF1"/>
    <w:rsid w:val="69384F8C"/>
    <w:rsid w:val="697166E2"/>
    <w:rsid w:val="6A4F2113"/>
    <w:rsid w:val="6AC312B3"/>
    <w:rsid w:val="6B057D96"/>
    <w:rsid w:val="6B3BA2DD"/>
    <w:rsid w:val="6B43AE03"/>
    <w:rsid w:val="6BF1D0EE"/>
    <w:rsid w:val="6C174790"/>
    <w:rsid w:val="6C992A92"/>
    <w:rsid w:val="6CCF3DDC"/>
    <w:rsid w:val="6CF5BE45"/>
    <w:rsid w:val="6D09EFDA"/>
    <w:rsid w:val="6D28601E"/>
    <w:rsid w:val="6D2916A8"/>
    <w:rsid w:val="6D35A904"/>
    <w:rsid w:val="6D383AAD"/>
    <w:rsid w:val="6D482FE0"/>
    <w:rsid w:val="6D7F4ABF"/>
    <w:rsid w:val="6DAFD25D"/>
    <w:rsid w:val="6E3C22C7"/>
    <w:rsid w:val="6E5F0B26"/>
    <w:rsid w:val="6EFC21D1"/>
    <w:rsid w:val="6EFD3CB5"/>
    <w:rsid w:val="6F270EBA"/>
    <w:rsid w:val="6F52A2F0"/>
    <w:rsid w:val="6FA2F35B"/>
    <w:rsid w:val="6FA4E975"/>
    <w:rsid w:val="7062E8FE"/>
    <w:rsid w:val="7072B526"/>
    <w:rsid w:val="709F73C0"/>
    <w:rsid w:val="70FE3C6D"/>
    <w:rsid w:val="71683C3B"/>
    <w:rsid w:val="71ADF0A3"/>
    <w:rsid w:val="71BC9BF8"/>
    <w:rsid w:val="72A639AD"/>
    <w:rsid w:val="72C2B0FC"/>
    <w:rsid w:val="730B708C"/>
    <w:rsid w:val="7359F29E"/>
    <w:rsid w:val="73F05D75"/>
    <w:rsid w:val="73F4C15F"/>
    <w:rsid w:val="743CDF4B"/>
    <w:rsid w:val="74512EF2"/>
    <w:rsid w:val="74985825"/>
    <w:rsid w:val="74A49B8C"/>
    <w:rsid w:val="74C4B784"/>
    <w:rsid w:val="7506EC5C"/>
    <w:rsid w:val="750DE861"/>
    <w:rsid w:val="7512D4E7"/>
    <w:rsid w:val="7536B736"/>
    <w:rsid w:val="753F053B"/>
    <w:rsid w:val="76418BE6"/>
    <w:rsid w:val="76DB3E53"/>
    <w:rsid w:val="76EAF8D8"/>
    <w:rsid w:val="7837B80F"/>
    <w:rsid w:val="78435663"/>
    <w:rsid w:val="79093A89"/>
    <w:rsid w:val="793C8959"/>
    <w:rsid w:val="798F18F0"/>
    <w:rsid w:val="79E8CA1B"/>
    <w:rsid w:val="7B0CDD06"/>
    <w:rsid w:val="7B54B690"/>
    <w:rsid w:val="7B81E7C2"/>
    <w:rsid w:val="7BC25A05"/>
    <w:rsid w:val="7C44C392"/>
    <w:rsid w:val="7D1303AA"/>
    <w:rsid w:val="7EB94AB6"/>
    <w:rsid w:val="7F41A366"/>
    <w:rsid w:val="7F50A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D9891913-7072-4B2E-98F0-C375A2D4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  <w:style w:type="paragraph" w:styleId="Bezodstpw">
    <w:name w:val="No Spacing"/>
    <w:uiPriority w:val="1"/>
    <w:qFormat/>
    <w:rsid w:val="005B0B4A"/>
    <w:rPr>
      <w:kern w:val="2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kern w:val="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6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6102"/>
    <w:rPr>
      <w:b/>
      <w:bCs/>
      <w:kern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1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5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7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1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5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3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6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1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031A60CA8F324EB394202C1E8330A2" ma:contentTypeVersion="19" ma:contentTypeDescription="Create a new document." ma:contentTypeScope="" ma:versionID="90db5c15a3bd5bc25f79ddee54d27d48">
  <xsd:schema xmlns:xsd="http://www.w3.org/2001/XMLSchema" xmlns:xs="http://www.w3.org/2001/XMLSchema" xmlns:p="http://schemas.microsoft.com/office/2006/metadata/properties" xmlns:ns2="3ea4b29e-9f6b-426c-861a-0d7d1ed108bb" xmlns:ns3="3e35d77a-c1c3-4d73-870f-e7cf188f5e4f" targetNamespace="http://schemas.microsoft.com/office/2006/metadata/properties" ma:root="true" ma:fieldsID="261d71c3ae41f628a1dec3367c6a7092" ns2:_="" ns3:_="">
    <xsd:import namespace="3ea4b29e-9f6b-426c-861a-0d7d1ed108bb"/>
    <xsd:import namespace="3e35d77a-c1c3-4d73-870f-e7cf188f5e4f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4b29e-9f6b-426c-861a-0d7d1ed108b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4654ff-e6d1-4111-b5ed-13b22ec67f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5d77a-c1c3-4d73-870f-e7cf188f5e4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008adb1-a8eb-4263-bc63-66a4423cdec2}" ma:internalName="TaxCatchAll" ma:showField="CatchAllData" ma:web="3e35d77a-c1c3-4d73-870f-e7cf188f5e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35d77a-c1c3-4d73-870f-e7cf188f5e4f" xsi:nil="true"/>
    <MigrationWizIdVersion xmlns="3ea4b29e-9f6b-426c-861a-0d7d1ed108bb" xsi:nil="true"/>
    <lcf76f155ced4ddcb4097134ff3c332f0 xmlns="3ea4b29e-9f6b-426c-861a-0d7d1ed108bb" xsi:nil="true"/>
    <MigrationWizIdPermissions xmlns="3ea4b29e-9f6b-426c-861a-0d7d1ed108bb" xsi:nil="true"/>
    <lcf76f155ced4ddcb4097134ff3c332f xmlns="3ea4b29e-9f6b-426c-861a-0d7d1ed108bb">
      <Terms xmlns="http://schemas.microsoft.com/office/infopath/2007/PartnerControls"/>
    </lcf76f155ced4ddcb4097134ff3c332f>
    <MigrationWizId xmlns="3ea4b29e-9f6b-426c-861a-0d7d1ed108bb" xsi:nil="true"/>
  </documentManagement>
</p:properties>
</file>

<file path=customXml/itemProps1.xml><?xml version="1.0" encoding="utf-8"?>
<ds:datastoreItem xmlns:ds="http://schemas.openxmlformats.org/officeDocument/2006/customXml" ds:itemID="{03BF6DDF-A797-4328-8F3B-8666D6A0D1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4b29e-9f6b-426c-861a-0d7d1ed108bb"/>
    <ds:schemaRef ds:uri="3e35d77a-c1c3-4d73-870f-e7cf188f5e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57520A-0E8A-4AE8-9E09-45BD85B286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F681A4-932A-4767-AF65-95E86F1AD2E0}">
  <ds:schemaRefs>
    <ds:schemaRef ds:uri="http://schemas.microsoft.com/office/2006/metadata/properties"/>
    <ds:schemaRef ds:uri="http://schemas.microsoft.com/office/infopath/2007/PartnerControls"/>
    <ds:schemaRef ds:uri="3e35d77a-c1c3-4d73-870f-e7cf188f5e4f"/>
    <ds:schemaRef ds:uri="3ea4b29e-9f6b-426c-861a-0d7d1ed108bb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539</Words>
  <Characters>3235</Characters>
  <Application>Microsoft Office Word</Application>
  <DocSecurity>0</DocSecurity>
  <Lines>26</Lines>
  <Paragraphs>7</Paragraphs>
  <ScaleCrop>false</ScaleCrop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Ostrowski, Piotr</cp:lastModifiedBy>
  <cp:revision>41</cp:revision>
  <dcterms:created xsi:type="dcterms:W3CDTF">2025-07-07T06:52:00Z</dcterms:created>
  <dcterms:modified xsi:type="dcterms:W3CDTF">2025-09-02T13:57:00Z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0x010100A3031A60CA8F324EB394202C1E8330A2</vt:lpwstr>
  </property>
  <property fmtid="{D5CDD505-2E9C-101B-9397-08002B2CF9AE}" pid="3" name="MediaServiceImageTags">
    <vt:lpwstr/>
  </property>
</Properties>
</file>