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17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2314207" cy="622604"/>
                <wp:effectExtent b="0" l="0" r="0" t="0"/>
                <wp:docPr id="1" name=""/>
                <a:graphic>
                  <a:graphicData uri="http://schemas.microsoft.com/office/word/2010/wordprocessingGroup">
                    <wpg:wgp>
                      <wpg:cNvGrpSpPr/>
                      <wpg:grpSpPr>
                        <a:xfrm>
                          <a:off x="4408100" y="3528200"/>
                          <a:ext cx="2314207" cy="622604"/>
                          <a:chOff x="4408100" y="3528200"/>
                          <a:chExt cx="1875800" cy="503600"/>
                        </a:xfrm>
                      </wpg:grpSpPr>
                      <wpg:grpSp>
                        <wpg:cNvGrpSpPr/>
                        <wpg:grpSpPr>
                          <a:xfrm>
                            <a:off x="4408106" y="3528223"/>
                            <a:ext cx="1875789" cy="503555"/>
                            <a:chOff x="4408100" y="3528200"/>
                            <a:chExt cx="1875800" cy="503600"/>
                          </a:xfrm>
                        </wpg:grpSpPr>
                        <wps:wsp>
                          <wps:cNvSpPr/>
                          <wps:cNvPr id="3" name="Shape 3"/>
                          <wps:spPr>
                            <a:xfrm>
                              <a:off x="4408100" y="3528200"/>
                              <a:ext cx="1875800" cy="50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08106" y="3528223"/>
                              <a:ext cx="1875789" cy="503555"/>
                              <a:chOff x="4408100" y="3528200"/>
                              <a:chExt cx="1875800" cy="503600"/>
                            </a:xfrm>
                          </wpg:grpSpPr>
                          <wps:wsp>
                            <wps:cNvSpPr/>
                            <wps:cNvPr id="5" name="Shape 5"/>
                            <wps:spPr>
                              <a:xfrm>
                                <a:off x="4408100" y="3528200"/>
                                <a:ext cx="1875800" cy="50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08106" y="3528223"/>
                                <a:ext cx="1875789" cy="503555"/>
                                <a:chOff x="4408100" y="3528200"/>
                                <a:chExt cx="1875800" cy="503575"/>
                              </a:xfrm>
                            </wpg:grpSpPr>
                            <wps:wsp>
                              <wps:cNvSpPr/>
                              <wps:cNvPr id="7" name="Shape 7"/>
                              <wps:spPr>
                                <a:xfrm>
                                  <a:off x="4408100" y="3528200"/>
                                  <a:ext cx="1875800" cy="50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08106" y="3528223"/>
                                  <a:ext cx="1875789" cy="503550"/>
                                  <a:chOff x="0" y="0"/>
                                  <a:chExt cx="1875789" cy="503550"/>
                                </a:xfrm>
                              </wpg:grpSpPr>
                              <wps:wsp>
                                <wps:cNvSpPr/>
                                <wps:cNvPr id="9" name="Shape 9"/>
                                <wps:spPr>
                                  <a:xfrm>
                                    <a:off x="0" y="0"/>
                                    <a:ext cx="1875775" cy="503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6">
                                    <a:alphaModFix/>
                                  </a:blip>
                                  <a:srcRect b="0" l="0" r="0" t="0"/>
                                  <a:stretch/>
                                </pic:blipFill>
                                <pic:spPr>
                                  <a:xfrm>
                                    <a:off x="488607" y="361200"/>
                                    <a:ext cx="309016" cy="142062"/>
                                  </a:xfrm>
                                  <a:prstGeom prst="rect">
                                    <a:avLst/>
                                  </a:prstGeom>
                                  <a:noFill/>
                                  <a:ln>
                                    <a:noFill/>
                                  </a:ln>
                                </pic:spPr>
                              </pic:pic>
                              <wps:wsp>
                                <wps:cNvSpPr/>
                                <wps:cNvPr id="11" name="Shape 11"/>
                                <wps:spPr>
                                  <a:xfrm>
                                    <a:off x="870254" y="354660"/>
                                    <a:ext cx="18415" cy="127000"/>
                                  </a:xfrm>
                                  <a:custGeom>
                                    <a:rect b="b" l="l" r="r" t="t"/>
                                    <a:pathLst>
                                      <a:path extrusionOk="0" h="127000" w="18415">
                                        <a:moveTo>
                                          <a:pt x="5905" y="393"/>
                                        </a:moveTo>
                                        <a:lnTo>
                                          <a:pt x="4229" y="673"/>
                                        </a:lnTo>
                                        <a:lnTo>
                                          <a:pt x="2286" y="3035"/>
                                        </a:lnTo>
                                        <a:lnTo>
                                          <a:pt x="1016" y="3848"/>
                                        </a:lnTo>
                                        <a:lnTo>
                                          <a:pt x="698" y="8381"/>
                                        </a:lnTo>
                                        <a:lnTo>
                                          <a:pt x="1333" y="9664"/>
                                        </a:lnTo>
                                        <a:lnTo>
                                          <a:pt x="508" y="11772"/>
                                        </a:lnTo>
                                        <a:lnTo>
                                          <a:pt x="939" y="26974"/>
                                        </a:lnTo>
                                        <a:lnTo>
                                          <a:pt x="0" y="30403"/>
                                        </a:lnTo>
                                        <a:lnTo>
                                          <a:pt x="1231" y="39369"/>
                                        </a:lnTo>
                                        <a:lnTo>
                                          <a:pt x="1930" y="41770"/>
                                        </a:lnTo>
                                        <a:lnTo>
                                          <a:pt x="1193" y="45567"/>
                                        </a:lnTo>
                                        <a:lnTo>
                                          <a:pt x="2032" y="47218"/>
                                        </a:lnTo>
                                        <a:lnTo>
                                          <a:pt x="1193" y="49136"/>
                                        </a:lnTo>
                                        <a:lnTo>
                                          <a:pt x="2832" y="51676"/>
                                        </a:lnTo>
                                        <a:lnTo>
                                          <a:pt x="1739" y="55689"/>
                                        </a:lnTo>
                                        <a:lnTo>
                                          <a:pt x="2628" y="58267"/>
                                        </a:lnTo>
                                        <a:lnTo>
                                          <a:pt x="1752" y="62826"/>
                                        </a:lnTo>
                                        <a:lnTo>
                                          <a:pt x="2768" y="64465"/>
                                        </a:lnTo>
                                        <a:lnTo>
                                          <a:pt x="2451" y="68986"/>
                                        </a:lnTo>
                                        <a:lnTo>
                                          <a:pt x="2692" y="73494"/>
                                        </a:lnTo>
                                        <a:lnTo>
                                          <a:pt x="2390" y="75399"/>
                                        </a:lnTo>
                                        <a:lnTo>
                                          <a:pt x="2362" y="77800"/>
                                        </a:lnTo>
                                        <a:lnTo>
                                          <a:pt x="2667" y="83451"/>
                                        </a:lnTo>
                                        <a:lnTo>
                                          <a:pt x="3289" y="84543"/>
                                        </a:lnTo>
                                        <a:lnTo>
                                          <a:pt x="2425" y="86093"/>
                                        </a:lnTo>
                                        <a:lnTo>
                                          <a:pt x="3403" y="86791"/>
                                        </a:lnTo>
                                        <a:lnTo>
                                          <a:pt x="3568" y="89788"/>
                                        </a:lnTo>
                                        <a:lnTo>
                                          <a:pt x="4762" y="91046"/>
                                        </a:lnTo>
                                        <a:lnTo>
                                          <a:pt x="3390" y="93370"/>
                                        </a:lnTo>
                                        <a:lnTo>
                                          <a:pt x="4406" y="94818"/>
                                        </a:lnTo>
                                        <a:lnTo>
                                          <a:pt x="3924" y="96354"/>
                                        </a:lnTo>
                                        <a:lnTo>
                                          <a:pt x="4152" y="100660"/>
                                        </a:lnTo>
                                        <a:lnTo>
                                          <a:pt x="4584" y="101765"/>
                                        </a:lnTo>
                                        <a:lnTo>
                                          <a:pt x="4851" y="106629"/>
                                        </a:lnTo>
                                        <a:lnTo>
                                          <a:pt x="4305" y="107035"/>
                                        </a:lnTo>
                                        <a:lnTo>
                                          <a:pt x="4953" y="108699"/>
                                        </a:lnTo>
                                        <a:lnTo>
                                          <a:pt x="4635" y="109651"/>
                                        </a:lnTo>
                                        <a:lnTo>
                                          <a:pt x="5245" y="110375"/>
                                        </a:lnTo>
                                        <a:lnTo>
                                          <a:pt x="4749" y="111899"/>
                                        </a:lnTo>
                                        <a:lnTo>
                                          <a:pt x="4787" y="122796"/>
                                        </a:lnTo>
                                        <a:lnTo>
                                          <a:pt x="6502" y="123456"/>
                                        </a:lnTo>
                                        <a:lnTo>
                                          <a:pt x="6540" y="124205"/>
                                        </a:lnTo>
                                        <a:lnTo>
                                          <a:pt x="7175" y="125488"/>
                                        </a:lnTo>
                                        <a:lnTo>
                                          <a:pt x="10833" y="126987"/>
                                        </a:lnTo>
                                        <a:lnTo>
                                          <a:pt x="15633" y="125412"/>
                                        </a:lnTo>
                                        <a:lnTo>
                                          <a:pt x="17627" y="120611"/>
                                        </a:lnTo>
                                        <a:lnTo>
                                          <a:pt x="17449" y="117233"/>
                                        </a:lnTo>
                                        <a:lnTo>
                                          <a:pt x="17030" y="116319"/>
                                        </a:lnTo>
                                        <a:lnTo>
                                          <a:pt x="16751" y="111251"/>
                                        </a:lnTo>
                                        <a:lnTo>
                                          <a:pt x="18173" y="106298"/>
                                        </a:lnTo>
                                        <a:lnTo>
                                          <a:pt x="17132" y="104292"/>
                                        </a:lnTo>
                                        <a:lnTo>
                                          <a:pt x="16954" y="101104"/>
                                        </a:lnTo>
                                        <a:lnTo>
                                          <a:pt x="16548" y="100368"/>
                                        </a:lnTo>
                                        <a:lnTo>
                                          <a:pt x="17957" y="98793"/>
                                        </a:lnTo>
                                        <a:lnTo>
                                          <a:pt x="17284" y="96761"/>
                                        </a:lnTo>
                                        <a:lnTo>
                                          <a:pt x="17716" y="94297"/>
                                        </a:lnTo>
                                        <a:lnTo>
                                          <a:pt x="16294" y="92303"/>
                                        </a:lnTo>
                                        <a:lnTo>
                                          <a:pt x="16967" y="90766"/>
                                        </a:lnTo>
                                        <a:lnTo>
                                          <a:pt x="16332" y="89484"/>
                                        </a:lnTo>
                                        <a:lnTo>
                                          <a:pt x="17348" y="87553"/>
                                        </a:lnTo>
                                        <a:lnTo>
                                          <a:pt x="16751" y="86639"/>
                                        </a:lnTo>
                                        <a:lnTo>
                                          <a:pt x="16624" y="84391"/>
                                        </a:lnTo>
                                        <a:lnTo>
                                          <a:pt x="17081" y="82486"/>
                                        </a:lnTo>
                                        <a:lnTo>
                                          <a:pt x="16256" y="81216"/>
                                        </a:lnTo>
                                        <a:lnTo>
                                          <a:pt x="16916" y="79489"/>
                                        </a:lnTo>
                                        <a:lnTo>
                                          <a:pt x="16306" y="78397"/>
                                        </a:lnTo>
                                        <a:lnTo>
                                          <a:pt x="16827" y="77800"/>
                                        </a:lnTo>
                                        <a:lnTo>
                                          <a:pt x="16141" y="75399"/>
                                        </a:lnTo>
                                        <a:lnTo>
                                          <a:pt x="15900" y="71081"/>
                                        </a:lnTo>
                                        <a:lnTo>
                                          <a:pt x="16560" y="69354"/>
                                        </a:lnTo>
                                        <a:lnTo>
                                          <a:pt x="16319" y="64858"/>
                                        </a:lnTo>
                                        <a:lnTo>
                                          <a:pt x="16662" y="64096"/>
                                        </a:lnTo>
                                        <a:lnTo>
                                          <a:pt x="16192" y="62420"/>
                                        </a:lnTo>
                                        <a:lnTo>
                                          <a:pt x="16878" y="61074"/>
                                        </a:lnTo>
                                        <a:lnTo>
                                          <a:pt x="16631" y="59842"/>
                                        </a:lnTo>
                                        <a:lnTo>
                                          <a:pt x="15303" y="59842"/>
                                        </a:lnTo>
                                        <a:lnTo>
                                          <a:pt x="15265" y="59283"/>
                                        </a:lnTo>
                                        <a:lnTo>
                                          <a:pt x="15646" y="59258"/>
                                        </a:lnTo>
                                        <a:lnTo>
                                          <a:pt x="16515" y="59258"/>
                                        </a:lnTo>
                                        <a:lnTo>
                                          <a:pt x="15836" y="55867"/>
                                        </a:lnTo>
                                        <a:lnTo>
                                          <a:pt x="15354" y="46875"/>
                                        </a:lnTo>
                                        <a:lnTo>
                                          <a:pt x="15684" y="45910"/>
                                        </a:lnTo>
                                        <a:lnTo>
                                          <a:pt x="15461" y="41770"/>
                                        </a:lnTo>
                                        <a:lnTo>
                                          <a:pt x="15464" y="39369"/>
                                        </a:lnTo>
                                        <a:lnTo>
                                          <a:pt x="16560" y="37782"/>
                                        </a:lnTo>
                                        <a:lnTo>
                                          <a:pt x="15735" y="36512"/>
                                        </a:lnTo>
                                        <a:lnTo>
                                          <a:pt x="15290" y="28270"/>
                                        </a:lnTo>
                                        <a:lnTo>
                                          <a:pt x="14579" y="25298"/>
                                        </a:lnTo>
                                        <a:lnTo>
                                          <a:pt x="15087" y="24523"/>
                                        </a:lnTo>
                                        <a:lnTo>
                                          <a:pt x="15455" y="20751"/>
                                        </a:lnTo>
                                        <a:lnTo>
                                          <a:pt x="14224" y="18935"/>
                                        </a:lnTo>
                                        <a:lnTo>
                                          <a:pt x="14757" y="18338"/>
                                        </a:lnTo>
                                        <a:lnTo>
                                          <a:pt x="15189" y="15874"/>
                                        </a:lnTo>
                                        <a:lnTo>
                                          <a:pt x="13690" y="12382"/>
                                        </a:lnTo>
                                        <a:lnTo>
                                          <a:pt x="14363" y="11036"/>
                                        </a:lnTo>
                                        <a:lnTo>
                                          <a:pt x="14262" y="8966"/>
                                        </a:lnTo>
                                        <a:lnTo>
                                          <a:pt x="12839" y="6984"/>
                                        </a:lnTo>
                                        <a:lnTo>
                                          <a:pt x="12611" y="2857"/>
                                        </a:lnTo>
                                        <a:lnTo>
                                          <a:pt x="10522" y="711"/>
                                        </a:lnTo>
                                        <a:lnTo>
                                          <a:pt x="7048" y="711"/>
                                        </a:lnTo>
                                        <a:lnTo>
                                          <a:pt x="5905" y="393"/>
                                        </a:lnTo>
                                        <a:close/>
                                      </a:path>
                                      <a:path extrusionOk="0" h="127000" w="18415">
                                        <a:moveTo>
                                          <a:pt x="16515" y="59258"/>
                                        </a:moveTo>
                                        <a:lnTo>
                                          <a:pt x="15646" y="59258"/>
                                        </a:lnTo>
                                        <a:lnTo>
                                          <a:pt x="15303" y="59842"/>
                                        </a:lnTo>
                                        <a:lnTo>
                                          <a:pt x="16631" y="59842"/>
                                        </a:lnTo>
                                        <a:lnTo>
                                          <a:pt x="16515" y="59258"/>
                                        </a:lnTo>
                                        <a:close/>
                                      </a:path>
                                      <a:path extrusionOk="0" h="127000" w="18415">
                                        <a:moveTo>
                                          <a:pt x="9829" y="0"/>
                                        </a:moveTo>
                                        <a:lnTo>
                                          <a:pt x="7048" y="711"/>
                                        </a:lnTo>
                                        <a:lnTo>
                                          <a:pt x="10522" y="711"/>
                                        </a:lnTo>
                                        <a:lnTo>
                                          <a:pt x="9829" y="0"/>
                                        </a:lnTo>
                                        <a:close/>
                                      </a:path>
                                    </a:pathLst>
                                  </a:custGeom>
                                  <a:solidFill>
                                    <a:srgbClr val="FDDD00"/>
                                  </a:solidFill>
                                  <a:ln>
                                    <a:noFill/>
                                  </a:ln>
                                </wps:spPr>
                                <wps:bodyPr anchorCtr="0" anchor="ctr" bIns="91425" lIns="91425" spcFirstLastPara="1" rIns="91425" wrap="square" tIns="91425">
                                  <a:noAutofit/>
                                </wps:bodyPr>
                              </wps:wsp>
                              <pic:pic>
                                <pic:nvPicPr>
                                  <pic:cNvPr id="12" name="Shape 12"/>
                                  <pic:cNvPicPr preferRelativeResize="0"/>
                                </pic:nvPicPr>
                                <pic:blipFill rotWithShape="1">
                                  <a:blip r:embed="rId7">
                                    <a:alphaModFix/>
                                  </a:blip>
                                  <a:srcRect b="0" l="0" r="0" t="0"/>
                                  <a:stretch/>
                                </pic:blipFill>
                                <pic:spPr>
                                  <a:xfrm>
                                    <a:off x="0" y="0"/>
                                    <a:ext cx="1875789" cy="476719"/>
                                  </a:xfrm>
                                  <a:prstGeom prst="rect">
                                    <a:avLst/>
                                  </a:prstGeom>
                                  <a:noFill/>
                                  <a:ln>
                                    <a:noFill/>
                                  </a:ln>
                                </pic:spPr>
                              </pic:pic>
                            </wpg:grpSp>
                          </wpg:grpSp>
                        </wpg:grpSp>
                      </wpg:grpSp>
                    </wpg:wgp>
                  </a:graphicData>
                </a:graphic>
              </wp:inline>
            </w:drawing>
          </mc:Choice>
          <mc:Fallback>
            <w:drawing>
              <wp:inline distB="0" distT="0" distL="0" distR="0">
                <wp:extent cx="2314207" cy="622604"/>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314207" cy="62260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widowControl w:val="0"/>
        <w:spacing w:line="276" w:lineRule="auto"/>
        <w:ind w:left="1721"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line="276" w:lineRule="auto"/>
        <w:ind w:left="0" w:firstLine="0"/>
        <w:rPr/>
      </w:pPr>
      <w:r w:rsidDel="00000000" w:rsidR="00000000" w:rsidRPr="00000000">
        <w:rPr>
          <w:rtl w:val="0"/>
        </w:rPr>
        <w:t xml:space="preserve">Informacja prasowa</w:t>
      </w:r>
    </w:p>
    <w:p w:rsidR="00000000" w:rsidDel="00000000" w:rsidP="00000000" w:rsidRDefault="00000000" w:rsidRPr="00000000" w14:paraId="00000004">
      <w:pPr>
        <w:widowControl w:val="0"/>
        <w:spacing w:line="276" w:lineRule="auto"/>
        <w:ind w:left="0" w:firstLine="0"/>
        <w:rPr/>
      </w:pPr>
      <w:r w:rsidDel="00000000" w:rsidR="00000000" w:rsidRPr="00000000">
        <w:rPr>
          <w:rtl w:val="0"/>
        </w:rPr>
      </w:r>
    </w:p>
    <w:p w:rsidR="00000000" w:rsidDel="00000000" w:rsidP="00000000" w:rsidRDefault="00000000" w:rsidRPr="00000000" w14:paraId="00000005">
      <w:pPr>
        <w:widowControl w:val="0"/>
        <w:spacing w:line="276" w:lineRule="auto"/>
        <w:jc w:val="center"/>
        <w:rPr>
          <w:b w:val="1"/>
          <w:sz w:val="26"/>
          <w:szCs w:val="26"/>
        </w:rPr>
      </w:pPr>
      <w:r w:rsidDel="00000000" w:rsidR="00000000" w:rsidRPr="00000000">
        <w:rPr>
          <w:b w:val="1"/>
          <w:sz w:val="26"/>
          <w:szCs w:val="26"/>
          <w:rtl w:val="0"/>
        </w:rPr>
        <w:t xml:space="preserve">Inauguracja jesiennego sezonu Runmageddonu już 6 i 7 września w Ergo Arenie w Gdańsku. Zapisy wciąż trwają</w:t>
      </w:r>
      <w:r w:rsidDel="00000000" w:rsidR="00000000" w:rsidRPr="00000000">
        <w:rPr>
          <w:rtl w:val="0"/>
        </w:rPr>
      </w:r>
    </w:p>
    <w:p w:rsidR="00000000" w:rsidDel="00000000" w:rsidP="00000000" w:rsidRDefault="00000000" w:rsidRPr="00000000" w14:paraId="00000006">
      <w:pPr>
        <w:widowControl w:val="0"/>
        <w:spacing w:after="240" w:before="240" w:line="276" w:lineRule="auto"/>
        <w:jc w:val="both"/>
        <w:rPr>
          <w:b w:val="1"/>
        </w:rPr>
      </w:pPr>
      <w:r w:rsidDel="00000000" w:rsidR="00000000" w:rsidRPr="00000000">
        <w:rPr>
          <w:b w:val="1"/>
          <w:rtl w:val="0"/>
        </w:rPr>
        <w:t xml:space="preserve">W tym roku jesienny sezon Runmageddonu, najpopularniejszego cyklu biegów z przeszkodami w Polsce, rozpocznie się w Gdańsku, gdzie już 6 i 7 września miłośnicy aktywności fizycznej z całego kraju będą mogli sprawdzić się w prawdziwym, sportowym wyzwaniu. Wśród przygotowanych przez organizatorów formuł opcję dla siebie znajdą zarówno całe rodzine z dziećmi, początkujący entuzjaści biegów OCR, ekipy firmowe, jak i doświadczeni weterani. Trasy Runmageddonu poprowadzą zawodników przez malowniczy park nieopodal Ergo Areny oraz wzdłuż brzegu morza, w którego wodach uczestnicy również będą musieli zmierzyć się z przeszkodami.</w:t>
      </w:r>
    </w:p>
    <w:p w:rsidR="00000000" w:rsidDel="00000000" w:rsidP="00000000" w:rsidRDefault="00000000" w:rsidRPr="00000000" w14:paraId="00000007">
      <w:pPr>
        <w:widowControl w:val="0"/>
        <w:spacing w:after="240" w:before="240" w:line="276" w:lineRule="auto"/>
        <w:jc w:val="both"/>
        <w:rPr/>
      </w:pPr>
      <w:r w:rsidDel="00000000" w:rsidR="00000000" w:rsidRPr="00000000">
        <w:rPr>
          <w:rtl w:val="0"/>
        </w:rPr>
        <w:t xml:space="preserve">Runmageddon to jedno z największych i najpopularniejszych wydarzeń sportowych w Polsce, które co roku zapewnia swoim fanom wiele okazji do startu w różnych zakątkach Polski. Trójmiasto od lat gości tą sportową imprezę, a jej rosnąca popularność sprawia, że w 2025 roku Runmageddon powróci tu już po raz drugi. Każda edycja przyciąga tysiące pasjonatów sportu, gotowych na przekraczanie własnych granic. </w:t>
      </w:r>
    </w:p>
    <w:p w:rsidR="00000000" w:rsidDel="00000000" w:rsidP="00000000" w:rsidRDefault="00000000" w:rsidRPr="00000000" w14:paraId="00000008">
      <w:pPr>
        <w:widowControl w:val="0"/>
        <w:spacing w:after="240" w:before="240" w:line="276" w:lineRule="auto"/>
        <w:jc w:val="both"/>
        <w:rPr/>
      </w:pPr>
      <w:r w:rsidDel="00000000" w:rsidR="00000000" w:rsidRPr="00000000">
        <w:rPr>
          <w:rtl w:val="0"/>
        </w:rPr>
        <w:t xml:space="preserve">Ergo Arena jako teren wydarzenia pozwala organizatorom na kreatywne wykorzystanie przestrzeni i terenów zielonych, dzięki czemu najbliższy Runmageddon zaskoczy uczestników swoimi przeszkodami. Niewielka odległość Zatoki Gdańskiej oraz bliskie otoczenie przyrody oferuje entuzjastom sportu świetnie warunki do zrobienia mocnego treningu i doświadczenia ducha Runmageddonu. Choć na co dzień Ergo Arena jest centrum wydarzeń kulturalnych, muzycznych i sportowych, w pierwszy weekend września zamieni się w prawdziwe sportowe wyzwanie pełne adrenaliny, mocnych wrażeń i dobrej zabawy na świeżym powietrzu.</w:t>
      </w:r>
    </w:p>
    <w:p w:rsidR="00000000" w:rsidDel="00000000" w:rsidP="00000000" w:rsidRDefault="00000000" w:rsidRPr="00000000" w14:paraId="00000009">
      <w:pPr>
        <w:widowControl w:val="0"/>
        <w:spacing w:after="240" w:before="240" w:line="276" w:lineRule="auto"/>
        <w:jc w:val="both"/>
        <w:rPr>
          <w:highlight w:val="yellow"/>
        </w:rPr>
      </w:pPr>
      <w:r w:rsidDel="00000000" w:rsidR="00000000" w:rsidRPr="00000000">
        <w:rPr>
          <w:i w:val="1"/>
          <w:rtl w:val="0"/>
        </w:rPr>
        <w:t xml:space="preserve">– Zapraszamy wszystkich – zarówno zawodników, jak i kibiców. Runmageddon w Gdańsku to nie tylko sport, ale również świetne miejsce do spędzenia rodzinnego weekendu. Możecie liczyć na świetną atmosferę, muzykę, pyszne jedzenie i strefę pełną atrakcji. Pokażemy, jak bawimy się na Pomorzu!</w:t>
      </w:r>
      <w:r w:rsidDel="00000000" w:rsidR="00000000" w:rsidRPr="00000000">
        <w:rPr>
          <w:rtl w:val="0"/>
        </w:rPr>
        <w:t xml:space="preserve"> – mówi Adam Ryszczyk, dyrektor Runmageddonu w Gdańsku.</w:t>
      </w:r>
      <w:r w:rsidDel="00000000" w:rsidR="00000000" w:rsidRPr="00000000">
        <w:rPr>
          <w:rtl w:val="0"/>
        </w:rPr>
      </w:r>
    </w:p>
    <w:p w:rsidR="00000000" w:rsidDel="00000000" w:rsidP="00000000" w:rsidRDefault="00000000" w:rsidRPr="00000000" w14:paraId="0000000A">
      <w:pPr>
        <w:widowControl w:val="0"/>
        <w:spacing w:after="240" w:before="240" w:line="276" w:lineRule="auto"/>
        <w:jc w:val="both"/>
        <w:rPr>
          <w:b w:val="1"/>
        </w:rPr>
      </w:pPr>
      <w:r w:rsidDel="00000000" w:rsidR="00000000" w:rsidRPr="00000000">
        <w:rPr>
          <w:b w:val="1"/>
          <w:rtl w:val="0"/>
        </w:rPr>
        <w:t xml:space="preserve">Wyzwanie dla każdego miłośnika aktywności fizycznej</w:t>
      </w:r>
      <w:r w:rsidDel="00000000" w:rsidR="00000000" w:rsidRPr="00000000">
        <w:rPr>
          <w:rtl w:val="0"/>
        </w:rPr>
      </w:r>
    </w:p>
    <w:p w:rsidR="00000000" w:rsidDel="00000000" w:rsidP="00000000" w:rsidRDefault="00000000" w:rsidRPr="00000000" w14:paraId="0000000B">
      <w:pPr>
        <w:widowControl w:val="0"/>
        <w:spacing w:after="240" w:before="240" w:line="276" w:lineRule="auto"/>
        <w:jc w:val="both"/>
        <w:rPr/>
      </w:pPr>
      <w:r w:rsidDel="00000000" w:rsidR="00000000" w:rsidRPr="00000000">
        <w:rPr>
          <w:rtl w:val="0"/>
        </w:rPr>
        <w:t xml:space="preserve">Runmageddon to coś więcej niż sportowa rywalizacja. Na każdym wydarzeniu we wspólnej zabawie udział biorą całe rodziny, pary, paczki znajomych i drużyny wystawiane przez lokalne firmy w ramach team buildingu.</w:t>
      </w:r>
      <w:r w:rsidDel="00000000" w:rsidR="00000000" w:rsidRPr="00000000">
        <w:rPr>
          <w:rtl w:val="0"/>
        </w:rPr>
      </w:r>
    </w:p>
    <w:p w:rsidR="00000000" w:rsidDel="00000000" w:rsidP="00000000" w:rsidRDefault="00000000" w:rsidRPr="00000000" w14:paraId="0000000C">
      <w:pPr>
        <w:widowControl w:val="0"/>
        <w:spacing w:after="240" w:before="240" w:line="276" w:lineRule="auto"/>
        <w:ind w:left="0" w:firstLine="0"/>
        <w:jc w:val="both"/>
        <w:rPr>
          <w:highlight w:val="yellow"/>
        </w:rPr>
      </w:pPr>
      <w:r w:rsidDel="00000000" w:rsidR="00000000" w:rsidRPr="00000000">
        <w:rPr>
          <w:i w:val="1"/>
          <w:rtl w:val="0"/>
        </w:rPr>
        <w:t xml:space="preserve">– Jak co roku uczestnicy mają do wyboru kilka różnych formuł, które zakładają inny dystans, liczbę przeszkód na trasie i ogólny poziom trudności, dlatego każdy ma pełną swobodę w dostosowaniu swoich możliwości do odpowiedniej kategorii. Dla początkujących przewidziano formułę Intro – 3-kilometrowy tor z kilkunastoma przeszkodami. Osoby gotowe na większe wyzwanie mogą spróbować sił w formule Rekrut, czyli 6-kilometrowej trasie z ponad 30 przeszkodami –</w:t>
      </w:r>
      <w:r w:rsidDel="00000000" w:rsidR="00000000" w:rsidRPr="00000000">
        <w:rPr>
          <w:rtl w:val="0"/>
        </w:rPr>
        <w:t xml:space="preserve"> tłumaczy Adam Ryszczyk, dyrektor Runmageddonu w Gdańsku.</w:t>
      </w:r>
      <w:r w:rsidDel="00000000" w:rsidR="00000000" w:rsidRPr="00000000">
        <w:rPr>
          <w:rtl w:val="0"/>
        </w:rPr>
      </w:r>
    </w:p>
    <w:p w:rsidR="00000000" w:rsidDel="00000000" w:rsidP="00000000" w:rsidRDefault="00000000" w:rsidRPr="00000000" w14:paraId="0000000D">
      <w:pPr>
        <w:widowControl w:val="0"/>
        <w:spacing w:after="240" w:before="240" w:line="276" w:lineRule="auto"/>
        <w:jc w:val="both"/>
        <w:rPr/>
      </w:pPr>
      <w:r w:rsidDel="00000000" w:rsidR="00000000" w:rsidRPr="00000000">
        <w:rPr>
          <w:rtl w:val="0"/>
        </w:rPr>
        <w:t xml:space="preserve">W tegorocznej edycji mogą wziąć udział także rodziny z dziećmi oraz grupy znajomych. Formuła Family pozwala na wspólne przeżycie sportowej przygody, a dla najmłodszych przygotowano Runmageddon Kids – kilometrową trasę z 15 przeszkodami, idealną dla dzieci w wieku 4-11 lat. Nastolatkowie (12-15 lat) mogą spróbować sił w formule Intro U-16, gdzie na 3-kilometrowej trasie sprawdzą swoje możliwości na wymagających 15 przeszkodach, będących odzwierciedleniem dorosłej formuły Intro. Niezależnie od wieku, Runmageddon to świetny sposób na aktywnie spędzony czas na świeżym powietrzu.</w:t>
      </w:r>
    </w:p>
    <w:p w:rsidR="00000000" w:rsidDel="00000000" w:rsidP="00000000" w:rsidRDefault="00000000" w:rsidRPr="00000000" w14:paraId="0000000E">
      <w:pPr>
        <w:keepNext w:val="0"/>
        <w:keepLines w:val="0"/>
        <w:widowControl w:val="0"/>
        <w:spacing w:before="280" w:line="276" w:lineRule="auto"/>
        <w:jc w:val="both"/>
        <w:rPr>
          <w:b w:val="1"/>
        </w:rPr>
      </w:pPr>
      <w:r w:rsidDel="00000000" w:rsidR="00000000" w:rsidRPr="00000000">
        <w:rPr>
          <w:b w:val="1"/>
          <w:rtl w:val="0"/>
        </w:rPr>
        <w:t xml:space="preserve">Wyzwanie</w:t>
      </w:r>
      <w:r w:rsidDel="00000000" w:rsidR="00000000" w:rsidRPr="00000000">
        <w:rPr>
          <w:b w:val="1"/>
          <w:rtl w:val="0"/>
        </w:rPr>
        <w:t xml:space="preserve"> dla fanów mocnych wrażeń</w:t>
      </w:r>
      <w:r w:rsidDel="00000000" w:rsidR="00000000" w:rsidRPr="00000000">
        <w:rPr>
          <w:b w:val="1"/>
          <w:rtl w:val="0"/>
        </w:rPr>
        <w:t xml:space="preserve"> – klasyczny Runmageddon</w:t>
      </w:r>
    </w:p>
    <w:p w:rsidR="00000000" w:rsidDel="00000000" w:rsidP="00000000" w:rsidRDefault="00000000" w:rsidRPr="00000000" w14:paraId="0000000F">
      <w:pPr>
        <w:widowControl w:val="0"/>
        <w:spacing w:after="240" w:before="240" w:line="276" w:lineRule="auto"/>
        <w:jc w:val="both"/>
        <w:rPr/>
      </w:pPr>
      <w:r w:rsidDel="00000000" w:rsidR="00000000" w:rsidRPr="00000000">
        <w:rPr>
          <w:rtl w:val="0"/>
        </w:rPr>
        <w:t xml:space="preserve">12 kilometrów, ponad 50 przeszkód i wyzwanie, które sprawdzi nie tylko siłę fizyczną, ale i charakter – to właśnie klasyczna formuła Runmageddonu. Organizatorzy określili jej trudność na poziomie 3/5, co oznacza, że jest odpowiednia nie tylko dla doświadczonych biegaczy OCR, ale także dla wszystkich, którzy chcą przetestować swoje granice.</w:t>
      </w:r>
    </w:p>
    <w:p w:rsidR="00000000" w:rsidDel="00000000" w:rsidP="00000000" w:rsidRDefault="00000000" w:rsidRPr="00000000" w14:paraId="00000010">
      <w:pPr>
        <w:widowControl w:val="0"/>
        <w:spacing w:after="240" w:before="240" w:lineRule="auto"/>
        <w:jc w:val="both"/>
        <w:rPr/>
      </w:pPr>
      <w:r w:rsidDel="00000000" w:rsidR="00000000" w:rsidRPr="00000000">
        <w:rPr>
          <w:rtl w:val="0"/>
        </w:rPr>
        <w:t xml:space="preserve">–</w:t>
      </w:r>
      <w:r w:rsidDel="00000000" w:rsidR="00000000" w:rsidRPr="00000000">
        <w:rPr>
          <w:i w:val="1"/>
          <w:rtl w:val="0"/>
        </w:rPr>
        <w:t xml:space="preserve"> Klasyczny Runmageddon to prawdziwa próba wytrzymałości – błoto, woda, liny, ogień i ściany do pokonania. Ale każdy, kto przekroczy linię mety, będzie miał powody do dumy. Ukończenie tej trasy to nie tylko ogromna satysfakcja, ale także medal przybliżający do zdobycia tytułu Weterana Runmageddonu. Aby go otrzymać, trzeba ukończyć trzy formuły w ciągu jednego roku: Rekrut, Runmageddon i Runmageddon Hardcore </w:t>
      </w:r>
      <w:r w:rsidDel="00000000" w:rsidR="00000000" w:rsidRPr="00000000">
        <w:rPr>
          <w:rtl w:val="0"/>
        </w:rPr>
        <w:t xml:space="preserve">– podkreśla Piotr Bałchanowski, prezes Runmageddonu.</w:t>
      </w:r>
    </w:p>
    <w:p w:rsidR="00000000" w:rsidDel="00000000" w:rsidP="00000000" w:rsidRDefault="00000000" w:rsidRPr="00000000" w14:paraId="00000011">
      <w:pPr>
        <w:widowControl w:val="0"/>
        <w:spacing w:after="240" w:before="240" w:lineRule="auto"/>
        <w:jc w:val="both"/>
        <w:rPr/>
      </w:pPr>
      <w:r w:rsidDel="00000000" w:rsidR="00000000" w:rsidRPr="00000000">
        <w:rPr>
          <w:rtl w:val="0"/>
        </w:rPr>
        <w:t xml:space="preserve">Podczas Runmageddonu w Gdańsku odbędzie się również formuła Games, </w:t>
      </w:r>
      <w:r w:rsidDel="00000000" w:rsidR="00000000" w:rsidRPr="00000000">
        <w:rPr>
          <w:rtl w:val="0"/>
        </w:rPr>
        <w:t xml:space="preserve">stworzona z myślą o wszystkich, którzy lubią dynamiczną rywalizację i techniczne przeszkody.</w:t>
      </w:r>
    </w:p>
    <w:p w:rsidR="00000000" w:rsidDel="00000000" w:rsidP="00000000" w:rsidRDefault="00000000" w:rsidRPr="00000000" w14:paraId="00000012">
      <w:pPr>
        <w:widowControl w:val="0"/>
        <w:spacing w:after="240" w:before="240" w:lineRule="auto"/>
        <w:jc w:val="both"/>
        <w:rPr>
          <w:b w:val="1"/>
        </w:rPr>
      </w:pPr>
      <w:r w:rsidDel="00000000" w:rsidR="00000000" w:rsidRPr="00000000">
        <w:rPr>
          <w:b w:val="1"/>
          <w:rtl w:val="0"/>
        </w:rPr>
        <w:t xml:space="preserve">Nocny Rekrut - emocje po zmroku</w:t>
      </w:r>
    </w:p>
    <w:p w:rsidR="00000000" w:rsidDel="00000000" w:rsidP="00000000" w:rsidRDefault="00000000" w:rsidRPr="00000000" w14:paraId="00000013">
      <w:pPr>
        <w:widowControl w:val="0"/>
        <w:spacing w:after="240" w:before="240" w:lineRule="auto"/>
        <w:jc w:val="both"/>
        <w:rPr>
          <w:highlight w:val="white"/>
        </w:rPr>
      </w:pPr>
      <w:r w:rsidDel="00000000" w:rsidR="00000000" w:rsidRPr="00000000">
        <w:rPr>
          <w:highlight w:val="white"/>
          <w:rtl w:val="0"/>
        </w:rPr>
        <w:t xml:space="preserve">Nocny Rekrut to wyjątkowa opcja dla osób poszukujących dodatkowej porcji adrenaliny. Formuła oferuje 6-kilometrową trasę z 30 przeszkodami, które dostarczą śmiałkom silnych emocji i mocnych wrażeń.</w:t>
      </w:r>
    </w:p>
    <w:p w:rsidR="00000000" w:rsidDel="00000000" w:rsidP="00000000" w:rsidRDefault="00000000" w:rsidRPr="00000000" w14:paraId="00000014">
      <w:pPr>
        <w:widowControl w:val="0"/>
        <w:spacing w:after="240" w:before="240" w:lineRule="auto"/>
        <w:jc w:val="both"/>
        <w:rPr>
          <w:highlight w:val="yellow"/>
        </w:rPr>
      </w:pPr>
      <w:r w:rsidDel="00000000" w:rsidR="00000000" w:rsidRPr="00000000">
        <w:rPr>
          <w:i w:val="1"/>
          <w:highlight w:val="white"/>
          <w:rtl w:val="0"/>
        </w:rPr>
        <w:t xml:space="preserve">– Nocny Rekrut to wyzwanie, które dostarczy wszystkim uczestnikom wiele emocji. Formuła ta sprawdzi nie tylko kondycję, ale przede wszystkim charakter i hart ducha uczestników. Choć trasa jest odzwierciedleniem klasycznego Rekruta, po zmroku wszystko wygląda inaczej. Każdy śmiałek może zaopatrzyć się w lampkę czołową i stanąć na starcie wyjątkowego wyzwania, które z pewnością przyniesie mu wiele frajdy i adrenaliny, stając się wspomnieniem na lata </w:t>
      </w:r>
      <w:r w:rsidDel="00000000" w:rsidR="00000000" w:rsidRPr="00000000">
        <w:rPr>
          <w:highlight w:val="white"/>
          <w:rtl w:val="0"/>
        </w:rPr>
        <w:t xml:space="preserve">– dodaje </w:t>
      </w:r>
      <w:r w:rsidDel="00000000" w:rsidR="00000000" w:rsidRPr="00000000">
        <w:rPr>
          <w:rtl w:val="0"/>
        </w:rPr>
        <w:t xml:space="preserve">Adam Ryszczyk, dyrektor Runmageddonu w Gdańsku.</w:t>
      </w:r>
      <w:r w:rsidDel="00000000" w:rsidR="00000000" w:rsidRPr="00000000">
        <w:rPr>
          <w:rtl w:val="0"/>
        </w:rPr>
      </w:r>
    </w:p>
    <w:p w:rsidR="00000000" w:rsidDel="00000000" w:rsidP="00000000" w:rsidRDefault="00000000" w:rsidRPr="00000000" w14:paraId="00000015">
      <w:pPr>
        <w:keepNext w:val="0"/>
        <w:keepLines w:val="0"/>
        <w:widowControl w:val="0"/>
        <w:spacing w:before="280" w:line="276" w:lineRule="auto"/>
        <w:jc w:val="both"/>
        <w:rPr>
          <w:b w:val="1"/>
        </w:rPr>
      </w:pPr>
      <w:r w:rsidDel="00000000" w:rsidR="00000000" w:rsidRPr="00000000">
        <w:rPr>
          <w:b w:val="1"/>
          <w:rtl w:val="0"/>
        </w:rPr>
        <w:t xml:space="preserve">Kwietniowa edycja Runmageddonu w Gdyni</w:t>
      </w:r>
      <w:r w:rsidDel="00000000" w:rsidR="00000000" w:rsidRPr="00000000">
        <w:rPr>
          <w:rtl w:val="0"/>
        </w:rPr>
      </w:r>
    </w:p>
    <w:p w:rsidR="00000000" w:rsidDel="00000000" w:rsidP="00000000" w:rsidRDefault="00000000" w:rsidRPr="00000000" w14:paraId="00000016">
      <w:pPr>
        <w:widowControl w:val="0"/>
        <w:spacing w:after="240" w:before="240" w:line="276" w:lineRule="auto"/>
        <w:jc w:val="both"/>
        <w:rPr/>
      </w:pPr>
      <w:r w:rsidDel="00000000" w:rsidR="00000000" w:rsidRPr="00000000">
        <w:rPr>
          <w:rtl w:val="0"/>
        </w:rPr>
        <w:t xml:space="preserve">Podczas ostatniego Runmageddonu w Gdyni, który odbył się w kwietniu br., uczestnicy mogli poczuć prawdziwy nadmorski klimat – na trasie pojawiły się koła ratunkowe, kilkadziesiąt metrów parawanów oraz ponad 1,5 km biegu w morzu. Podczas poprzedniej edycji wydarzenia zawodnicy mogli pokonać lodową przeszkodę stworzoną we współpracy z Fundacją Marka Kamińskiego. Sam podróżnik osobiście towarzyszył najmłodszym zawodnikom w trakcie Runmageddonu, a po skończonej imprezie udzielił inspirującej prelekcji dla najmłodszych na temat swojej działalności, podróży i spełniania marzeń.</w:t>
      </w:r>
    </w:p>
    <w:p w:rsidR="00000000" w:rsidDel="00000000" w:rsidP="00000000" w:rsidRDefault="00000000" w:rsidRPr="00000000" w14:paraId="00000017">
      <w:pPr>
        <w:widowControl w:val="0"/>
        <w:spacing w:after="240" w:before="240" w:line="276" w:lineRule="auto"/>
        <w:jc w:val="both"/>
        <w:rPr/>
      </w:pPr>
      <w:r w:rsidDel="00000000" w:rsidR="00000000" w:rsidRPr="00000000">
        <w:rPr>
          <w:rtl w:val="0"/>
        </w:rPr>
        <w:t xml:space="preserve">We wrześniowej edycji organizatorzy również przygotowali wyjątkową przeszkodę, z którą pośród morskich fal będą musieli zmierzyć się Runmageddończycy już 6 i 7 września w Gdańsku.</w:t>
      </w:r>
      <w:r w:rsidDel="00000000" w:rsidR="00000000" w:rsidRPr="00000000">
        <w:rPr>
          <w:rtl w:val="0"/>
        </w:rPr>
      </w:r>
    </w:p>
    <w:p w:rsidR="00000000" w:rsidDel="00000000" w:rsidP="00000000" w:rsidRDefault="00000000" w:rsidRPr="00000000" w14:paraId="00000018">
      <w:pPr>
        <w:widowControl w:val="0"/>
        <w:spacing w:after="240" w:before="240" w:line="276" w:lineRule="auto"/>
        <w:jc w:val="both"/>
        <w:rPr/>
      </w:pPr>
      <w:r w:rsidDel="00000000" w:rsidR="00000000" w:rsidRPr="00000000">
        <w:rPr>
          <w:rtl w:val="0"/>
        </w:rPr>
        <w:t xml:space="preserve">Podczas wydarzenia nikt nie zazna nudy – emocje pochłoną zarówno uczestników, jak i kibiców, na których czeka m.in. strefa gastronomiczna oraz strefy wyzwań z nagrodami. Partnerzy Runmageddonu zadbają o dodatkowe atrakcje, a doping kibiców i muzyka </w:t>
      </w:r>
      <w:r w:rsidDel="00000000" w:rsidR="00000000" w:rsidRPr="00000000">
        <w:rPr>
          <w:rtl w:val="0"/>
        </w:rPr>
        <w:t xml:space="preserve">na</w:t>
      </w:r>
      <w:r w:rsidDel="00000000" w:rsidR="00000000" w:rsidRPr="00000000">
        <w:rPr>
          <w:rtl w:val="0"/>
        </w:rPr>
        <w:t xml:space="preserve"> żywo stworzą niezapomnianą atmosferę. To doskonały pomysł na aktywny i pełen wrażeń weekend! Więcej informacji oraz formularz rejestracyjny można znaleźć na stronie organizatora:</w:t>
      </w:r>
      <w:hyperlink r:id="rId9">
        <w:r w:rsidDel="00000000" w:rsidR="00000000" w:rsidRPr="00000000">
          <w:rPr>
            <w:rtl w:val="0"/>
          </w:rPr>
          <w:t xml:space="preserve"> </w:t>
        </w:r>
      </w:hyperlink>
      <w:hyperlink r:id="rId10">
        <w:r w:rsidDel="00000000" w:rsidR="00000000" w:rsidRPr="00000000">
          <w:rPr>
            <w:color w:val="1155cc"/>
            <w:u w:val="single"/>
            <w:rtl w:val="0"/>
          </w:rPr>
          <w:t xml:space="preserve">www.runmageddon.pl</w:t>
        </w:r>
      </w:hyperlink>
      <w:r w:rsidDel="00000000" w:rsidR="00000000" w:rsidRPr="00000000">
        <w:rPr>
          <w:rtl w:val="0"/>
        </w:rPr>
        <w:t xml:space="preserve">.</w:t>
      </w:r>
    </w:p>
    <w:p w:rsidR="00000000" w:rsidDel="00000000" w:rsidP="00000000" w:rsidRDefault="00000000" w:rsidRPr="00000000" w14:paraId="00000019">
      <w:pPr>
        <w:widowControl w:val="0"/>
        <w:spacing w:line="276" w:lineRule="auto"/>
        <w:jc w:val="both"/>
        <w:rPr>
          <w:b w:val="1"/>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runmageddon.pl" TargetMode="External"/><Relationship Id="rId9" Type="http://schemas.openxmlformats.org/officeDocument/2006/relationships/hyperlink" Target="http://www.runmageddon.pl"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