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2787" w14:textId="48B223A0" w:rsidR="002140D5" w:rsidRPr="00F836DC" w:rsidRDefault="00D20946" w:rsidP="002140D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2B2D3A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2B2D3A"/>
          <w:kern w:val="0"/>
          <w:sz w:val="24"/>
          <w:szCs w:val="24"/>
          <w:lang w:eastAsia="pl-PL"/>
          <w14:ligatures w14:val="none"/>
        </w:rPr>
        <w:t xml:space="preserve"> </w:t>
      </w:r>
      <w:r w:rsidR="00912EE4" w:rsidRPr="00912EE4">
        <w:rPr>
          <w:rFonts w:eastAsia="Times New Roman" w:cstheme="minorHAnsi"/>
          <w:noProof/>
          <w:color w:val="2B2D3A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6CE17FA8" wp14:editId="494085F5">
            <wp:extent cx="1329112" cy="1162681"/>
            <wp:effectExtent l="0" t="0" r="4445" b="6350"/>
            <wp:docPr id="938473900" name="Obraz 1" descr="Obraz zawierający tekst, logo, Czcionka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73900" name="Obraz 1" descr="Obraz zawierający tekst, logo, Czcionka, Grafika&#10;&#10;Zawartość wygenerowana przez sztuczną inteligencję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033" cy="121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7669C" w14:textId="77777777" w:rsidR="002140D5" w:rsidRPr="00627CB2" w:rsidRDefault="002140D5" w:rsidP="002140D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2B2D3A"/>
          <w:kern w:val="0"/>
          <w:sz w:val="6"/>
          <w:szCs w:val="6"/>
          <w:lang w:eastAsia="pl-PL"/>
          <w14:ligatures w14:val="none"/>
        </w:rPr>
      </w:pPr>
    </w:p>
    <w:p w14:paraId="59371C7E" w14:textId="1106CCF9" w:rsidR="002140D5" w:rsidRPr="00AA34B0" w:rsidRDefault="002140D5" w:rsidP="002140D5">
      <w:pPr>
        <w:shd w:val="clear" w:color="auto" w:fill="FFFFFF"/>
        <w:spacing w:after="150" w:line="240" w:lineRule="auto"/>
        <w:jc w:val="right"/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</w:pPr>
      <w:bookmarkStart w:id="0" w:name="_Hlk181614176"/>
      <w:r w:rsidRPr="00AA34B0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 xml:space="preserve">Warszawa, </w:t>
      </w:r>
      <w:r w:rsidR="00356562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01</w:t>
      </w:r>
      <w:r w:rsidR="006F3186" w:rsidRPr="003651AD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.</w:t>
      </w:r>
      <w:r w:rsidR="00356562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09</w:t>
      </w:r>
      <w:r w:rsidRPr="00AA34B0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.20</w:t>
      </w:r>
      <w:r w:rsidR="007A68AA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25</w:t>
      </w:r>
    </w:p>
    <w:bookmarkEnd w:id="0"/>
    <w:p w14:paraId="1FE0FDFC" w14:textId="77777777" w:rsidR="002140D5" w:rsidRPr="00627CB2" w:rsidRDefault="002140D5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8"/>
          <w:szCs w:val="8"/>
          <w:lang w:eastAsia="pl-PL"/>
          <w14:ligatures w14:val="none"/>
        </w:rPr>
      </w:pPr>
    </w:p>
    <w:p w14:paraId="2F3BB11A" w14:textId="148A83D8" w:rsidR="002140D5" w:rsidRDefault="002140D5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24"/>
          <w:szCs w:val="24"/>
          <w:lang w:eastAsia="pl-PL"/>
          <w14:ligatures w14:val="none"/>
        </w:rPr>
      </w:pPr>
      <w:r w:rsidRPr="00AA34B0">
        <w:rPr>
          <w:rFonts w:ascii="Lato Light" w:eastAsia="Times New Roman" w:hAnsi="Lato Light" w:cstheme="minorHAnsi"/>
          <w:b/>
          <w:bCs/>
          <w:color w:val="2B2D3A"/>
          <w:kern w:val="0"/>
          <w:sz w:val="24"/>
          <w:szCs w:val="24"/>
          <w:lang w:eastAsia="pl-PL"/>
          <w14:ligatures w14:val="none"/>
        </w:rPr>
        <w:t>INFORMACJA PRASOWA</w:t>
      </w:r>
    </w:p>
    <w:p w14:paraId="4A4EEB97" w14:textId="77777777" w:rsidR="00FE45C8" w:rsidRPr="00FE45C8" w:rsidRDefault="00FE45C8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2"/>
          <w:szCs w:val="2"/>
          <w:lang w:eastAsia="pl-PL"/>
          <w14:ligatures w14:val="none"/>
        </w:rPr>
      </w:pPr>
    </w:p>
    <w:p w14:paraId="6A6EB8AA" w14:textId="41D13D72" w:rsidR="002D137C" w:rsidRPr="002D137C" w:rsidRDefault="00924C80" w:rsidP="002D137C">
      <w:pPr>
        <w:jc w:val="center"/>
        <w:rPr>
          <w:rFonts w:ascii="Lato Light" w:hAnsi="Lato Light"/>
          <w:b/>
          <w:bCs/>
          <w:sz w:val="26"/>
          <w:szCs w:val="26"/>
        </w:rPr>
      </w:pPr>
      <w:r>
        <w:rPr>
          <w:rFonts w:ascii="Lato Light" w:hAnsi="Lato Light"/>
          <w:b/>
          <w:bCs/>
          <w:sz w:val="26"/>
          <w:szCs w:val="26"/>
        </w:rPr>
        <w:t>Strategiczne partnerst</w:t>
      </w:r>
      <w:r w:rsidR="002163A6">
        <w:rPr>
          <w:rFonts w:ascii="Lato Light" w:hAnsi="Lato Light"/>
          <w:b/>
          <w:bCs/>
          <w:sz w:val="26"/>
          <w:szCs w:val="26"/>
        </w:rPr>
        <w:t xml:space="preserve">wo </w:t>
      </w:r>
      <w:r w:rsidR="002D137C" w:rsidRPr="002D137C">
        <w:rPr>
          <w:rFonts w:ascii="Lato Light" w:hAnsi="Lato Light"/>
          <w:b/>
          <w:bCs/>
          <w:sz w:val="26"/>
          <w:szCs w:val="26"/>
        </w:rPr>
        <w:t>Polski</w:t>
      </w:r>
      <w:r w:rsidR="002163A6">
        <w:rPr>
          <w:rFonts w:ascii="Lato Light" w:hAnsi="Lato Light"/>
          <w:b/>
          <w:bCs/>
          <w:sz w:val="26"/>
          <w:szCs w:val="26"/>
        </w:rPr>
        <w:t>ego</w:t>
      </w:r>
      <w:r w:rsidR="002D137C" w:rsidRPr="002D137C">
        <w:rPr>
          <w:rFonts w:ascii="Lato Light" w:hAnsi="Lato Light"/>
          <w:b/>
          <w:bCs/>
          <w:sz w:val="26"/>
          <w:szCs w:val="26"/>
        </w:rPr>
        <w:t xml:space="preserve"> Holding</w:t>
      </w:r>
      <w:r w:rsidR="002163A6">
        <w:rPr>
          <w:rFonts w:ascii="Lato Light" w:hAnsi="Lato Light"/>
          <w:b/>
          <w:bCs/>
          <w:sz w:val="26"/>
          <w:szCs w:val="26"/>
        </w:rPr>
        <w:t>u</w:t>
      </w:r>
      <w:r w:rsidR="002D137C" w:rsidRPr="002D137C">
        <w:rPr>
          <w:rFonts w:ascii="Lato Light" w:hAnsi="Lato Light"/>
          <w:b/>
          <w:bCs/>
          <w:sz w:val="26"/>
          <w:szCs w:val="26"/>
        </w:rPr>
        <w:t xml:space="preserve"> Hotelow</w:t>
      </w:r>
      <w:r w:rsidR="002163A6">
        <w:rPr>
          <w:rFonts w:ascii="Lato Light" w:hAnsi="Lato Light"/>
          <w:b/>
          <w:bCs/>
          <w:sz w:val="26"/>
          <w:szCs w:val="26"/>
        </w:rPr>
        <w:t>ego</w:t>
      </w:r>
      <w:r w:rsidR="002D137C" w:rsidRPr="002D137C">
        <w:rPr>
          <w:rFonts w:ascii="Lato Light" w:hAnsi="Lato Light"/>
          <w:b/>
          <w:bCs/>
          <w:sz w:val="26"/>
          <w:szCs w:val="26"/>
        </w:rPr>
        <w:t xml:space="preserve"> i </w:t>
      </w:r>
      <w:proofErr w:type="spellStart"/>
      <w:r w:rsidR="002D137C" w:rsidRPr="002D137C">
        <w:rPr>
          <w:rFonts w:ascii="Lato Light" w:hAnsi="Lato Light"/>
          <w:b/>
          <w:bCs/>
          <w:sz w:val="26"/>
          <w:szCs w:val="26"/>
        </w:rPr>
        <w:t>Prestige</w:t>
      </w:r>
      <w:proofErr w:type="spellEnd"/>
      <w:r w:rsidR="002D137C" w:rsidRPr="002D137C">
        <w:rPr>
          <w:rFonts w:ascii="Lato Light" w:hAnsi="Lato Light"/>
          <w:b/>
          <w:bCs/>
          <w:sz w:val="26"/>
          <w:szCs w:val="26"/>
        </w:rPr>
        <w:t xml:space="preserve"> MJM </w:t>
      </w:r>
    </w:p>
    <w:p w14:paraId="4EE7704F" w14:textId="5F328F7E" w:rsidR="00EB5207" w:rsidRPr="00EB5207" w:rsidRDefault="00EB5207" w:rsidP="00EB5207">
      <w:pPr>
        <w:jc w:val="both"/>
        <w:rPr>
          <w:rFonts w:ascii="Lato Light" w:hAnsi="Lato Light"/>
          <w:b/>
          <w:bCs/>
          <w:sz w:val="24"/>
          <w:szCs w:val="24"/>
        </w:rPr>
      </w:pPr>
      <w:r w:rsidRPr="00EB5207">
        <w:rPr>
          <w:rFonts w:ascii="Lato Light" w:hAnsi="Lato Light"/>
          <w:b/>
          <w:bCs/>
          <w:sz w:val="24"/>
          <w:szCs w:val="24"/>
        </w:rPr>
        <w:t xml:space="preserve">Polski Holding Hotelowy oraz agencja koncertowa </w:t>
      </w:r>
      <w:proofErr w:type="spellStart"/>
      <w:r w:rsidRPr="00EB5207">
        <w:rPr>
          <w:rFonts w:ascii="Lato Light" w:hAnsi="Lato Light"/>
          <w:b/>
          <w:bCs/>
          <w:sz w:val="24"/>
          <w:szCs w:val="24"/>
        </w:rPr>
        <w:t>Prestige</w:t>
      </w:r>
      <w:proofErr w:type="spellEnd"/>
      <w:r w:rsidRPr="00EB5207">
        <w:rPr>
          <w:rFonts w:ascii="Lato Light" w:hAnsi="Lato Light"/>
          <w:b/>
          <w:bCs/>
          <w:sz w:val="24"/>
          <w:szCs w:val="24"/>
        </w:rPr>
        <w:t xml:space="preserve"> MJM sformalizowały dotychczasową </w:t>
      </w:r>
      <w:r w:rsidR="00BF1CD5">
        <w:rPr>
          <w:rFonts w:ascii="Lato Light" w:hAnsi="Lato Light"/>
          <w:b/>
          <w:bCs/>
          <w:sz w:val="24"/>
          <w:szCs w:val="24"/>
        </w:rPr>
        <w:t>kooperację</w:t>
      </w:r>
      <w:r w:rsidRPr="00EB5207">
        <w:rPr>
          <w:rFonts w:ascii="Lato Light" w:hAnsi="Lato Light"/>
          <w:b/>
          <w:bCs/>
          <w:sz w:val="24"/>
          <w:szCs w:val="24"/>
        </w:rPr>
        <w:t xml:space="preserve">. </w:t>
      </w:r>
      <w:r w:rsidR="002163A6">
        <w:rPr>
          <w:rFonts w:ascii="Lato Light" w:hAnsi="Lato Light"/>
          <w:b/>
          <w:bCs/>
          <w:sz w:val="24"/>
          <w:szCs w:val="24"/>
        </w:rPr>
        <w:t>O</w:t>
      </w:r>
      <w:r w:rsidRPr="00EB5207">
        <w:rPr>
          <w:rFonts w:ascii="Lato Light" w:hAnsi="Lato Light"/>
          <w:b/>
          <w:bCs/>
          <w:sz w:val="24"/>
          <w:szCs w:val="24"/>
        </w:rPr>
        <w:t>bejm</w:t>
      </w:r>
      <w:r w:rsidR="00C40E9C">
        <w:rPr>
          <w:rFonts w:ascii="Lato Light" w:hAnsi="Lato Light"/>
          <w:b/>
          <w:bCs/>
          <w:sz w:val="24"/>
          <w:szCs w:val="24"/>
        </w:rPr>
        <w:t>uje</w:t>
      </w:r>
      <w:r w:rsidRPr="00EB5207">
        <w:rPr>
          <w:rFonts w:ascii="Lato Light" w:hAnsi="Lato Light"/>
          <w:b/>
          <w:bCs/>
          <w:sz w:val="24"/>
          <w:szCs w:val="24"/>
        </w:rPr>
        <w:t xml:space="preserve"> ona nie tylko zakwaterowanie i obsługę artystów światowej sceny muzycznej, ale także zapewnienie zaplecza technicznego, logistyki oraz rozwiązań dostosowanych do wymagań </w:t>
      </w:r>
      <w:r w:rsidR="00D26205">
        <w:rPr>
          <w:rFonts w:ascii="Lato Light" w:hAnsi="Lato Light"/>
          <w:b/>
          <w:bCs/>
          <w:sz w:val="24"/>
          <w:szCs w:val="24"/>
        </w:rPr>
        <w:t>managementu</w:t>
      </w:r>
      <w:r w:rsidRPr="00EB5207">
        <w:rPr>
          <w:rFonts w:ascii="Lato Light" w:hAnsi="Lato Light"/>
          <w:b/>
          <w:bCs/>
          <w:sz w:val="24"/>
          <w:szCs w:val="24"/>
        </w:rPr>
        <w:t xml:space="preserve"> koncertowego. Partnerstwo biznesowe między PHH a </w:t>
      </w:r>
      <w:proofErr w:type="spellStart"/>
      <w:r w:rsidRPr="00EB5207">
        <w:rPr>
          <w:rFonts w:ascii="Lato Light" w:hAnsi="Lato Light"/>
          <w:b/>
          <w:bCs/>
          <w:sz w:val="24"/>
          <w:szCs w:val="24"/>
        </w:rPr>
        <w:t>Prestige</w:t>
      </w:r>
      <w:proofErr w:type="spellEnd"/>
      <w:r w:rsidRPr="00EB5207">
        <w:rPr>
          <w:rFonts w:ascii="Lato Light" w:hAnsi="Lato Light"/>
          <w:b/>
          <w:bCs/>
          <w:sz w:val="24"/>
          <w:szCs w:val="24"/>
        </w:rPr>
        <w:t xml:space="preserve"> MJM to połączenie doświadczenia w organizacji eventów na szeroką skalę oraz prowadzeni</w:t>
      </w:r>
      <w:r w:rsidR="005E663D">
        <w:rPr>
          <w:rFonts w:ascii="Lato Light" w:hAnsi="Lato Light"/>
          <w:b/>
          <w:bCs/>
          <w:sz w:val="24"/>
          <w:szCs w:val="24"/>
        </w:rPr>
        <w:t>u</w:t>
      </w:r>
      <w:r w:rsidRPr="00EB5207">
        <w:rPr>
          <w:rFonts w:ascii="Lato Light" w:hAnsi="Lato Light"/>
          <w:b/>
          <w:bCs/>
          <w:sz w:val="24"/>
          <w:szCs w:val="24"/>
        </w:rPr>
        <w:t xml:space="preserve"> usług hotelarsko-gastronomicznych. </w:t>
      </w:r>
    </w:p>
    <w:p w14:paraId="0E290D6C" w14:textId="7F0DDD15" w:rsidR="00633501" w:rsidRPr="00633501" w:rsidRDefault="00633501" w:rsidP="00633501">
      <w:pPr>
        <w:jc w:val="both"/>
        <w:rPr>
          <w:rFonts w:ascii="Lato Light" w:hAnsi="Lato Light"/>
          <w:sz w:val="24"/>
          <w:szCs w:val="24"/>
        </w:rPr>
      </w:pPr>
      <w:r w:rsidRPr="00633501">
        <w:rPr>
          <w:rFonts w:ascii="Lato Light" w:hAnsi="Lato Light"/>
          <w:sz w:val="24"/>
          <w:szCs w:val="24"/>
        </w:rPr>
        <w:t xml:space="preserve">W trakcie dotychczasowej kooperacji </w:t>
      </w:r>
      <w:r w:rsidR="00E8118C">
        <w:rPr>
          <w:rFonts w:ascii="Lato Light" w:hAnsi="Lato Light"/>
          <w:sz w:val="24"/>
          <w:szCs w:val="24"/>
        </w:rPr>
        <w:t xml:space="preserve">obiekty </w:t>
      </w:r>
      <w:r w:rsidRPr="00633501">
        <w:rPr>
          <w:rFonts w:ascii="Lato Light" w:hAnsi="Lato Light"/>
          <w:sz w:val="24"/>
          <w:szCs w:val="24"/>
        </w:rPr>
        <w:t>Polski</w:t>
      </w:r>
      <w:r w:rsidR="00E8118C">
        <w:rPr>
          <w:rFonts w:ascii="Lato Light" w:hAnsi="Lato Light"/>
          <w:sz w:val="24"/>
          <w:szCs w:val="24"/>
        </w:rPr>
        <w:t>ego</w:t>
      </w:r>
      <w:r w:rsidRPr="00633501">
        <w:rPr>
          <w:rFonts w:ascii="Lato Light" w:hAnsi="Lato Light"/>
          <w:sz w:val="24"/>
          <w:szCs w:val="24"/>
        </w:rPr>
        <w:t xml:space="preserve"> Holding</w:t>
      </w:r>
      <w:r w:rsidR="00E8118C">
        <w:rPr>
          <w:rFonts w:ascii="Lato Light" w:hAnsi="Lato Light"/>
          <w:sz w:val="24"/>
          <w:szCs w:val="24"/>
        </w:rPr>
        <w:t>u</w:t>
      </w:r>
      <w:r w:rsidRPr="00633501">
        <w:rPr>
          <w:rFonts w:ascii="Lato Light" w:hAnsi="Lato Light"/>
          <w:sz w:val="24"/>
          <w:szCs w:val="24"/>
        </w:rPr>
        <w:t xml:space="preserve"> Hotelow</w:t>
      </w:r>
      <w:r w:rsidR="00E8118C">
        <w:rPr>
          <w:rFonts w:ascii="Lato Light" w:hAnsi="Lato Light"/>
          <w:sz w:val="24"/>
          <w:szCs w:val="24"/>
        </w:rPr>
        <w:t>ego</w:t>
      </w:r>
      <w:r w:rsidRPr="00633501">
        <w:rPr>
          <w:rFonts w:ascii="Lato Light" w:hAnsi="Lato Light"/>
          <w:sz w:val="24"/>
          <w:szCs w:val="24"/>
        </w:rPr>
        <w:t xml:space="preserve"> </w:t>
      </w:r>
      <w:r w:rsidR="00E8118C">
        <w:rPr>
          <w:rFonts w:ascii="Lato Light" w:hAnsi="Lato Light"/>
          <w:sz w:val="24"/>
          <w:szCs w:val="24"/>
        </w:rPr>
        <w:t xml:space="preserve">gościły </w:t>
      </w:r>
      <w:r w:rsidRPr="00633501">
        <w:rPr>
          <w:rFonts w:ascii="Lato Light" w:hAnsi="Lato Light"/>
          <w:sz w:val="24"/>
          <w:szCs w:val="24"/>
        </w:rPr>
        <w:t xml:space="preserve">zarówno największe gwiazdy światowej sceny muzycznej, jak i ich wieloosobowe ekipy, dbając o spełnienie wszystkich oczekiwań. Tego rodzaju partnerstwo pozwalało organizatorowi koncertów skupić się na stronie artystycznej wydarzeń, mając pewność, że kwestie związane z komfortem i bezpieczeństwem </w:t>
      </w:r>
      <w:r w:rsidR="00123C95">
        <w:rPr>
          <w:rFonts w:ascii="Lato Light" w:hAnsi="Lato Light"/>
          <w:sz w:val="24"/>
          <w:szCs w:val="24"/>
        </w:rPr>
        <w:t>artystów</w:t>
      </w:r>
      <w:r w:rsidRPr="00633501">
        <w:rPr>
          <w:rFonts w:ascii="Lato Light" w:hAnsi="Lato Light"/>
          <w:sz w:val="24"/>
          <w:szCs w:val="24"/>
        </w:rPr>
        <w:t xml:space="preserve"> są zabezpieczone po stronie PHH. Nowa umowa jest kolejnym krokiem w tej relacji – potwierdza, że dotychczasowe działania sprawdziły się w praktyce i stworzyły solidny fundament do dalsz</w:t>
      </w:r>
      <w:r w:rsidR="000D2047">
        <w:rPr>
          <w:rFonts w:ascii="Lato Light" w:hAnsi="Lato Light"/>
          <w:sz w:val="24"/>
          <w:szCs w:val="24"/>
        </w:rPr>
        <w:t xml:space="preserve">ych wspólnych </w:t>
      </w:r>
      <w:r w:rsidR="00BF1CD5">
        <w:rPr>
          <w:rFonts w:ascii="Lato Light" w:hAnsi="Lato Light"/>
          <w:sz w:val="24"/>
          <w:szCs w:val="24"/>
        </w:rPr>
        <w:t>projektów</w:t>
      </w:r>
      <w:r w:rsidRPr="00633501">
        <w:rPr>
          <w:rFonts w:ascii="Lato Light" w:hAnsi="Lato Light"/>
          <w:sz w:val="24"/>
          <w:szCs w:val="24"/>
        </w:rPr>
        <w:t>.</w:t>
      </w:r>
    </w:p>
    <w:p w14:paraId="1363F337" w14:textId="066134E7" w:rsidR="004048E2" w:rsidRPr="004C4059" w:rsidRDefault="004048E2" w:rsidP="004048E2">
      <w:pPr>
        <w:jc w:val="both"/>
        <w:rPr>
          <w:rFonts w:ascii="Lato Light" w:hAnsi="Lato Light"/>
          <w:sz w:val="24"/>
          <w:szCs w:val="24"/>
        </w:rPr>
      </w:pPr>
      <w:r w:rsidRPr="004048E2">
        <w:rPr>
          <w:rFonts w:ascii="Lato Light" w:hAnsi="Lato Light"/>
          <w:i/>
          <w:iCs/>
          <w:sz w:val="24"/>
          <w:szCs w:val="24"/>
        </w:rPr>
        <w:t xml:space="preserve">– Współpraca z </w:t>
      </w:r>
      <w:proofErr w:type="spellStart"/>
      <w:r w:rsidRPr="004048E2">
        <w:rPr>
          <w:rFonts w:ascii="Lato Light" w:hAnsi="Lato Light"/>
          <w:i/>
          <w:iCs/>
          <w:sz w:val="24"/>
          <w:szCs w:val="24"/>
        </w:rPr>
        <w:t>Prestige</w:t>
      </w:r>
      <w:proofErr w:type="spellEnd"/>
      <w:r w:rsidRPr="004048E2">
        <w:rPr>
          <w:rFonts w:ascii="Lato Light" w:hAnsi="Lato Light"/>
          <w:i/>
          <w:iCs/>
          <w:sz w:val="24"/>
          <w:szCs w:val="24"/>
        </w:rPr>
        <w:t xml:space="preserve"> MJM daje nam możliwość obsługi najbardziej wymagających gości – w tym także artystów światowego formatu i ich zespołów. Sformalizowanie tego biznesowego partnerstwa to dowód na to, że polskie hotele są przygotowane na najwyższe standardy organizacyjne i logistyczne w najróżniejszych scenariuszach i sytuacjach – </w:t>
      </w:r>
      <w:r w:rsidRPr="004C4059">
        <w:rPr>
          <w:rFonts w:ascii="Lato Light" w:hAnsi="Lato Light"/>
          <w:sz w:val="24"/>
          <w:szCs w:val="24"/>
        </w:rPr>
        <w:t xml:space="preserve">podkreśla </w:t>
      </w:r>
      <w:r w:rsidR="00C85421">
        <w:rPr>
          <w:rFonts w:ascii="Lato Light" w:hAnsi="Lato Light"/>
          <w:sz w:val="24"/>
          <w:szCs w:val="24"/>
        </w:rPr>
        <w:t xml:space="preserve">Izabela Sakowska, Dyrektor Pionu Sprzedaży i Marketingu </w:t>
      </w:r>
      <w:r w:rsidR="00C40E9C">
        <w:rPr>
          <w:rFonts w:ascii="Lato Light" w:hAnsi="Lato Light"/>
          <w:sz w:val="24"/>
          <w:szCs w:val="24"/>
        </w:rPr>
        <w:t xml:space="preserve"> </w:t>
      </w:r>
      <w:r w:rsidRPr="004C4059">
        <w:rPr>
          <w:rFonts w:ascii="Lato Light" w:hAnsi="Lato Light"/>
          <w:sz w:val="24"/>
          <w:szCs w:val="24"/>
        </w:rPr>
        <w:t>Polskiego Holdingu Hotelowego.</w:t>
      </w:r>
    </w:p>
    <w:p w14:paraId="7C763382" w14:textId="770B616B" w:rsidR="004048E2" w:rsidRPr="004048E2" w:rsidRDefault="004048E2" w:rsidP="004048E2">
      <w:pPr>
        <w:jc w:val="both"/>
        <w:rPr>
          <w:rFonts w:ascii="Lato Light" w:hAnsi="Lato Light"/>
          <w:i/>
          <w:iCs/>
          <w:sz w:val="24"/>
          <w:szCs w:val="24"/>
        </w:rPr>
      </w:pPr>
      <w:r w:rsidRPr="004048E2">
        <w:rPr>
          <w:rFonts w:ascii="Lato Light" w:hAnsi="Lato Light"/>
          <w:i/>
          <w:iCs/>
          <w:sz w:val="24"/>
          <w:szCs w:val="24"/>
        </w:rPr>
        <w:t xml:space="preserve">– Dotychczas nasze partnerstwo opierało się na zaufaniu i wzajemnym zrozumieniu, które wykraczało poza standardowe usługi hotelowe. Przy tak dużych wydarzeniach ważne są także detale – a te zawsze były realizowane na najwyższym poziomie. Dlatego naturalnym było, by sformalizować tę </w:t>
      </w:r>
      <w:r w:rsidR="009238BA">
        <w:rPr>
          <w:rFonts w:ascii="Lato Light" w:hAnsi="Lato Light"/>
          <w:i/>
          <w:iCs/>
          <w:sz w:val="24"/>
          <w:szCs w:val="24"/>
        </w:rPr>
        <w:t>kooperację</w:t>
      </w:r>
      <w:r w:rsidRPr="004048E2">
        <w:rPr>
          <w:rFonts w:ascii="Lato Light" w:hAnsi="Lato Light"/>
          <w:i/>
          <w:iCs/>
          <w:sz w:val="24"/>
          <w:szCs w:val="24"/>
        </w:rPr>
        <w:t xml:space="preserve"> – </w:t>
      </w:r>
      <w:r w:rsidRPr="004C4059">
        <w:rPr>
          <w:rFonts w:ascii="Lato Light" w:hAnsi="Lato Light"/>
          <w:sz w:val="24"/>
          <w:szCs w:val="24"/>
        </w:rPr>
        <w:t>mówi Janusz Stefański</w:t>
      </w:r>
      <w:r w:rsidR="00C40E9C">
        <w:rPr>
          <w:rFonts w:ascii="Lato Light" w:hAnsi="Lato Light"/>
          <w:sz w:val="24"/>
          <w:szCs w:val="24"/>
        </w:rPr>
        <w:t>, członek zarządu</w:t>
      </w:r>
      <w:r w:rsidRPr="004C4059">
        <w:rPr>
          <w:rFonts w:ascii="Lato Light" w:hAnsi="Lato Light"/>
          <w:sz w:val="24"/>
          <w:szCs w:val="24"/>
        </w:rPr>
        <w:t xml:space="preserve"> </w:t>
      </w:r>
      <w:proofErr w:type="spellStart"/>
      <w:r w:rsidRPr="004C4059">
        <w:rPr>
          <w:rFonts w:ascii="Lato Light" w:hAnsi="Lato Light"/>
          <w:sz w:val="24"/>
          <w:szCs w:val="24"/>
        </w:rPr>
        <w:t>Prestige</w:t>
      </w:r>
      <w:proofErr w:type="spellEnd"/>
      <w:r w:rsidRPr="004C4059">
        <w:rPr>
          <w:rFonts w:ascii="Lato Light" w:hAnsi="Lato Light"/>
          <w:sz w:val="24"/>
          <w:szCs w:val="24"/>
        </w:rPr>
        <w:t xml:space="preserve"> MJM</w:t>
      </w:r>
      <w:r w:rsidRPr="004048E2">
        <w:rPr>
          <w:rFonts w:ascii="Lato Light" w:hAnsi="Lato Light"/>
          <w:i/>
          <w:iCs/>
          <w:sz w:val="24"/>
          <w:szCs w:val="24"/>
        </w:rPr>
        <w:t>.</w:t>
      </w:r>
    </w:p>
    <w:p w14:paraId="43BE77FF" w14:textId="77777777" w:rsidR="000A19C3" w:rsidRDefault="000A19C3" w:rsidP="000A19C3">
      <w:pPr>
        <w:jc w:val="both"/>
        <w:rPr>
          <w:rFonts w:ascii="Lato Light" w:hAnsi="Lato Light"/>
          <w:b/>
          <w:bCs/>
          <w:sz w:val="24"/>
          <w:szCs w:val="24"/>
        </w:rPr>
      </w:pPr>
      <w:r w:rsidRPr="000A19C3">
        <w:rPr>
          <w:rFonts w:ascii="Lato Light" w:hAnsi="Lato Light"/>
          <w:b/>
          <w:bCs/>
          <w:sz w:val="24"/>
          <w:szCs w:val="24"/>
        </w:rPr>
        <w:t>Ekspozycja w działaniach marketingowych</w:t>
      </w:r>
    </w:p>
    <w:p w14:paraId="1435189B" w14:textId="6AF6FEC2" w:rsidR="000A19C3" w:rsidRPr="000A19C3" w:rsidRDefault="00D26205" w:rsidP="000A19C3">
      <w:pPr>
        <w:jc w:val="both"/>
        <w:rPr>
          <w:rFonts w:ascii="Lato Light" w:hAnsi="Lato Light"/>
          <w:b/>
          <w:bCs/>
          <w:sz w:val="24"/>
          <w:szCs w:val="24"/>
        </w:rPr>
      </w:pPr>
      <w:r w:rsidRPr="00D26205">
        <w:rPr>
          <w:rFonts w:ascii="Lato Light" w:hAnsi="Lato Light"/>
          <w:sz w:val="24"/>
          <w:szCs w:val="24"/>
        </w:rPr>
        <w:t xml:space="preserve">Istotnym elementem współpracy jest fakt, że Polski Holding Hotelowy stał się oficjalnym partnerem hotelowym </w:t>
      </w:r>
      <w:proofErr w:type="spellStart"/>
      <w:r w:rsidRPr="00D26205">
        <w:rPr>
          <w:rFonts w:ascii="Lato Light" w:hAnsi="Lato Light"/>
          <w:sz w:val="24"/>
          <w:szCs w:val="24"/>
        </w:rPr>
        <w:t>Prestige</w:t>
      </w:r>
      <w:proofErr w:type="spellEnd"/>
      <w:r w:rsidRPr="00D26205">
        <w:rPr>
          <w:rFonts w:ascii="Lato Light" w:hAnsi="Lato Light"/>
          <w:sz w:val="24"/>
          <w:szCs w:val="24"/>
        </w:rPr>
        <w:t xml:space="preserve"> MJM. To oznacza, że marka PHH będzie obecna w kampaniach promujących wybrane wydarzenia muzyczne – w materiałach reklamowych w telewizji, działaniach outdoorowych – w tym reklamach wielkoformatowych – oraz w ramach aktywności towarzyszących koncertom. Otwiera to przed obiema stronami </w:t>
      </w:r>
      <w:r w:rsidRPr="00D26205">
        <w:rPr>
          <w:rFonts w:ascii="Lato Light" w:hAnsi="Lato Light"/>
          <w:sz w:val="24"/>
          <w:szCs w:val="24"/>
        </w:rPr>
        <w:lastRenderedPageBreak/>
        <w:t xml:space="preserve">przestrzeń do wspólnej komunikacji i wzmacniania rozpoznawalności marek w kontekście wydarzeń o szerokim zasięgu. Partnerstwo z </w:t>
      </w:r>
      <w:proofErr w:type="spellStart"/>
      <w:r w:rsidRPr="00D26205">
        <w:rPr>
          <w:rFonts w:ascii="Lato Light" w:hAnsi="Lato Light"/>
          <w:sz w:val="24"/>
          <w:szCs w:val="24"/>
        </w:rPr>
        <w:t>Prestige</w:t>
      </w:r>
      <w:proofErr w:type="spellEnd"/>
      <w:r w:rsidRPr="00D26205">
        <w:rPr>
          <w:rFonts w:ascii="Lato Light" w:hAnsi="Lato Light"/>
          <w:sz w:val="24"/>
          <w:szCs w:val="24"/>
        </w:rPr>
        <w:t xml:space="preserve"> MJM pozwala PHH łączyć swoją działalność hotelową z obecnością przy najgłośniejszych projektach muzycznych w Polsce, co ma znaczenie nie tylko biznesowe, lecz także wizerunkowe.</w:t>
      </w:r>
    </w:p>
    <w:p w14:paraId="6CFCF273" w14:textId="6375EA22" w:rsidR="00AA34B0" w:rsidRPr="00627CB2" w:rsidRDefault="00625C20" w:rsidP="00D26205">
      <w:pPr>
        <w:ind w:firstLine="708"/>
        <w:jc w:val="center"/>
        <w:rPr>
          <w:rFonts w:ascii="Lato Light" w:hAnsi="Lato Light" w:cstheme="minorHAnsi"/>
          <w:i/>
          <w:iCs/>
          <w:sz w:val="16"/>
          <w:szCs w:val="16"/>
        </w:rPr>
      </w:pPr>
      <w:r w:rsidRPr="00AA34B0">
        <w:rPr>
          <w:rFonts w:ascii="Lato Light" w:hAnsi="Lato Light" w:cstheme="minorHAnsi"/>
          <w:i/>
          <w:iCs/>
          <w:sz w:val="16"/>
          <w:szCs w:val="16"/>
        </w:rPr>
        <w:t xml:space="preserve">Kontakt: </w:t>
      </w:r>
      <w:r w:rsidR="00290CBA">
        <w:rPr>
          <w:rFonts w:ascii="Lato Light" w:hAnsi="Lato Light" w:cstheme="minorHAnsi"/>
          <w:i/>
          <w:iCs/>
          <w:sz w:val="16"/>
          <w:szCs w:val="16"/>
        </w:rPr>
        <w:t>media@phh.pl</w:t>
      </w:r>
    </w:p>
    <w:sectPr w:rsidR="00AA34B0" w:rsidRPr="0062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FE6C2" w14:textId="77777777" w:rsidR="00AE44EE" w:rsidRDefault="00AE44EE" w:rsidP="00947342">
      <w:pPr>
        <w:spacing w:after="0" w:line="240" w:lineRule="auto"/>
      </w:pPr>
      <w:r>
        <w:separator/>
      </w:r>
    </w:p>
  </w:endnote>
  <w:endnote w:type="continuationSeparator" w:id="0">
    <w:p w14:paraId="721991B3" w14:textId="77777777" w:rsidR="00AE44EE" w:rsidRDefault="00AE44EE" w:rsidP="0094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604B5" w14:textId="77777777" w:rsidR="00AE44EE" w:rsidRDefault="00AE44EE" w:rsidP="00947342">
      <w:pPr>
        <w:spacing w:after="0" w:line="240" w:lineRule="auto"/>
      </w:pPr>
      <w:r>
        <w:separator/>
      </w:r>
    </w:p>
  </w:footnote>
  <w:footnote w:type="continuationSeparator" w:id="0">
    <w:p w14:paraId="2FA12A89" w14:textId="77777777" w:rsidR="00AE44EE" w:rsidRDefault="00AE44EE" w:rsidP="00947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D42AC"/>
    <w:multiLevelType w:val="multilevel"/>
    <w:tmpl w:val="2614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70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D5"/>
    <w:rsid w:val="00002DDD"/>
    <w:rsid w:val="00017CB7"/>
    <w:rsid w:val="00057AF0"/>
    <w:rsid w:val="00077399"/>
    <w:rsid w:val="0009009D"/>
    <w:rsid w:val="000A19C3"/>
    <w:rsid w:val="000A3846"/>
    <w:rsid w:val="000A7767"/>
    <w:rsid w:val="000B7296"/>
    <w:rsid w:val="000D2047"/>
    <w:rsid w:val="000F0F31"/>
    <w:rsid w:val="000F7157"/>
    <w:rsid w:val="0010731F"/>
    <w:rsid w:val="00114B73"/>
    <w:rsid w:val="00115A62"/>
    <w:rsid w:val="00123C95"/>
    <w:rsid w:val="00125B13"/>
    <w:rsid w:val="0015266D"/>
    <w:rsid w:val="00153C17"/>
    <w:rsid w:val="00193443"/>
    <w:rsid w:val="001A2136"/>
    <w:rsid w:val="001D42CE"/>
    <w:rsid w:val="001E33E9"/>
    <w:rsid w:val="001F7985"/>
    <w:rsid w:val="002140D5"/>
    <w:rsid w:val="002160CD"/>
    <w:rsid w:val="002163A6"/>
    <w:rsid w:val="00244823"/>
    <w:rsid w:val="00274C62"/>
    <w:rsid w:val="00290CBA"/>
    <w:rsid w:val="002B366F"/>
    <w:rsid w:val="002B55A8"/>
    <w:rsid w:val="002C3A62"/>
    <w:rsid w:val="002D137C"/>
    <w:rsid w:val="002F02C5"/>
    <w:rsid w:val="00307FFE"/>
    <w:rsid w:val="003365C1"/>
    <w:rsid w:val="00340328"/>
    <w:rsid w:val="0034769F"/>
    <w:rsid w:val="00353A3A"/>
    <w:rsid w:val="00356562"/>
    <w:rsid w:val="003651AD"/>
    <w:rsid w:val="003875F3"/>
    <w:rsid w:val="003A043A"/>
    <w:rsid w:val="003F2290"/>
    <w:rsid w:val="004048E2"/>
    <w:rsid w:val="00404A42"/>
    <w:rsid w:val="00421BA2"/>
    <w:rsid w:val="0042406D"/>
    <w:rsid w:val="004329F1"/>
    <w:rsid w:val="00437DEA"/>
    <w:rsid w:val="00463F32"/>
    <w:rsid w:val="00467E7F"/>
    <w:rsid w:val="004769C6"/>
    <w:rsid w:val="004802FB"/>
    <w:rsid w:val="00481F8B"/>
    <w:rsid w:val="00496850"/>
    <w:rsid w:val="004A6E1D"/>
    <w:rsid w:val="004C275C"/>
    <w:rsid w:val="004C4059"/>
    <w:rsid w:val="00504AE8"/>
    <w:rsid w:val="00512D25"/>
    <w:rsid w:val="00512D77"/>
    <w:rsid w:val="005745F5"/>
    <w:rsid w:val="005819A5"/>
    <w:rsid w:val="00582876"/>
    <w:rsid w:val="00594B10"/>
    <w:rsid w:val="005B3126"/>
    <w:rsid w:val="005B6A6A"/>
    <w:rsid w:val="005C45E0"/>
    <w:rsid w:val="005C7F07"/>
    <w:rsid w:val="005D3A91"/>
    <w:rsid w:val="005E180C"/>
    <w:rsid w:val="005E663D"/>
    <w:rsid w:val="006030AC"/>
    <w:rsid w:val="00615167"/>
    <w:rsid w:val="00625C20"/>
    <w:rsid w:val="00627CB2"/>
    <w:rsid w:val="00633501"/>
    <w:rsid w:val="006519C4"/>
    <w:rsid w:val="006642DB"/>
    <w:rsid w:val="0068280C"/>
    <w:rsid w:val="006B4714"/>
    <w:rsid w:val="006C1F69"/>
    <w:rsid w:val="006D2E4F"/>
    <w:rsid w:val="006D48F3"/>
    <w:rsid w:val="006F3186"/>
    <w:rsid w:val="006F387E"/>
    <w:rsid w:val="00701A55"/>
    <w:rsid w:val="0071503C"/>
    <w:rsid w:val="00715B4A"/>
    <w:rsid w:val="0074604B"/>
    <w:rsid w:val="00746769"/>
    <w:rsid w:val="007470A0"/>
    <w:rsid w:val="00764558"/>
    <w:rsid w:val="00767FEB"/>
    <w:rsid w:val="00794A9F"/>
    <w:rsid w:val="007A68AA"/>
    <w:rsid w:val="007C0C91"/>
    <w:rsid w:val="007C1ECE"/>
    <w:rsid w:val="007D2004"/>
    <w:rsid w:val="007E0FE3"/>
    <w:rsid w:val="007E3A3B"/>
    <w:rsid w:val="007E4297"/>
    <w:rsid w:val="007E6D5C"/>
    <w:rsid w:val="0080523D"/>
    <w:rsid w:val="0085185D"/>
    <w:rsid w:val="008522D3"/>
    <w:rsid w:val="0085524F"/>
    <w:rsid w:val="00860239"/>
    <w:rsid w:val="00865A8A"/>
    <w:rsid w:val="0087527E"/>
    <w:rsid w:val="00881961"/>
    <w:rsid w:val="008A0ACA"/>
    <w:rsid w:val="008C4678"/>
    <w:rsid w:val="008D2196"/>
    <w:rsid w:val="008E19DA"/>
    <w:rsid w:val="008F541C"/>
    <w:rsid w:val="00912EE4"/>
    <w:rsid w:val="009238BA"/>
    <w:rsid w:val="00924380"/>
    <w:rsid w:val="00924C80"/>
    <w:rsid w:val="009350B5"/>
    <w:rsid w:val="00944634"/>
    <w:rsid w:val="00947342"/>
    <w:rsid w:val="009734F5"/>
    <w:rsid w:val="00984519"/>
    <w:rsid w:val="00992A2B"/>
    <w:rsid w:val="009D207B"/>
    <w:rsid w:val="009F158E"/>
    <w:rsid w:val="009F56D6"/>
    <w:rsid w:val="00A03095"/>
    <w:rsid w:val="00A20144"/>
    <w:rsid w:val="00A21F59"/>
    <w:rsid w:val="00A312BB"/>
    <w:rsid w:val="00A34F65"/>
    <w:rsid w:val="00A56A44"/>
    <w:rsid w:val="00AA34B0"/>
    <w:rsid w:val="00AA7084"/>
    <w:rsid w:val="00AD10CF"/>
    <w:rsid w:val="00AE0A83"/>
    <w:rsid w:val="00AE1AB5"/>
    <w:rsid w:val="00AE2BE0"/>
    <w:rsid w:val="00AE44EE"/>
    <w:rsid w:val="00AF5E01"/>
    <w:rsid w:val="00B00E31"/>
    <w:rsid w:val="00B21E26"/>
    <w:rsid w:val="00B33AD9"/>
    <w:rsid w:val="00B34704"/>
    <w:rsid w:val="00B40117"/>
    <w:rsid w:val="00B65A43"/>
    <w:rsid w:val="00B8209A"/>
    <w:rsid w:val="00BA17F3"/>
    <w:rsid w:val="00BA639F"/>
    <w:rsid w:val="00BC2FD3"/>
    <w:rsid w:val="00BC3601"/>
    <w:rsid w:val="00BD2AD6"/>
    <w:rsid w:val="00BD7DB6"/>
    <w:rsid w:val="00BF1CD5"/>
    <w:rsid w:val="00BF4B39"/>
    <w:rsid w:val="00BF66E4"/>
    <w:rsid w:val="00C1551C"/>
    <w:rsid w:val="00C21AC8"/>
    <w:rsid w:val="00C2553D"/>
    <w:rsid w:val="00C376B9"/>
    <w:rsid w:val="00C40E9C"/>
    <w:rsid w:val="00C41CE6"/>
    <w:rsid w:val="00C461C0"/>
    <w:rsid w:val="00C6561F"/>
    <w:rsid w:val="00C7079A"/>
    <w:rsid w:val="00C83F0A"/>
    <w:rsid w:val="00C85421"/>
    <w:rsid w:val="00C948EE"/>
    <w:rsid w:val="00CA74B9"/>
    <w:rsid w:val="00CC58AE"/>
    <w:rsid w:val="00CD3186"/>
    <w:rsid w:val="00CD742C"/>
    <w:rsid w:val="00CE3652"/>
    <w:rsid w:val="00CF24F0"/>
    <w:rsid w:val="00D03A5A"/>
    <w:rsid w:val="00D20946"/>
    <w:rsid w:val="00D26205"/>
    <w:rsid w:val="00D27EDE"/>
    <w:rsid w:val="00D31780"/>
    <w:rsid w:val="00D35FF8"/>
    <w:rsid w:val="00D41491"/>
    <w:rsid w:val="00D4725C"/>
    <w:rsid w:val="00D622AE"/>
    <w:rsid w:val="00D66063"/>
    <w:rsid w:val="00D6720D"/>
    <w:rsid w:val="00D74EB9"/>
    <w:rsid w:val="00D82947"/>
    <w:rsid w:val="00D85D95"/>
    <w:rsid w:val="00D95102"/>
    <w:rsid w:val="00DA2358"/>
    <w:rsid w:val="00DA487A"/>
    <w:rsid w:val="00DB0AFE"/>
    <w:rsid w:val="00DD5F04"/>
    <w:rsid w:val="00DE4BFD"/>
    <w:rsid w:val="00DE7CAB"/>
    <w:rsid w:val="00E16BBA"/>
    <w:rsid w:val="00E22889"/>
    <w:rsid w:val="00E40C1F"/>
    <w:rsid w:val="00E454BA"/>
    <w:rsid w:val="00E61A2D"/>
    <w:rsid w:val="00E8118C"/>
    <w:rsid w:val="00E97DC3"/>
    <w:rsid w:val="00EA1332"/>
    <w:rsid w:val="00EB08C6"/>
    <w:rsid w:val="00EB5207"/>
    <w:rsid w:val="00ED397B"/>
    <w:rsid w:val="00EE55DF"/>
    <w:rsid w:val="00F2754D"/>
    <w:rsid w:val="00F37308"/>
    <w:rsid w:val="00F467F3"/>
    <w:rsid w:val="00F702C5"/>
    <w:rsid w:val="00F836DC"/>
    <w:rsid w:val="00FB40EB"/>
    <w:rsid w:val="00FD6C9A"/>
    <w:rsid w:val="00FD789A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541F"/>
  <w15:chartTrackingRefBased/>
  <w15:docId w15:val="{F6BE13FB-B83B-4366-956C-DB530F3F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4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0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1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140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40D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94B10"/>
    <w:rPr>
      <w:b/>
      <w:bCs/>
    </w:rPr>
  </w:style>
  <w:style w:type="paragraph" w:styleId="Poprawka">
    <w:name w:val="Revision"/>
    <w:hidden/>
    <w:uiPriority w:val="99"/>
    <w:semiHidden/>
    <w:rsid w:val="008522D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07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3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3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832EBA5BFA8498292AAA137E9D94B" ma:contentTypeVersion="11" ma:contentTypeDescription="Create a new document." ma:contentTypeScope="" ma:versionID="38b5f649c8d0cc21791a06732fe85254">
  <xsd:schema xmlns:xsd="http://www.w3.org/2001/XMLSchema" xmlns:xs="http://www.w3.org/2001/XMLSchema" xmlns:p="http://schemas.microsoft.com/office/2006/metadata/properties" xmlns:ns2="1a3d017e-efb9-4834-8dc6-7f8ac2976ff6" targetNamespace="http://schemas.microsoft.com/office/2006/metadata/properties" ma:root="true" ma:fieldsID="f43552bcaba8bf98471662027710f82d" ns2:_="">
    <xsd:import namespace="1a3d017e-efb9-4834-8dc6-7f8ac2976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17e-efb9-4834-8dc6-7f8ac2976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d017e-efb9-4834-8dc6-7f8ac2976f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5DBD6-4089-41B5-BD3E-6BF33AFFB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d017e-efb9-4834-8dc6-7f8ac2976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DF09A-EFD1-4D7F-BF4E-2E35533F13EC}">
  <ds:schemaRefs>
    <ds:schemaRef ds:uri="http://schemas.microsoft.com/office/2006/metadata/properties"/>
    <ds:schemaRef ds:uri="http://schemas.microsoft.com/office/infopath/2007/PartnerControls"/>
    <ds:schemaRef ds:uri="1a3d017e-efb9-4834-8dc6-7f8ac2976ff6"/>
  </ds:schemaRefs>
</ds:datastoreItem>
</file>

<file path=customXml/itemProps3.xml><?xml version="1.0" encoding="utf-8"?>
<ds:datastoreItem xmlns:ds="http://schemas.openxmlformats.org/officeDocument/2006/customXml" ds:itemID="{DE363B5B-C234-4198-80C4-1026D9F0D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Czechowska</dc:creator>
  <cp:keywords/>
  <dc:description/>
  <cp:lastModifiedBy>Katarzyna Traczyk CCG</cp:lastModifiedBy>
  <cp:revision>2</cp:revision>
  <dcterms:created xsi:type="dcterms:W3CDTF">2025-09-01T10:01:00Z</dcterms:created>
  <dcterms:modified xsi:type="dcterms:W3CDTF">2025-09-01T10:01:00Z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0x0101001D8832EBA5BFA8498292AAA137E9D94B</vt:lpwstr>
  </property>
  <property fmtid="{D5CDD505-2E9C-101B-9397-08002B2CF9AE}" pid="3" name="MediaServiceImageTags">
    <vt:lpwstr/>
  </property>
</Properties>
</file>