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FE5C0D4" w:rsidP="7CF8FC96" w:rsidRDefault="2FE5C0D4" w14:paraId="7DD1E423" w14:textId="1D6E1F3F">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Johnson</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Controls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impulsa</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la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transición</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energética</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sostenible</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en</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Zúrich</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con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bombas</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de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calor</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que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aprovechan</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energía</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 xml:space="preserve"> residual </w:t>
      </w:r>
      <w:r w:rsidRPr="7CF8FC96" w:rsidR="2FE5C0D4">
        <w:rPr>
          <w:rFonts w:ascii="Arial" w:hAnsi="Arial" w:eastAsia="Arial" w:cs="Arial"/>
          <w:b w:val="1"/>
          <w:bCs w:val="1"/>
          <w:i w:val="0"/>
          <w:iCs w:val="0"/>
          <w:caps w:val="0"/>
          <w:smallCaps w:val="0"/>
          <w:noProof w:val="0"/>
          <w:color w:val="000000" w:themeColor="text1" w:themeTint="FF" w:themeShade="FF"/>
          <w:sz w:val="22"/>
          <w:szCs w:val="22"/>
          <w:lang w:val="en-US"/>
        </w:rPr>
        <w:t>reciclada</w:t>
      </w:r>
    </w:p>
    <w:p w:rsidR="7CF8FC96" w:rsidP="7CF8FC96" w:rsidRDefault="7CF8FC96" w14:paraId="7DA34EA8" w14:textId="47920E85">
      <w:pPr>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2FE5C0D4" w:rsidP="7CF8FC96" w:rsidRDefault="2FE5C0D4" w14:paraId="47AE2B74" w14:textId="55EA8BC6">
      <w:pPr>
        <w:spacing w:before="280" w:after="280"/>
        <w:jc w:val="center"/>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La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implementación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bombas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amoníaco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a gran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escala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favorece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transición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energética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sostenible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Suiza, con un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incremento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eficiencia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previsto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hasta un 30%</w:t>
      </w:r>
    </w:p>
    <w:p w:rsidR="2FE5C0D4" w:rsidP="7CF8FC96" w:rsidRDefault="2FE5C0D4" w14:paraId="2E3D7502" w14:textId="4DDFF400">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1"/>
          <w:bCs w:val="1"/>
          <w:i w:val="0"/>
          <w:iCs w:val="0"/>
          <w:caps w:val="0"/>
          <w:smallCaps w:val="0"/>
          <w:noProof w:val="0"/>
          <w:color w:val="000000" w:themeColor="text1" w:themeTint="FF" w:themeShade="FF"/>
          <w:sz w:val="20"/>
          <w:szCs w:val="20"/>
          <w:lang w:val="en-US"/>
        </w:rPr>
        <w:t xml:space="preserve">Madrid, 2 de </w:t>
      </w:r>
      <w:r w:rsidRPr="7CF8FC96" w:rsidR="2FE5C0D4">
        <w:rPr>
          <w:rFonts w:ascii="Arial" w:hAnsi="Arial" w:eastAsia="Arial" w:cs="Arial"/>
          <w:b w:val="1"/>
          <w:bCs w:val="1"/>
          <w:i w:val="0"/>
          <w:iCs w:val="0"/>
          <w:caps w:val="0"/>
          <w:smallCaps w:val="0"/>
          <w:noProof w:val="0"/>
          <w:color w:val="000000" w:themeColor="text1" w:themeTint="FF" w:themeShade="FF"/>
          <w:sz w:val="20"/>
          <w:szCs w:val="20"/>
          <w:lang w:val="en-US"/>
        </w:rPr>
        <w:t>septiembre</w:t>
      </w:r>
      <w:r w:rsidRPr="7CF8FC96" w:rsidR="2FE5C0D4">
        <w:rPr>
          <w:rFonts w:ascii="Arial" w:hAnsi="Arial" w:eastAsia="Arial" w:cs="Arial"/>
          <w:b w:val="1"/>
          <w:bCs w:val="1"/>
          <w:i w:val="0"/>
          <w:iCs w:val="0"/>
          <w:caps w:val="0"/>
          <w:smallCaps w:val="0"/>
          <w:noProof w:val="0"/>
          <w:color w:val="000000" w:themeColor="text1" w:themeTint="FF" w:themeShade="FF"/>
          <w:sz w:val="20"/>
          <w:szCs w:val="20"/>
          <w:lang w:val="en-US"/>
        </w:rPr>
        <w:t xml:space="preserve"> de 2025</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 Johnson Controls,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referente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edificios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inteligentes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saludables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sostenibles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anuncia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que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suministrará</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energía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térmica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renovable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 la ciudad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Zúrich</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mediante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un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innovador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proyecto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valorización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energética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residuos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impulsado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empresas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municipales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servicios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públicos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ERZ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Entsorgung</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&amp; Recycling Zurich).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iniciativa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prevé</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ampliación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la planta con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una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tercera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línea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proceso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recuperación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del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generado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gases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combustión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Gracias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esta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tecnología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bombas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Johnson Controls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inyectarán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energía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recuperada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red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calefacción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urbana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beneficiando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cerca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15.000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hogares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Esta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solución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cuya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puesta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marcha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está</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prevista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para 2027,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será</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una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las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mayores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Europa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emplear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amoníaco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refrigerante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potencial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calentamiento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global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nulo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(GWP 0)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aplicaciones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bombas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 gran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escala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w:t>
      </w:r>
    </w:p>
    <w:p w:rsidR="2FE5C0D4" w:rsidP="7CF8FC96" w:rsidRDefault="2FE5C0D4" w14:paraId="3DB3B2AF" w14:textId="012CD430">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Según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Asociación Europea de Bombas de Calor,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representa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más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del 60% del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consumo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energético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industria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europea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existe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un gran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potencial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para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cubrir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esta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demanda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aprovechando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fuentes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ambiental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o residual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disponibles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(se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estima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que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desperdiciado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UE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podría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satisfacer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toda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demanda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energética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del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bloque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para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calefacción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central y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agua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caliente). Las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bombas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pueden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aprovechar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este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ya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sea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generado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tierra,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agua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aire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o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procesos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industriales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suelen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ser entre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tres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cuatro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veces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más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eficientes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que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sistemas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convencionales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w:t>
      </w:r>
    </w:p>
    <w:p w:rsidR="2FE5C0D4" w:rsidP="7CF8FC96" w:rsidRDefault="2FE5C0D4" w14:paraId="3948D283" w14:textId="7AFEF1E9">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“El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excedente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es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una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las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mayores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fuentes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energía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sin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explotar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representa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una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oportunidad</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clave para que las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empresas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reduzcan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costes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operativos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sean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más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resilientes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al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tiempo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que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cumplen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sus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objetivos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descarbonización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señala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Richard Lek,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presidente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Johnson Controls EMEA.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“Solo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2024, Johnson Controls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ayudó</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a sus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clientes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a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reducir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sus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gastos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un 53% y las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emisiones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un 60%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respecto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a las calderas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tradicionales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gas natural. Nos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enorgullece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colaborar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con ERZ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este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proyecto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pionero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destacar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el</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enorme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potencial</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las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fuentes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residual,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allanando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el</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camino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hacia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entornos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urbanos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más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eficientes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sostenibles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w:t>
      </w:r>
    </w:p>
    <w:p w:rsidR="2FE5C0D4" w:rsidP="7CF8FC96" w:rsidRDefault="2FE5C0D4" w14:paraId="3ED3C9AF" w14:textId="01E98A16">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Johnson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Controls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suministrará a la ciudad de Zúrich una solución personalizada compuesta por seis bombas de calor con compresores de tornillo de alto rendimiento, capaces de aportar una potencia total de 42 MW. Estas bombas aprovecharán el calor de baja temperatura procedente de los gases de combustión de una gran planta de valorización energética de residuos, lo que permitirá incrementar de forma significativa la eficiencia global de la instalación. Para optimizar la recuperación de energía y mejorar aún más el rendimiento, las unidades funcionarán en tres pares conectados en serie, reduciendo el salto térmico necesario y logrando, según las previsiones, un aumento de eficiencia de hasta un 30%</w:t>
      </w:r>
    </w:p>
    <w:p w:rsidR="2FE5C0D4" w:rsidP="7CF8FC96" w:rsidRDefault="2FE5C0D4" w14:paraId="2FB5C488" w14:textId="7F3D3A6E">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Además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condiciones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funcionamiento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son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óptimas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para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estas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bombas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ya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que se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ubican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al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inicio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una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cadena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que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combina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varias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fuentes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energía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térmica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Esto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permite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elevar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temperatura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antes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su</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incorporación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 la red,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garantizando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así</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máxima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eficiencia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toda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planta.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p>
    <w:p w:rsidR="2FE5C0D4" w:rsidP="7CF8FC96" w:rsidRDefault="2FE5C0D4" w14:paraId="10935D2F" w14:textId="5AA3A9CA">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“La ciudad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Zúrich</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está</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firmemente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comprometida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con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alcanzar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neutralidad</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carbono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2040, y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una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parte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fundamental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este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objetivo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es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aumentar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el</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suministro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libre de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emisiones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colaboración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con Johnson Controls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nos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permite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avanzar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transición</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energética</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construir</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un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futuro</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más</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sostenible</w:t>
      </w:r>
      <w:r w:rsidRPr="7CF8FC96" w:rsidR="2FE5C0D4">
        <w:rPr>
          <w:rFonts w:ascii="Arial" w:hAnsi="Arial" w:eastAsia="Arial" w:cs="Arial"/>
          <w:b w:val="0"/>
          <w:bCs w:val="0"/>
          <w:i w:val="1"/>
          <w:iCs w:val="1"/>
          <w:caps w:val="0"/>
          <w:smallCaps w:val="0"/>
          <w:noProof w:val="0"/>
          <w:color w:val="000000" w:themeColor="text1" w:themeTint="FF" w:themeShade="FF"/>
          <w:sz w:val="20"/>
          <w:szCs w:val="20"/>
          <w:lang w:val="en-US"/>
        </w:rPr>
        <w:t>”</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afirma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Jürg Bruder, de ERZ.</w:t>
      </w:r>
    </w:p>
    <w:p w:rsidR="2FE5C0D4" w:rsidP="7CF8FC96" w:rsidRDefault="2FE5C0D4" w14:paraId="0E1B2D98" w14:textId="7604C877">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Johnson Controls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fue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pionera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desarrollo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bombas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actualmente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ofrece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uno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portafolios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más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completos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del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mundo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para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organizaciones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comerciales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institucionales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industriales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Sus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soluciones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industriales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comerciales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aportan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ventajas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competitivas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clientes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socios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todos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sectores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desde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grandes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empresas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manufactureras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industriales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hasta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hospitales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municipios y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compañías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servicios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públicos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contribuyendo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positivamente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al medio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ambiente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compañía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también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lidera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transición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hacia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refrigerantes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más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sostenibles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ofreciendo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bombas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calor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que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emplean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fluidos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bajo y ultra bajo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potencial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calentamiento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global.</w:t>
      </w:r>
    </w:p>
    <w:p w:rsidR="2FE5C0D4" w:rsidP="7CF8FC96" w:rsidRDefault="2FE5C0D4" w14:paraId="7DA34A99" w14:textId="374CBAAE">
      <w:pPr>
        <w:spacing w:before="280"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Johnson Controls colabora con diversos municipios para suministrar calefacción limpia, entre ellos </w:t>
      </w:r>
      <w:hyperlink r:id="R145e46a93cb547d7">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Hamburg Energy</w:t>
        </w:r>
      </w:hyperlink>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hyperlink r:id="R2f9c7efca25448e9">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Stadtwerke Neustadt en Holstein</w:t>
        </w:r>
      </w:hyperlink>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hyperlink r:id="R201f9bd444a94b6d">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Energie Baden-Württemberg</w:t>
        </w:r>
      </w:hyperlink>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hyperlink r:id="R5552d193651d4c8e">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Stadtwerke Rosenheim.</w:t>
        </w:r>
      </w:hyperlink>
    </w:p>
    <w:p w:rsidR="7CF8FC96" w:rsidP="7CF8FC96" w:rsidRDefault="7CF8FC96" w14:paraId="02D1CFF9" w14:textId="25C27273">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2FE5C0D4" w:rsidP="7CF8FC96" w:rsidRDefault="2FE5C0D4" w14:paraId="18CE20B0" w14:textId="1AF60192">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1"/>
          <w:bCs w:val="1"/>
          <w:i w:val="0"/>
          <w:iCs w:val="0"/>
          <w:caps w:val="0"/>
          <w:smallCaps w:val="0"/>
          <w:noProof w:val="0"/>
          <w:color w:val="000000" w:themeColor="text1" w:themeTint="FF" w:themeShade="FF"/>
          <w:sz w:val="20"/>
          <w:szCs w:val="20"/>
          <w:lang w:val="en-US"/>
        </w:rPr>
        <w:t>Para obtener más información:</w:t>
      </w:r>
    </w:p>
    <w:p w:rsidR="2FE5C0D4" w:rsidP="7CF8FC96" w:rsidRDefault="2FE5C0D4" w14:paraId="2359A462" w14:textId="2BB44F7E">
      <w:pPr>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25a3526d49a44629">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Johnson Controls</w:t>
        </w:r>
      </w:hyperlink>
      <w:r>
        <w:tab/>
      </w:r>
      <w:r>
        <w:tab/>
      </w:r>
      <w:r>
        <w:tab/>
      </w:r>
      <w:r>
        <w:tab/>
      </w:r>
      <w:r>
        <w:tab/>
      </w:r>
      <w:r>
        <w:tab/>
      </w:r>
    </w:p>
    <w:p w:rsidR="2FE5C0D4" w:rsidP="7CF8FC96" w:rsidRDefault="2FE5C0D4" w14:paraId="5FC04682" w14:textId="33CA65B8">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Paloma García González, Marketing Specialist</w:t>
      </w:r>
      <w:r>
        <w:tab/>
      </w:r>
      <w:r>
        <w:tab/>
      </w:r>
      <w:r>
        <w:tab/>
      </w:r>
    </w:p>
    <w:p w:rsidR="2FE5C0D4" w:rsidP="7CF8FC96" w:rsidRDefault="2FE5C0D4" w14:paraId="2113C8C7" w14:textId="7E01A09D">
      <w:pPr>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4162af8170664555">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paloma.garcia.gonzalez@jci.com</w:t>
        </w:r>
      </w:hyperlink>
      <w:r>
        <w:tab/>
      </w:r>
      <w:r>
        <w:tab/>
      </w:r>
      <w:r>
        <w:tab/>
      </w:r>
      <w:r>
        <w:tab/>
      </w:r>
    </w:p>
    <w:p w:rsidR="7CF8FC96" w:rsidP="7CF8FC96" w:rsidRDefault="7CF8FC96" w14:paraId="1B8963D2" w14:textId="2D9B0DE5">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2FE5C0D4" w:rsidP="7CF8FC96" w:rsidRDefault="2FE5C0D4" w14:paraId="7635EBE9" w14:textId="608B6807">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hyperlink r:id="R513bc609a1b24535">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TEAM Lewis</w:t>
        </w:r>
      </w:hyperlink>
    </w:p>
    <w:p w:rsidR="7CF8FC96" w:rsidP="7CF8FC96" w:rsidRDefault="7CF8FC96" w14:paraId="49EA4DDE" w14:textId="73F84822">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2FE5C0D4" w:rsidP="7CF8FC96" w:rsidRDefault="2FE5C0D4" w14:paraId="0E5BC976" w14:textId="2D11D6BC">
      <w:pPr>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Nina Janmaat</w:t>
      </w:r>
    </w:p>
    <w:p w:rsidR="2FE5C0D4" w:rsidP="7CF8FC96" w:rsidRDefault="2FE5C0D4" w14:paraId="136527FF" w14:textId="47BB1100">
      <w:pPr>
        <w:shd w:val="clear" w:color="auto" w:fill="FFFFFF" w:themeFill="background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hyperlink r:id="R52ade31ad031457e">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nina.janmaat@teamlewis.com</w:t>
        </w:r>
      </w:hyperlink>
    </w:p>
    <w:p w:rsidR="2FE5C0D4" w:rsidP="7CF8FC96" w:rsidRDefault="2FE5C0D4" w14:paraId="120C84C2" w14:textId="4BA044DB">
      <w:pPr>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Tel: 91 926 62 82</w:t>
      </w:r>
    </w:p>
    <w:p w:rsidR="7CF8FC96" w:rsidP="7CF8FC96" w:rsidRDefault="7CF8FC96" w14:paraId="5A958093" w14:textId="53078F20">
      <w:pPr>
        <w:shd w:val="clear" w:color="auto" w:fill="FEFEFE"/>
        <w:rPr>
          <w:rFonts w:ascii="Arial" w:hAnsi="Arial" w:eastAsia="Arial" w:cs="Arial"/>
          <w:b w:val="0"/>
          <w:bCs w:val="0"/>
          <w:i w:val="0"/>
          <w:iCs w:val="0"/>
          <w:caps w:val="0"/>
          <w:smallCaps w:val="0"/>
          <w:noProof w:val="0"/>
          <w:color w:val="000000" w:themeColor="text1" w:themeTint="FF" w:themeShade="FF"/>
          <w:sz w:val="20"/>
          <w:szCs w:val="20"/>
          <w:lang w:val="es-ES"/>
        </w:rPr>
      </w:pPr>
    </w:p>
    <w:p w:rsidR="2FE5C0D4" w:rsidP="7CF8FC96" w:rsidRDefault="2FE5C0D4" w14:paraId="52123EE5" w14:textId="225E828B">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Juan Ortiz</w:t>
      </w:r>
    </w:p>
    <w:p w:rsidR="2FE5C0D4" w:rsidP="7CF8FC96" w:rsidRDefault="2FE5C0D4" w14:paraId="39FA858E" w14:textId="4834CCFB">
      <w:pPr>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399aba84e06442c8">
        <w:r w:rsidRPr="7CF8FC96" w:rsidR="2FE5C0D4">
          <w:rPr>
            <w:rStyle w:val="Hipervnculo"/>
            <w:rFonts w:ascii="Arial" w:hAnsi="Arial" w:eastAsia="Arial" w:cs="Arial"/>
            <w:b w:val="0"/>
            <w:bCs w:val="0"/>
            <w:i w:val="0"/>
            <w:iCs w:val="0"/>
            <w:caps w:val="0"/>
            <w:smallCaps w:val="0"/>
            <w:noProof w:val="0"/>
            <w:sz w:val="20"/>
            <w:szCs w:val="20"/>
            <w:lang w:val="en-US"/>
          </w:rPr>
          <w:t>juan.ortiz@teamlewis.com</w:t>
        </w:r>
      </w:hyperlink>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2FE5C0D4" w:rsidP="7CF8FC96" w:rsidRDefault="2FE5C0D4" w14:paraId="244C2814" w14:textId="2014B050">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Tel: 91 926 67 05</w:t>
      </w:r>
    </w:p>
    <w:p w:rsidR="7CF8FC96" w:rsidP="7CF8FC96" w:rsidRDefault="7CF8FC96" w14:paraId="2F71FB84" w14:textId="1B88B102">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0"/>
          <w:szCs w:val="20"/>
          <w:lang w:val="es-ES"/>
        </w:rPr>
      </w:pPr>
    </w:p>
    <w:p w:rsidR="2FE5C0D4" w:rsidP="7CF8FC96" w:rsidRDefault="2FE5C0D4" w14:paraId="42A6B1AF" w14:textId="0A76EA31">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1"/>
          <w:bCs w:val="1"/>
          <w:i w:val="0"/>
          <w:iCs w:val="0"/>
          <w:caps w:val="0"/>
          <w:smallCaps w:val="0"/>
          <w:noProof w:val="0"/>
          <w:color w:val="000000" w:themeColor="text1" w:themeTint="FF" w:themeShade="FF"/>
          <w:sz w:val="20"/>
          <w:szCs w:val="20"/>
          <w:lang w:val="en-US"/>
        </w:rPr>
        <w:t>Acerca de Johnson Controls</w:t>
      </w:r>
    </w:p>
    <w:p w:rsidR="2FE5C0D4" w:rsidP="7CF8FC96" w:rsidRDefault="2FE5C0D4" w14:paraId="3FE16027" w14:textId="2486EE8D">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En Johnson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Controls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NYSE:JCI</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transformamos los entornos en los que las personas viven, trabajan, aprenden y disfrutan. Como líder mundial en edificios inteligentes, saludables y sostenibles, nuestra misión es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reimaginar</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el rendimiento de los edificios para servir a las personas, los lugares y el planeta.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Basándonos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una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orgullosa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historia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140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años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innovación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ofrecemos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el</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proyecto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del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futuro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para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sectores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sanidad</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escuelas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centros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datos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aeropuertos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estadios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fabricación</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otros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través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OpenBlue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nuestra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oferta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digital integral. En la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actualidad</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Johnson Controls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ofrece</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la mayor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cartera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del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mundo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tecnología</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y software para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edificios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así</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como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soluciones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servicio</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algunos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los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nombres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más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fiables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del sector. </w:t>
      </w:r>
    </w:p>
    <w:p w:rsidR="7CF8FC96" w:rsidP="7CF8FC96" w:rsidRDefault="7CF8FC96" w14:paraId="5108DD87" w14:textId="3289773E">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2FE5C0D4" w:rsidP="7CF8FC96" w:rsidRDefault="2FE5C0D4" w14:paraId="0DF337A7" w14:textId="21FEB35D">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Visite </w:t>
      </w:r>
      <w:hyperlink r:id="R2ba8dbd4f51e4cd9">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www.johnsoncontrols.com</w:t>
        </w:r>
      </w:hyperlink>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para obtener más información y siga a @Johnson Controls en las plataformas sociales</w:t>
      </w: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w:t>
      </w:r>
    </w:p>
    <w:p w:rsidR="7CF8FC96" w:rsidP="7CF8FC96" w:rsidRDefault="7CF8FC96" w14:paraId="7318BD84" w14:textId="032D52EF">
      <w:pPr>
        <w:rPr>
          <w:rFonts w:ascii="Arial" w:hAnsi="Arial" w:cs="Arial"/>
        </w:rPr>
      </w:pPr>
    </w:p>
    <w:sectPr w:rsidRPr="00A40CE6" w:rsidR="00DF498C">
      <w:headerReference w:type="default" r:id="rId20"/>
      <w:pgSz w:w="11906" w:h="16838" w:orient="portrait"/>
      <w:pgMar w:top="1417" w:right="1701" w:bottom="1417" w:left="1701" w:header="708" w:footer="708" w:gutter="0"/>
      <w:cols w:space="708"/>
      <w:docGrid w:linePitch="360"/>
      <w:footerReference w:type="default" r:id="R965afef0ce6c47d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2D8" w:rsidP="00FD4943" w:rsidRDefault="009942D8" w14:paraId="1389E4A9" w14:textId="77777777">
      <w:r>
        <w:separator/>
      </w:r>
    </w:p>
  </w:endnote>
  <w:endnote w:type="continuationSeparator" w:id="0">
    <w:p w:rsidR="009942D8" w:rsidP="00FD4943" w:rsidRDefault="009942D8" w14:paraId="614EA2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7CF8FC96" w:rsidTr="7CF8FC96" w14:paraId="33282E33">
      <w:trPr>
        <w:trHeight w:val="300"/>
      </w:trPr>
      <w:tc>
        <w:tcPr>
          <w:tcW w:w="2830" w:type="dxa"/>
          <w:tcMar/>
        </w:tcPr>
        <w:p w:rsidR="7CF8FC96" w:rsidP="7CF8FC96" w:rsidRDefault="7CF8FC96" w14:paraId="2D9F36FD" w14:textId="34826655">
          <w:pPr>
            <w:pStyle w:val="Encabezado"/>
            <w:bidi w:val="0"/>
            <w:ind w:left="-115"/>
            <w:jc w:val="left"/>
          </w:pPr>
        </w:p>
      </w:tc>
      <w:tc>
        <w:tcPr>
          <w:tcW w:w="2830" w:type="dxa"/>
          <w:tcMar/>
        </w:tcPr>
        <w:p w:rsidR="7CF8FC96" w:rsidP="7CF8FC96" w:rsidRDefault="7CF8FC96" w14:paraId="53B86D51" w14:textId="5C96A181">
          <w:pPr>
            <w:pStyle w:val="Encabezado"/>
            <w:bidi w:val="0"/>
            <w:jc w:val="center"/>
          </w:pPr>
        </w:p>
      </w:tc>
      <w:tc>
        <w:tcPr>
          <w:tcW w:w="2830" w:type="dxa"/>
          <w:tcMar/>
        </w:tcPr>
        <w:p w:rsidR="7CF8FC96" w:rsidP="7CF8FC96" w:rsidRDefault="7CF8FC96" w14:paraId="4E0FB50E" w14:textId="15A1F39D">
          <w:pPr>
            <w:pStyle w:val="Encabezado"/>
            <w:bidi w:val="0"/>
            <w:ind w:right="-115"/>
            <w:jc w:val="right"/>
          </w:pPr>
        </w:p>
      </w:tc>
    </w:tr>
  </w:tbl>
  <w:p w:rsidR="7CF8FC96" w:rsidP="7CF8FC96" w:rsidRDefault="7CF8FC96" w14:paraId="77A04C0B" w14:textId="43A280A7">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2D8" w:rsidP="00FD4943" w:rsidRDefault="009942D8" w14:paraId="289DA14F" w14:textId="77777777">
      <w:r>
        <w:separator/>
      </w:r>
    </w:p>
  </w:footnote>
  <w:footnote w:type="continuationSeparator" w:id="0">
    <w:p w:rsidR="009942D8" w:rsidP="00FD4943" w:rsidRDefault="009942D8" w14:paraId="7AD4F2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943" w:rsidP="00FD4943" w:rsidRDefault="00FD4943" w14:paraId="06540010" w14:textId="77777777">
    <w:pPr>
      <w:pStyle w:val="Encabezado"/>
    </w:pPr>
    <w:r w:rsidRPr="00A5023C">
      <w:rPr>
        <w:noProof/>
        <w:color w:val="2B579A"/>
        <w:shd w:val="clear" w:color="auto" w:fill="E6E6E6"/>
      </w:rPr>
      <w:drawing>
        <wp:anchor distT="0" distB="0" distL="114300" distR="114300" simplePos="0" relativeHeight="251659264" behindDoc="1" locked="0" layoutInCell="1" allowOverlap="1" wp14:anchorId="5F932606" wp14:editId="2B26A792">
          <wp:simplePos x="0" y="0"/>
          <wp:positionH relativeFrom="margin">
            <wp:posOffset>4177665</wp:posOffset>
          </wp:positionH>
          <wp:positionV relativeFrom="paragraph">
            <wp:posOffset>-336508</wp:posOffset>
          </wp:positionV>
          <wp:extent cx="1252220" cy="546735"/>
          <wp:effectExtent l="0" t="0" r="5080" b="0"/>
          <wp:wrapTight wrapText="bothSides">
            <wp:wrapPolygon edited="0">
              <wp:start x="16430" y="0"/>
              <wp:lineTo x="0" y="7526"/>
              <wp:lineTo x="0" y="15052"/>
              <wp:lineTo x="2191" y="16056"/>
              <wp:lineTo x="2191" y="21073"/>
              <wp:lineTo x="2629" y="21073"/>
              <wp:lineTo x="15116" y="21073"/>
              <wp:lineTo x="15554" y="19066"/>
              <wp:lineTo x="14897" y="16557"/>
              <wp:lineTo x="21469" y="15052"/>
              <wp:lineTo x="21469" y="502"/>
              <wp:lineTo x="19059" y="0"/>
              <wp:lineTo x="16430" y="0"/>
            </wp:wrapPolygon>
          </wp:wrapTight>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220" cy="546735"/>
                  </a:xfrm>
                  <a:prstGeom prst="rect">
                    <a:avLst/>
                  </a:prstGeom>
                </pic:spPr>
              </pic:pic>
            </a:graphicData>
          </a:graphic>
          <wp14:sizeRelH relativeFrom="page">
            <wp14:pctWidth>0</wp14:pctWidth>
          </wp14:sizeRelH>
          <wp14:sizeRelV relativeFrom="page">
            <wp14:pctHeight>0</wp14:pctHeight>
          </wp14:sizeRelV>
        </wp:anchor>
      </w:drawing>
    </w:r>
    <w:r w:rsidRPr="00A5023C">
      <w:rPr>
        <w:noProof/>
        <w:color w:val="2B579A"/>
        <w:shd w:val="clear" w:color="auto" w:fill="E6E6E6"/>
      </w:rPr>
      <w:drawing>
        <wp:anchor distT="0" distB="0" distL="114300" distR="114300" simplePos="0" relativeHeight="251660288" behindDoc="1" locked="0" layoutInCell="1" allowOverlap="1" wp14:anchorId="04F75B64" wp14:editId="11F0AA39">
          <wp:simplePos x="0" y="0"/>
          <wp:positionH relativeFrom="margin">
            <wp:posOffset>-21186</wp:posOffset>
          </wp:positionH>
          <wp:positionV relativeFrom="paragraph">
            <wp:posOffset>-67857</wp:posOffset>
          </wp:positionV>
          <wp:extent cx="2345167" cy="152252"/>
          <wp:effectExtent l="0" t="0" r="0" b="635"/>
          <wp:wrapNone/>
          <wp:docPr id="3" name="Picture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45167" cy="152252"/>
                  </a:xfrm>
                  <a:prstGeom prst="rect">
                    <a:avLst/>
                  </a:prstGeom>
                </pic:spPr>
              </pic:pic>
            </a:graphicData>
          </a:graphic>
          <wp14:sizeRelH relativeFrom="page">
            <wp14:pctWidth>0</wp14:pctWidth>
          </wp14:sizeRelH>
          <wp14:sizeRelV relativeFrom="page">
            <wp14:pctHeight>0</wp14:pctHeight>
          </wp14:sizeRelV>
        </wp:anchor>
      </w:drawing>
    </w:r>
  </w:p>
  <w:p w:rsidR="00FD4943" w:rsidRDefault="00FD4943" w14:paraId="56E4BD4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E52A9"/>
    <w:multiLevelType w:val="hybridMultilevel"/>
    <w:tmpl w:val="1EC269D4"/>
    <w:lvl w:ilvl="0" w:tplc="BF080F7A">
      <w:start w:val="2"/>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 w15:restartNumberingAfterBreak="0">
    <w:nsid w:val="47C05851"/>
    <w:multiLevelType w:val="multilevel"/>
    <w:tmpl w:val="C66A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D5BA2"/>
    <w:multiLevelType w:val="hybridMultilevel"/>
    <w:tmpl w:val="EB84C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D992A68"/>
    <w:multiLevelType w:val="hybridMultilevel"/>
    <w:tmpl w:val="6D9209EC"/>
    <w:lvl w:ilvl="0" w:tplc="1C74E6B0">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 w15:restartNumberingAfterBreak="0">
    <w:nsid w:val="591F48F8"/>
    <w:multiLevelType w:val="multilevel"/>
    <w:tmpl w:val="3836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5853CA"/>
    <w:multiLevelType w:val="hybridMultilevel"/>
    <w:tmpl w:val="BE1A81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81765397">
    <w:abstractNumId w:val="3"/>
  </w:num>
  <w:num w:numId="2" w16cid:durableId="1763061138">
    <w:abstractNumId w:val="2"/>
  </w:num>
  <w:num w:numId="3" w16cid:durableId="1592854190">
    <w:abstractNumId w:val="0"/>
  </w:num>
  <w:num w:numId="4" w16cid:durableId="1859073920">
    <w:abstractNumId w:val="5"/>
  </w:num>
  <w:num w:numId="5" w16cid:durableId="82144909">
    <w:abstractNumId w:val="1"/>
  </w:num>
  <w:num w:numId="6" w16cid:durableId="356154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3C"/>
    <w:rsid w:val="0000550D"/>
    <w:rsid w:val="00011322"/>
    <w:rsid w:val="00023E82"/>
    <w:rsid w:val="00025EB3"/>
    <w:rsid w:val="000261B4"/>
    <w:rsid w:val="000328D7"/>
    <w:rsid w:val="000348E8"/>
    <w:rsid w:val="00034C1B"/>
    <w:rsid w:val="00036913"/>
    <w:rsid w:val="000444FA"/>
    <w:rsid w:val="00053C7C"/>
    <w:rsid w:val="00060553"/>
    <w:rsid w:val="00064334"/>
    <w:rsid w:val="000754A8"/>
    <w:rsid w:val="00076263"/>
    <w:rsid w:val="0008016E"/>
    <w:rsid w:val="000824BA"/>
    <w:rsid w:val="00086E76"/>
    <w:rsid w:val="00087F2A"/>
    <w:rsid w:val="000A2D16"/>
    <w:rsid w:val="000A323B"/>
    <w:rsid w:val="000A519C"/>
    <w:rsid w:val="000A61F6"/>
    <w:rsid w:val="000B78FF"/>
    <w:rsid w:val="000C51F2"/>
    <w:rsid w:val="000D4CBE"/>
    <w:rsid w:val="000D548A"/>
    <w:rsid w:val="000D6102"/>
    <w:rsid w:val="000D65C2"/>
    <w:rsid w:val="000E063B"/>
    <w:rsid w:val="000F5D00"/>
    <w:rsid w:val="00103CEB"/>
    <w:rsid w:val="00105BC9"/>
    <w:rsid w:val="001353C9"/>
    <w:rsid w:val="00137C9F"/>
    <w:rsid w:val="00145D5D"/>
    <w:rsid w:val="00160824"/>
    <w:rsid w:val="00160EA4"/>
    <w:rsid w:val="00161BBA"/>
    <w:rsid w:val="00173612"/>
    <w:rsid w:val="001746A7"/>
    <w:rsid w:val="00182CB8"/>
    <w:rsid w:val="0018603D"/>
    <w:rsid w:val="00190C8B"/>
    <w:rsid w:val="0019681A"/>
    <w:rsid w:val="001D0314"/>
    <w:rsid w:val="001D2E57"/>
    <w:rsid w:val="001E0D0E"/>
    <w:rsid w:val="001E1880"/>
    <w:rsid w:val="001F48FE"/>
    <w:rsid w:val="001F75AA"/>
    <w:rsid w:val="00200239"/>
    <w:rsid w:val="0020071C"/>
    <w:rsid w:val="00201F57"/>
    <w:rsid w:val="0020698F"/>
    <w:rsid w:val="00206AED"/>
    <w:rsid w:val="002252C9"/>
    <w:rsid w:val="002302C5"/>
    <w:rsid w:val="00233451"/>
    <w:rsid w:val="0023584B"/>
    <w:rsid w:val="00242921"/>
    <w:rsid w:val="00243569"/>
    <w:rsid w:val="002450AA"/>
    <w:rsid w:val="00245F9B"/>
    <w:rsid w:val="00247106"/>
    <w:rsid w:val="00261725"/>
    <w:rsid w:val="002656A3"/>
    <w:rsid w:val="002727B5"/>
    <w:rsid w:val="00274A95"/>
    <w:rsid w:val="00274F3C"/>
    <w:rsid w:val="00287D57"/>
    <w:rsid w:val="0029342C"/>
    <w:rsid w:val="00293AC0"/>
    <w:rsid w:val="002A09A3"/>
    <w:rsid w:val="002B3295"/>
    <w:rsid w:val="002B5D84"/>
    <w:rsid w:val="002C7C53"/>
    <w:rsid w:val="002D10BF"/>
    <w:rsid w:val="002D1BEC"/>
    <w:rsid w:val="002D367A"/>
    <w:rsid w:val="002E04C4"/>
    <w:rsid w:val="002E3D60"/>
    <w:rsid w:val="002F4A9F"/>
    <w:rsid w:val="003005E4"/>
    <w:rsid w:val="003058E2"/>
    <w:rsid w:val="00317E7D"/>
    <w:rsid w:val="003209DB"/>
    <w:rsid w:val="00321D23"/>
    <w:rsid w:val="00326089"/>
    <w:rsid w:val="003274E8"/>
    <w:rsid w:val="00334024"/>
    <w:rsid w:val="00334E99"/>
    <w:rsid w:val="003372F2"/>
    <w:rsid w:val="00350EAF"/>
    <w:rsid w:val="00355A68"/>
    <w:rsid w:val="003614A9"/>
    <w:rsid w:val="003779C9"/>
    <w:rsid w:val="00377DD6"/>
    <w:rsid w:val="003859B2"/>
    <w:rsid w:val="00392103"/>
    <w:rsid w:val="003C246F"/>
    <w:rsid w:val="003C2780"/>
    <w:rsid w:val="003C383A"/>
    <w:rsid w:val="003D1480"/>
    <w:rsid w:val="003D1FCB"/>
    <w:rsid w:val="003D34B8"/>
    <w:rsid w:val="003D4AFF"/>
    <w:rsid w:val="003E01FD"/>
    <w:rsid w:val="003F616A"/>
    <w:rsid w:val="00400E60"/>
    <w:rsid w:val="004074E5"/>
    <w:rsid w:val="0041140B"/>
    <w:rsid w:val="00411E9F"/>
    <w:rsid w:val="004200B8"/>
    <w:rsid w:val="00422FA8"/>
    <w:rsid w:val="00424394"/>
    <w:rsid w:val="00426517"/>
    <w:rsid w:val="00430075"/>
    <w:rsid w:val="0043036C"/>
    <w:rsid w:val="00432940"/>
    <w:rsid w:val="00433867"/>
    <w:rsid w:val="00443AE6"/>
    <w:rsid w:val="00450C7F"/>
    <w:rsid w:val="004572B9"/>
    <w:rsid w:val="00457845"/>
    <w:rsid w:val="0047098D"/>
    <w:rsid w:val="00470A80"/>
    <w:rsid w:val="0047134D"/>
    <w:rsid w:val="00475903"/>
    <w:rsid w:val="004913AE"/>
    <w:rsid w:val="00492A39"/>
    <w:rsid w:val="00497E1F"/>
    <w:rsid w:val="004A4B4E"/>
    <w:rsid w:val="004A5612"/>
    <w:rsid w:val="004A66BC"/>
    <w:rsid w:val="004A67CA"/>
    <w:rsid w:val="004B211C"/>
    <w:rsid w:val="004B6325"/>
    <w:rsid w:val="004C1110"/>
    <w:rsid w:val="004C547A"/>
    <w:rsid w:val="004E0F0B"/>
    <w:rsid w:val="004E4291"/>
    <w:rsid w:val="004E4460"/>
    <w:rsid w:val="004E537B"/>
    <w:rsid w:val="00501DB0"/>
    <w:rsid w:val="00507E33"/>
    <w:rsid w:val="00514273"/>
    <w:rsid w:val="00515953"/>
    <w:rsid w:val="00515D6C"/>
    <w:rsid w:val="00520BB3"/>
    <w:rsid w:val="005265EB"/>
    <w:rsid w:val="00540F5E"/>
    <w:rsid w:val="005424E3"/>
    <w:rsid w:val="00543FB5"/>
    <w:rsid w:val="0054441E"/>
    <w:rsid w:val="00544B54"/>
    <w:rsid w:val="00547347"/>
    <w:rsid w:val="00561602"/>
    <w:rsid w:val="00573743"/>
    <w:rsid w:val="00576135"/>
    <w:rsid w:val="005762A6"/>
    <w:rsid w:val="005804FD"/>
    <w:rsid w:val="00582C5E"/>
    <w:rsid w:val="0058516A"/>
    <w:rsid w:val="00593D9C"/>
    <w:rsid w:val="005962C5"/>
    <w:rsid w:val="005A0FBE"/>
    <w:rsid w:val="005B3EA6"/>
    <w:rsid w:val="005B4FF6"/>
    <w:rsid w:val="005B654A"/>
    <w:rsid w:val="005C232F"/>
    <w:rsid w:val="005F49DC"/>
    <w:rsid w:val="005F5AC0"/>
    <w:rsid w:val="00601601"/>
    <w:rsid w:val="00611056"/>
    <w:rsid w:val="006126E5"/>
    <w:rsid w:val="00622D1B"/>
    <w:rsid w:val="00624763"/>
    <w:rsid w:val="006355D9"/>
    <w:rsid w:val="0064099F"/>
    <w:rsid w:val="00643693"/>
    <w:rsid w:val="00644E8E"/>
    <w:rsid w:val="00651432"/>
    <w:rsid w:val="00653C45"/>
    <w:rsid w:val="00655D99"/>
    <w:rsid w:val="0066081D"/>
    <w:rsid w:val="006806F4"/>
    <w:rsid w:val="006810CE"/>
    <w:rsid w:val="0069034B"/>
    <w:rsid w:val="006913F0"/>
    <w:rsid w:val="00694E71"/>
    <w:rsid w:val="006A0325"/>
    <w:rsid w:val="006A30F9"/>
    <w:rsid w:val="006B154B"/>
    <w:rsid w:val="006B1B57"/>
    <w:rsid w:val="006D0E43"/>
    <w:rsid w:val="006D36BD"/>
    <w:rsid w:val="006D3774"/>
    <w:rsid w:val="006D4637"/>
    <w:rsid w:val="006D4FD6"/>
    <w:rsid w:val="006D6C10"/>
    <w:rsid w:val="006E03EA"/>
    <w:rsid w:val="006E77A5"/>
    <w:rsid w:val="006F54EE"/>
    <w:rsid w:val="007041ED"/>
    <w:rsid w:val="00706936"/>
    <w:rsid w:val="00706B54"/>
    <w:rsid w:val="00707E6F"/>
    <w:rsid w:val="00712F4F"/>
    <w:rsid w:val="007165D8"/>
    <w:rsid w:val="00725127"/>
    <w:rsid w:val="00727C80"/>
    <w:rsid w:val="00730C83"/>
    <w:rsid w:val="00733378"/>
    <w:rsid w:val="0073460E"/>
    <w:rsid w:val="00736502"/>
    <w:rsid w:val="00744556"/>
    <w:rsid w:val="007504EB"/>
    <w:rsid w:val="00753308"/>
    <w:rsid w:val="0075752C"/>
    <w:rsid w:val="007725B1"/>
    <w:rsid w:val="00772CCC"/>
    <w:rsid w:val="00774939"/>
    <w:rsid w:val="007831B0"/>
    <w:rsid w:val="0079087F"/>
    <w:rsid w:val="00793470"/>
    <w:rsid w:val="007952F3"/>
    <w:rsid w:val="00796C86"/>
    <w:rsid w:val="007A6659"/>
    <w:rsid w:val="007A6D50"/>
    <w:rsid w:val="007B2EB7"/>
    <w:rsid w:val="007B3650"/>
    <w:rsid w:val="007C2115"/>
    <w:rsid w:val="007C405D"/>
    <w:rsid w:val="007E17C7"/>
    <w:rsid w:val="007E209B"/>
    <w:rsid w:val="007F0345"/>
    <w:rsid w:val="007F78A7"/>
    <w:rsid w:val="00803ADE"/>
    <w:rsid w:val="008041F5"/>
    <w:rsid w:val="00804EF1"/>
    <w:rsid w:val="00810C5B"/>
    <w:rsid w:val="0081639A"/>
    <w:rsid w:val="00826346"/>
    <w:rsid w:val="00834AB3"/>
    <w:rsid w:val="00834C50"/>
    <w:rsid w:val="008500FC"/>
    <w:rsid w:val="008522F9"/>
    <w:rsid w:val="008525EF"/>
    <w:rsid w:val="008529DF"/>
    <w:rsid w:val="00852D1C"/>
    <w:rsid w:val="008566B0"/>
    <w:rsid w:val="00857E6A"/>
    <w:rsid w:val="0086271E"/>
    <w:rsid w:val="00862A90"/>
    <w:rsid w:val="00864AE6"/>
    <w:rsid w:val="00870D45"/>
    <w:rsid w:val="00877057"/>
    <w:rsid w:val="008836C7"/>
    <w:rsid w:val="00887A4B"/>
    <w:rsid w:val="00893398"/>
    <w:rsid w:val="008962B1"/>
    <w:rsid w:val="008A24CC"/>
    <w:rsid w:val="008A5BCE"/>
    <w:rsid w:val="008B528E"/>
    <w:rsid w:val="008B6AC3"/>
    <w:rsid w:val="008B7BBA"/>
    <w:rsid w:val="008C2546"/>
    <w:rsid w:val="008C5C0E"/>
    <w:rsid w:val="008C6FF8"/>
    <w:rsid w:val="008D1FCD"/>
    <w:rsid w:val="008D3137"/>
    <w:rsid w:val="008E1A5C"/>
    <w:rsid w:val="008E2C1A"/>
    <w:rsid w:val="008E37B1"/>
    <w:rsid w:val="008E565D"/>
    <w:rsid w:val="008F4696"/>
    <w:rsid w:val="008F72CB"/>
    <w:rsid w:val="00902020"/>
    <w:rsid w:val="00902A4F"/>
    <w:rsid w:val="00911CF8"/>
    <w:rsid w:val="00912293"/>
    <w:rsid w:val="00916155"/>
    <w:rsid w:val="00923AC1"/>
    <w:rsid w:val="009240F3"/>
    <w:rsid w:val="009247A0"/>
    <w:rsid w:val="00933A8D"/>
    <w:rsid w:val="00950F7E"/>
    <w:rsid w:val="00957327"/>
    <w:rsid w:val="00963F00"/>
    <w:rsid w:val="009666C9"/>
    <w:rsid w:val="00971413"/>
    <w:rsid w:val="009740D4"/>
    <w:rsid w:val="009822A4"/>
    <w:rsid w:val="00990239"/>
    <w:rsid w:val="00990F87"/>
    <w:rsid w:val="0099158B"/>
    <w:rsid w:val="009942D8"/>
    <w:rsid w:val="00994E87"/>
    <w:rsid w:val="009A3FA1"/>
    <w:rsid w:val="009A4E36"/>
    <w:rsid w:val="009A5402"/>
    <w:rsid w:val="009B229A"/>
    <w:rsid w:val="009B5C3E"/>
    <w:rsid w:val="009B7FB0"/>
    <w:rsid w:val="009D5132"/>
    <w:rsid w:val="009E0257"/>
    <w:rsid w:val="009E5726"/>
    <w:rsid w:val="009F20ED"/>
    <w:rsid w:val="009F4787"/>
    <w:rsid w:val="009F65D3"/>
    <w:rsid w:val="009F7D87"/>
    <w:rsid w:val="00A02362"/>
    <w:rsid w:val="00A029F7"/>
    <w:rsid w:val="00A0575E"/>
    <w:rsid w:val="00A0678B"/>
    <w:rsid w:val="00A17923"/>
    <w:rsid w:val="00A21A66"/>
    <w:rsid w:val="00A244D5"/>
    <w:rsid w:val="00A248F4"/>
    <w:rsid w:val="00A30763"/>
    <w:rsid w:val="00A36D36"/>
    <w:rsid w:val="00A40423"/>
    <w:rsid w:val="00A4080A"/>
    <w:rsid w:val="00A40CE6"/>
    <w:rsid w:val="00A452C0"/>
    <w:rsid w:val="00A45340"/>
    <w:rsid w:val="00A45B94"/>
    <w:rsid w:val="00A47E51"/>
    <w:rsid w:val="00A61AB3"/>
    <w:rsid w:val="00A63102"/>
    <w:rsid w:val="00A65F8A"/>
    <w:rsid w:val="00A75DE8"/>
    <w:rsid w:val="00A83234"/>
    <w:rsid w:val="00A8652D"/>
    <w:rsid w:val="00A9003A"/>
    <w:rsid w:val="00A904F4"/>
    <w:rsid w:val="00A95686"/>
    <w:rsid w:val="00AA2930"/>
    <w:rsid w:val="00AA4944"/>
    <w:rsid w:val="00AB2045"/>
    <w:rsid w:val="00AB5D88"/>
    <w:rsid w:val="00AC1495"/>
    <w:rsid w:val="00AC5528"/>
    <w:rsid w:val="00AC6657"/>
    <w:rsid w:val="00AC6E1A"/>
    <w:rsid w:val="00AD3EAD"/>
    <w:rsid w:val="00AD655E"/>
    <w:rsid w:val="00AE1036"/>
    <w:rsid w:val="00AE1822"/>
    <w:rsid w:val="00AE259F"/>
    <w:rsid w:val="00AE2F1B"/>
    <w:rsid w:val="00AE39F1"/>
    <w:rsid w:val="00AF0C9E"/>
    <w:rsid w:val="00AF736C"/>
    <w:rsid w:val="00B002F0"/>
    <w:rsid w:val="00B02161"/>
    <w:rsid w:val="00B04AA3"/>
    <w:rsid w:val="00B150CF"/>
    <w:rsid w:val="00B17A0B"/>
    <w:rsid w:val="00B30937"/>
    <w:rsid w:val="00B3393C"/>
    <w:rsid w:val="00B35D1D"/>
    <w:rsid w:val="00B37B3A"/>
    <w:rsid w:val="00B4162F"/>
    <w:rsid w:val="00B45285"/>
    <w:rsid w:val="00B47619"/>
    <w:rsid w:val="00B50FD8"/>
    <w:rsid w:val="00B61E65"/>
    <w:rsid w:val="00B6245C"/>
    <w:rsid w:val="00B655B5"/>
    <w:rsid w:val="00B655CE"/>
    <w:rsid w:val="00B66645"/>
    <w:rsid w:val="00B734C5"/>
    <w:rsid w:val="00B744F8"/>
    <w:rsid w:val="00B75458"/>
    <w:rsid w:val="00B764BB"/>
    <w:rsid w:val="00B77792"/>
    <w:rsid w:val="00B81DB1"/>
    <w:rsid w:val="00B83293"/>
    <w:rsid w:val="00B850BD"/>
    <w:rsid w:val="00B857B3"/>
    <w:rsid w:val="00B91B30"/>
    <w:rsid w:val="00B92706"/>
    <w:rsid w:val="00B93331"/>
    <w:rsid w:val="00B951F0"/>
    <w:rsid w:val="00B955C2"/>
    <w:rsid w:val="00B95FA7"/>
    <w:rsid w:val="00BB5B82"/>
    <w:rsid w:val="00BC03F4"/>
    <w:rsid w:val="00BC0B18"/>
    <w:rsid w:val="00BC2197"/>
    <w:rsid w:val="00BD0058"/>
    <w:rsid w:val="00BD7A10"/>
    <w:rsid w:val="00BE1B9E"/>
    <w:rsid w:val="00BE5EEE"/>
    <w:rsid w:val="00BF2245"/>
    <w:rsid w:val="00C00A8E"/>
    <w:rsid w:val="00C038EF"/>
    <w:rsid w:val="00C061D2"/>
    <w:rsid w:val="00C219A4"/>
    <w:rsid w:val="00C23D04"/>
    <w:rsid w:val="00C2701B"/>
    <w:rsid w:val="00C35FE4"/>
    <w:rsid w:val="00C43429"/>
    <w:rsid w:val="00C435E4"/>
    <w:rsid w:val="00C47031"/>
    <w:rsid w:val="00C502A8"/>
    <w:rsid w:val="00C513BA"/>
    <w:rsid w:val="00C57D08"/>
    <w:rsid w:val="00C71E28"/>
    <w:rsid w:val="00C72514"/>
    <w:rsid w:val="00C7672C"/>
    <w:rsid w:val="00C812C9"/>
    <w:rsid w:val="00C81C1E"/>
    <w:rsid w:val="00C840B9"/>
    <w:rsid w:val="00C8600A"/>
    <w:rsid w:val="00C87EEB"/>
    <w:rsid w:val="00CA2B5A"/>
    <w:rsid w:val="00CA2D13"/>
    <w:rsid w:val="00CA35F9"/>
    <w:rsid w:val="00CB18DF"/>
    <w:rsid w:val="00CC4215"/>
    <w:rsid w:val="00CC5D93"/>
    <w:rsid w:val="00CD0A05"/>
    <w:rsid w:val="00CD20B6"/>
    <w:rsid w:val="00CD24C6"/>
    <w:rsid w:val="00CD32B3"/>
    <w:rsid w:val="00CD4001"/>
    <w:rsid w:val="00CE1665"/>
    <w:rsid w:val="00CE1BC2"/>
    <w:rsid w:val="00CE6F4C"/>
    <w:rsid w:val="00CE7A09"/>
    <w:rsid w:val="00CF2A1E"/>
    <w:rsid w:val="00CF3CC9"/>
    <w:rsid w:val="00D02A2B"/>
    <w:rsid w:val="00D04BE7"/>
    <w:rsid w:val="00D055BD"/>
    <w:rsid w:val="00D12212"/>
    <w:rsid w:val="00D14A77"/>
    <w:rsid w:val="00D15D53"/>
    <w:rsid w:val="00D16DD7"/>
    <w:rsid w:val="00D208FB"/>
    <w:rsid w:val="00D2444F"/>
    <w:rsid w:val="00D2472F"/>
    <w:rsid w:val="00D2547A"/>
    <w:rsid w:val="00D268D8"/>
    <w:rsid w:val="00D3095E"/>
    <w:rsid w:val="00D35FCE"/>
    <w:rsid w:val="00D37DB8"/>
    <w:rsid w:val="00D4099E"/>
    <w:rsid w:val="00D412D3"/>
    <w:rsid w:val="00D43763"/>
    <w:rsid w:val="00D43C0E"/>
    <w:rsid w:val="00D46EF8"/>
    <w:rsid w:val="00D47607"/>
    <w:rsid w:val="00D57488"/>
    <w:rsid w:val="00D6734B"/>
    <w:rsid w:val="00D7291C"/>
    <w:rsid w:val="00D74EB0"/>
    <w:rsid w:val="00D84B5A"/>
    <w:rsid w:val="00D9177A"/>
    <w:rsid w:val="00D95992"/>
    <w:rsid w:val="00D973F5"/>
    <w:rsid w:val="00DA7034"/>
    <w:rsid w:val="00DB3778"/>
    <w:rsid w:val="00DB4238"/>
    <w:rsid w:val="00DB482E"/>
    <w:rsid w:val="00DB56DF"/>
    <w:rsid w:val="00DC0955"/>
    <w:rsid w:val="00DC497E"/>
    <w:rsid w:val="00DC7A11"/>
    <w:rsid w:val="00DD4715"/>
    <w:rsid w:val="00DE35AE"/>
    <w:rsid w:val="00DF4364"/>
    <w:rsid w:val="00DF498C"/>
    <w:rsid w:val="00DF5711"/>
    <w:rsid w:val="00DF69B9"/>
    <w:rsid w:val="00E001A5"/>
    <w:rsid w:val="00E02FCE"/>
    <w:rsid w:val="00E04C09"/>
    <w:rsid w:val="00E058E4"/>
    <w:rsid w:val="00E107E1"/>
    <w:rsid w:val="00E20CEC"/>
    <w:rsid w:val="00E41A8D"/>
    <w:rsid w:val="00E47C0B"/>
    <w:rsid w:val="00E5264A"/>
    <w:rsid w:val="00E53E75"/>
    <w:rsid w:val="00E624CE"/>
    <w:rsid w:val="00E6687D"/>
    <w:rsid w:val="00E72580"/>
    <w:rsid w:val="00E8117F"/>
    <w:rsid w:val="00E85FC5"/>
    <w:rsid w:val="00E91CC1"/>
    <w:rsid w:val="00E9282C"/>
    <w:rsid w:val="00E975A6"/>
    <w:rsid w:val="00EA616F"/>
    <w:rsid w:val="00EB3BAB"/>
    <w:rsid w:val="00EB4430"/>
    <w:rsid w:val="00EB76A6"/>
    <w:rsid w:val="00ED1473"/>
    <w:rsid w:val="00ED2C9F"/>
    <w:rsid w:val="00ED6E69"/>
    <w:rsid w:val="00EE53AF"/>
    <w:rsid w:val="00EF465C"/>
    <w:rsid w:val="00EF47B7"/>
    <w:rsid w:val="00EF7E4A"/>
    <w:rsid w:val="00EF7F16"/>
    <w:rsid w:val="00F1136A"/>
    <w:rsid w:val="00F20E94"/>
    <w:rsid w:val="00F2286D"/>
    <w:rsid w:val="00F327FB"/>
    <w:rsid w:val="00F33E3C"/>
    <w:rsid w:val="00F34CFC"/>
    <w:rsid w:val="00F4371E"/>
    <w:rsid w:val="00F53947"/>
    <w:rsid w:val="00F56866"/>
    <w:rsid w:val="00F57B4E"/>
    <w:rsid w:val="00F6365D"/>
    <w:rsid w:val="00F766C7"/>
    <w:rsid w:val="00F8559E"/>
    <w:rsid w:val="00F85DDF"/>
    <w:rsid w:val="00F873BB"/>
    <w:rsid w:val="00F900DB"/>
    <w:rsid w:val="00F9217A"/>
    <w:rsid w:val="00FA01EC"/>
    <w:rsid w:val="00FA33EE"/>
    <w:rsid w:val="00FA6D27"/>
    <w:rsid w:val="00FA7C27"/>
    <w:rsid w:val="00FC12A6"/>
    <w:rsid w:val="00FC2598"/>
    <w:rsid w:val="00FD0A4C"/>
    <w:rsid w:val="00FD13C2"/>
    <w:rsid w:val="00FD1556"/>
    <w:rsid w:val="00FD3196"/>
    <w:rsid w:val="00FD4559"/>
    <w:rsid w:val="00FD4943"/>
    <w:rsid w:val="00FE14B8"/>
    <w:rsid w:val="00FE7F87"/>
    <w:rsid w:val="00FF468C"/>
    <w:rsid w:val="00FF4C7B"/>
    <w:rsid w:val="0A7B4D7B"/>
    <w:rsid w:val="0F99AC43"/>
    <w:rsid w:val="21EB6E3A"/>
    <w:rsid w:val="2FE5C0D4"/>
    <w:rsid w:val="3204CC8D"/>
    <w:rsid w:val="3797A0BA"/>
    <w:rsid w:val="3C9F44DC"/>
    <w:rsid w:val="443F8111"/>
    <w:rsid w:val="4FFAEA08"/>
    <w:rsid w:val="56A880A4"/>
    <w:rsid w:val="5F61D0D2"/>
    <w:rsid w:val="644B297A"/>
    <w:rsid w:val="6489DD2B"/>
    <w:rsid w:val="7CF8FC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D87F"/>
  <w15:chartTrackingRefBased/>
  <w15:docId w15:val="{6644ABB2-EB2C-8B42-9747-BBCDFB8A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211C"/>
    <w:rPr>
      <w:rFonts w:ascii="Times New Roman" w:hAnsi="Times New Roman" w:eastAsia="Times New Roman" w:cs="Times New Roman"/>
      <w:kern w:val="0"/>
      <w:lang w:eastAsia="es-ES_tradnl"/>
      <w14:ligatures w14:val="none"/>
    </w:rPr>
  </w:style>
  <w:style w:type="paragraph" w:styleId="Ttulo1">
    <w:name w:val="heading 1"/>
    <w:basedOn w:val="Normal"/>
    <w:next w:val="Normal"/>
    <w:link w:val="Ttulo1Car"/>
    <w:uiPriority w:val="9"/>
    <w:qFormat/>
    <w:rsid w:val="00274F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rsid w:val="00274F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4F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4F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4F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4F3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4F3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4F3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4F3C"/>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274F3C"/>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rsid w:val="00274F3C"/>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274F3C"/>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274F3C"/>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274F3C"/>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274F3C"/>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274F3C"/>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274F3C"/>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274F3C"/>
    <w:rPr>
      <w:rFonts w:eastAsiaTheme="majorEastAsia" w:cstheme="majorBidi"/>
      <w:color w:val="272727" w:themeColor="text1" w:themeTint="D8"/>
    </w:rPr>
  </w:style>
  <w:style w:type="paragraph" w:styleId="Ttulo">
    <w:name w:val="Title"/>
    <w:basedOn w:val="Normal"/>
    <w:next w:val="Normal"/>
    <w:link w:val="TtuloCar"/>
    <w:uiPriority w:val="10"/>
    <w:qFormat/>
    <w:rsid w:val="00274F3C"/>
    <w:pPr>
      <w:spacing w:after="80"/>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274F3C"/>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274F3C"/>
    <w:pPr>
      <w:numPr>
        <w:ilvl w:val="1"/>
      </w:numPr>
      <w:spacing w:after="160"/>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274F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4F3C"/>
    <w:pPr>
      <w:spacing w:before="160" w:after="160"/>
      <w:jc w:val="center"/>
    </w:pPr>
    <w:rPr>
      <w:i/>
      <w:iCs/>
      <w:color w:val="404040" w:themeColor="text1" w:themeTint="BF"/>
    </w:rPr>
  </w:style>
  <w:style w:type="character" w:styleId="CitaCar" w:customStyle="1">
    <w:name w:val="Cita Car"/>
    <w:basedOn w:val="Fuentedeprrafopredeter"/>
    <w:link w:val="Cita"/>
    <w:uiPriority w:val="29"/>
    <w:rsid w:val="00274F3C"/>
    <w:rPr>
      <w:i/>
      <w:iCs/>
      <w:color w:val="404040" w:themeColor="text1" w:themeTint="BF"/>
    </w:rPr>
  </w:style>
  <w:style w:type="paragraph" w:styleId="Prrafodelista">
    <w:name w:val="List Paragraph"/>
    <w:basedOn w:val="Normal"/>
    <w:uiPriority w:val="34"/>
    <w:qFormat/>
    <w:rsid w:val="00274F3C"/>
    <w:pPr>
      <w:ind w:left="720"/>
      <w:contextualSpacing/>
    </w:pPr>
  </w:style>
  <w:style w:type="character" w:styleId="nfasisintenso">
    <w:name w:val="Intense Emphasis"/>
    <w:basedOn w:val="Fuentedeprrafopredeter"/>
    <w:uiPriority w:val="21"/>
    <w:qFormat/>
    <w:rsid w:val="00274F3C"/>
    <w:rPr>
      <w:i/>
      <w:iCs/>
      <w:color w:val="0F4761" w:themeColor="accent1" w:themeShade="BF"/>
    </w:rPr>
  </w:style>
  <w:style w:type="paragraph" w:styleId="Citadestacada">
    <w:name w:val="Intense Quote"/>
    <w:basedOn w:val="Normal"/>
    <w:next w:val="Normal"/>
    <w:link w:val="CitadestacadaCar"/>
    <w:uiPriority w:val="30"/>
    <w:qFormat/>
    <w:rsid w:val="00274F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274F3C"/>
    <w:rPr>
      <w:i/>
      <w:iCs/>
      <w:color w:val="0F4761" w:themeColor="accent1" w:themeShade="BF"/>
    </w:rPr>
  </w:style>
  <w:style w:type="character" w:styleId="Referenciaintensa">
    <w:name w:val="Intense Reference"/>
    <w:basedOn w:val="Fuentedeprrafopredeter"/>
    <w:uiPriority w:val="32"/>
    <w:qFormat/>
    <w:rsid w:val="00274F3C"/>
    <w:rPr>
      <w:b/>
      <w:bCs/>
      <w:smallCaps/>
      <w:color w:val="0F4761" w:themeColor="accent1" w:themeShade="BF"/>
      <w:spacing w:val="5"/>
    </w:rPr>
  </w:style>
  <w:style w:type="character" w:styleId="Hipervnculo">
    <w:name w:val="Hyperlink"/>
    <w:basedOn w:val="Fuentedeprrafopredeter"/>
    <w:uiPriority w:val="99"/>
    <w:unhideWhenUsed/>
    <w:rsid w:val="001D0314"/>
    <w:rPr>
      <w:color w:val="0000FF"/>
      <w:u w:val="single"/>
    </w:rPr>
  </w:style>
  <w:style w:type="paragraph" w:styleId="Sinespaciado">
    <w:name w:val="No Spacing"/>
    <w:link w:val="SinespaciadoCar"/>
    <w:uiPriority w:val="1"/>
    <w:qFormat/>
    <w:rsid w:val="001D0314"/>
    <w:rPr>
      <w:rFonts w:eastAsiaTheme="minorEastAsia"/>
      <w:kern w:val="0"/>
      <w:sz w:val="22"/>
      <w:szCs w:val="22"/>
      <w:lang w:val="en-US"/>
      <w14:ligatures w14:val="none"/>
    </w:rPr>
  </w:style>
  <w:style w:type="character" w:styleId="SinespaciadoCar" w:customStyle="1">
    <w:name w:val="Sin espaciado Car"/>
    <w:basedOn w:val="Fuentedeprrafopredeter"/>
    <w:link w:val="Sinespaciado"/>
    <w:uiPriority w:val="1"/>
    <w:locked/>
    <w:rsid w:val="001D0314"/>
    <w:rPr>
      <w:rFonts w:eastAsiaTheme="minorEastAsia"/>
      <w:kern w:val="0"/>
      <w:sz w:val="22"/>
      <w:szCs w:val="22"/>
      <w:lang w:val="en-US"/>
      <w14:ligatures w14:val="none"/>
    </w:rPr>
  </w:style>
  <w:style w:type="paragraph" w:styleId="NormalWeb">
    <w:name w:val="Normal (Web)"/>
    <w:basedOn w:val="Normal"/>
    <w:uiPriority w:val="99"/>
    <w:unhideWhenUsed/>
    <w:rsid w:val="001D0314"/>
    <w:pPr>
      <w:spacing w:before="100" w:beforeAutospacing="1" w:after="100" w:afterAutospacing="1"/>
    </w:pPr>
    <w:rPr>
      <w:lang w:val="es"/>
    </w:rPr>
  </w:style>
  <w:style w:type="paragraph" w:styleId="Encabezado">
    <w:name w:val="header"/>
    <w:basedOn w:val="Normal"/>
    <w:link w:val="EncabezadoCar"/>
    <w:uiPriority w:val="99"/>
    <w:unhideWhenUsed/>
    <w:rsid w:val="00FD4943"/>
    <w:pPr>
      <w:tabs>
        <w:tab w:val="center" w:pos="4252"/>
        <w:tab w:val="right" w:pos="8504"/>
      </w:tabs>
    </w:pPr>
  </w:style>
  <w:style w:type="character" w:styleId="EncabezadoCar" w:customStyle="1">
    <w:name w:val="Encabezado Car"/>
    <w:basedOn w:val="Fuentedeprrafopredeter"/>
    <w:link w:val="Encabezado"/>
    <w:uiPriority w:val="99"/>
    <w:rsid w:val="00FD4943"/>
  </w:style>
  <w:style w:type="paragraph" w:styleId="Piedepgina">
    <w:name w:val="footer"/>
    <w:basedOn w:val="Normal"/>
    <w:link w:val="PiedepginaCar"/>
    <w:uiPriority w:val="99"/>
    <w:unhideWhenUsed/>
    <w:rsid w:val="00FD4943"/>
    <w:pPr>
      <w:tabs>
        <w:tab w:val="center" w:pos="4252"/>
        <w:tab w:val="right" w:pos="8504"/>
      </w:tabs>
    </w:pPr>
  </w:style>
  <w:style w:type="character" w:styleId="PiedepginaCar" w:customStyle="1">
    <w:name w:val="Pie de página Car"/>
    <w:basedOn w:val="Fuentedeprrafopredeter"/>
    <w:link w:val="Piedepgina"/>
    <w:uiPriority w:val="99"/>
    <w:rsid w:val="00FD4943"/>
  </w:style>
  <w:style w:type="paragraph" w:styleId="NoSpacing3" w:customStyle="1">
    <w:name w:val="No Spacing3"/>
    <w:qFormat/>
    <w:rsid w:val="00E02FCE"/>
    <w:rPr>
      <w:rFonts w:ascii="Calibri" w:hAnsi="Calibri" w:eastAsia="Calibri" w:cs="Times New Roman"/>
      <w:kern w:val="0"/>
      <w:sz w:val="22"/>
      <w:szCs w:val="22"/>
      <w:lang w:val="es-ES_tradnl"/>
      <w14:ligatures w14:val="none"/>
    </w:rPr>
  </w:style>
  <w:style w:type="character" w:styleId="Mencinsinresolver">
    <w:name w:val="Unresolved Mention"/>
    <w:basedOn w:val="Fuentedeprrafopredeter"/>
    <w:uiPriority w:val="99"/>
    <w:semiHidden/>
    <w:unhideWhenUsed/>
    <w:rsid w:val="00287D57"/>
    <w:rPr>
      <w:color w:val="605E5C"/>
      <w:shd w:val="clear" w:color="auto" w:fill="E1DFDD"/>
    </w:rPr>
  </w:style>
  <w:style w:type="character" w:styleId="paragraph-head" w:customStyle="1">
    <w:name w:val="paragraph-head"/>
    <w:basedOn w:val="Fuentedeprrafopredeter"/>
    <w:rsid w:val="004A4B4E"/>
  </w:style>
  <w:style w:type="paragraph" w:styleId="universaliconlist-item-desc" w:customStyle="1">
    <w:name w:val="universaliconlist-item-desc"/>
    <w:basedOn w:val="Normal"/>
    <w:rsid w:val="004A4B4E"/>
    <w:pPr>
      <w:spacing w:before="100" w:beforeAutospacing="1" w:after="100" w:afterAutospacing="1"/>
    </w:pPr>
  </w:style>
  <w:style w:type="character" w:styleId="Hipervnculovisitado">
    <w:name w:val="FollowedHyperlink"/>
    <w:basedOn w:val="Fuentedeprrafopredeter"/>
    <w:uiPriority w:val="99"/>
    <w:semiHidden/>
    <w:unhideWhenUsed/>
    <w:rsid w:val="00AE259F"/>
    <w:rPr>
      <w:color w:val="96607D" w:themeColor="followedHyperlink"/>
      <w:u w:val="single"/>
    </w:rPr>
  </w:style>
  <w:style w:type="paragraph" w:styleId="sc-dkaqvg" w:customStyle="1">
    <w:name w:val="sc-dkaqvg"/>
    <w:basedOn w:val="Normal"/>
    <w:rsid w:val="00CE6F4C"/>
    <w:pPr>
      <w:spacing w:before="100" w:beforeAutospacing="1" w:after="100" w:afterAutospacing="1"/>
    </w:pPr>
  </w:style>
  <w:style w:type="character" w:styleId="sc-jifhhv" w:customStyle="1">
    <w:name w:val="sc-jifhhv"/>
    <w:basedOn w:val="Fuentedeprrafopredeter"/>
    <w:rsid w:val="00CE6F4C"/>
  </w:style>
  <w:style w:type="character" w:styleId="nfasis">
    <w:name w:val="Emphasis"/>
    <w:basedOn w:val="Fuentedeprrafopredeter"/>
    <w:uiPriority w:val="20"/>
    <w:qFormat/>
    <w:rsid w:val="00D3095E"/>
    <w:rPr>
      <w:i/>
      <w:iCs/>
    </w:rPr>
  </w:style>
  <w:style w:type="paragraph" w:styleId="Textonotaalfinal">
    <w:name w:val="endnote text"/>
    <w:basedOn w:val="Normal"/>
    <w:link w:val="TextonotaalfinalCar"/>
    <w:uiPriority w:val="99"/>
    <w:semiHidden/>
    <w:unhideWhenUsed/>
    <w:rsid w:val="00803ADE"/>
    <w:rPr>
      <w:sz w:val="20"/>
      <w:szCs w:val="20"/>
    </w:rPr>
  </w:style>
  <w:style w:type="character" w:styleId="TextonotaalfinalCar" w:customStyle="1">
    <w:name w:val="Texto nota al final Car"/>
    <w:basedOn w:val="Fuentedeprrafopredeter"/>
    <w:link w:val="Textonotaalfinal"/>
    <w:uiPriority w:val="99"/>
    <w:semiHidden/>
    <w:rsid w:val="00803ADE"/>
    <w:rPr>
      <w:rFonts w:ascii="Times New Roman" w:hAnsi="Times New Roman" w:eastAsia="Times New Roman" w:cs="Times New Roman"/>
      <w:kern w:val="0"/>
      <w:sz w:val="20"/>
      <w:szCs w:val="20"/>
      <w:lang w:eastAsia="es-ES_tradnl"/>
      <w14:ligatures w14:val="none"/>
    </w:rPr>
  </w:style>
  <w:style w:type="character" w:styleId="Refdenotaalfinal">
    <w:name w:val="endnote reference"/>
    <w:basedOn w:val="Fuentedeprrafopredeter"/>
    <w:uiPriority w:val="99"/>
    <w:semiHidden/>
    <w:unhideWhenUsed/>
    <w:rsid w:val="00803ADE"/>
    <w:rPr>
      <w:vertAlign w:val="superscript"/>
    </w:rPr>
  </w:style>
  <w:style w:type="character" w:styleId="apple-converted-space" w:customStyle="1">
    <w:name w:val="apple-converted-space"/>
    <w:basedOn w:val="Fuentedeprrafopredeter"/>
    <w:rsid w:val="00A75DE8"/>
  </w:style>
  <w:style w:type="character" w:styleId="font-semibold" w:customStyle="1">
    <w:name w:val="font-semibold"/>
    <w:basedOn w:val="Fuentedeprrafopredeter"/>
    <w:rsid w:val="00B4162F"/>
  </w:style>
  <w:style w:type="character" w:styleId="Textoennegrita">
    <w:name w:val="Strong"/>
    <w:basedOn w:val="Fuentedeprrafopredeter"/>
    <w:uiPriority w:val="22"/>
    <w:qFormat/>
    <w:rsid w:val="00A45B94"/>
    <w:rPr>
      <w:b/>
      <w:bCs/>
    </w:rPr>
  </w:style>
  <w:style w:type="character" w:styleId="outlook-search-highlight" w:customStyle="1">
    <w:name w:val="outlook-search-highlight"/>
    <w:basedOn w:val="Fuentedeprrafopredeter"/>
    <w:rsid w:val="006913F0"/>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9779">
      <w:bodyDiv w:val="1"/>
      <w:marLeft w:val="0"/>
      <w:marRight w:val="0"/>
      <w:marTop w:val="0"/>
      <w:marBottom w:val="0"/>
      <w:divBdr>
        <w:top w:val="none" w:sz="0" w:space="0" w:color="auto"/>
        <w:left w:val="none" w:sz="0" w:space="0" w:color="auto"/>
        <w:bottom w:val="none" w:sz="0" w:space="0" w:color="auto"/>
        <w:right w:val="none" w:sz="0" w:space="0" w:color="auto"/>
      </w:divBdr>
      <w:divsChild>
        <w:div w:id="1650861052">
          <w:marLeft w:val="0"/>
          <w:marRight w:val="0"/>
          <w:marTop w:val="0"/>
          <w:marBottom w:val="0"/>
          <w:divBdr>
            <w:top w:val="none" w:sz="0" w:space="0" w:color="auto"/>
            <w:left w:val="none" w:sz="0" w:space="0" w:color="auto"/>
            <w:bottom w:val="none" w:sz="0" w:space="0" w:color="auto"/>
            <w:right w:val="none" w:sz="0" w:space="0" w:color="auto"/>
          </w:divBdr>
          <w:divsChild>
            <w:div w:id="183131398">
              <w:marLeft w:val="0"/>
              <w:marRight w:val="0"/>
              <w:marTop w:val="0"/>
              <w:marBottom w:val="0"/>
              <w:divBdr>
                <w:top w:val="none" w:sz="0" w:space="0" w:color="auto"/>
                <w:left w:val="none" w:sz="0" w:space="0" w:color="auto"/>
                <w:bottom w:val="none" w:sz="0" w:space="0" w:color="auto"/>
                <w:right w:val="none" w:sz="0" w:space="0" w:color="auto"/>
              </w:divBdr>
              <w:divsChild>
                <w:div w:id="370618938">
                  <w:marLeft w:val="0"/>
                  <w:marRight w:val="0"/>
                  <w:marTop w:val="0"/>
                  <w:marBottom w:val="0"/>
                  <w:divBdr>
                    <w:top w:val="none" w:sz="0" w:space="0" w:color="auto"/>
                    <w:left w:val="none" w:sz="0" w:space="0" w:color="auto"/>
                    <w:bottom w:val="none" w:sz="0" w:space="0" w:color="auto"/>
                    <w:right w:val="none" w:sz="0" w:space="0" w:color="auto"/>
                  </w:divBdr>
                  <w:divsChild>
                    <w:div w:id="589892029">
                      <w:marLeft w:val="0"/>
                      <w:marRight w:val="0"/>
                      <w:marTop w:val="0"/>
                      <w:marBottom w:val="0"/>
                      <w:divBdr>
                        <w:top w:val="none" w:sz="0" w:space="0" w:color="auto"/>
                        <w:left w:val="none" w:sz="0" w:space="0" w:color="auto"/>
                        <w:bottom w:val="none" w:sz="0" w:space="0" w:color="auto"/>
                        <w:right w:val="none" w:sz="0" w:space="0" w:color="auto"/>
                      </w:divBdr>
                    </w:div>
                  </w:divsChild>
                </w:div>
                <w:div w:id="188493030">
                  <w:marLeft w:val="0"/>
                  <w:marRight w:val="0"/>
                  <w:marTop w:val="0"/>
                  <w:marBottom w:val="0"/>
                  <w:divBdr>
                    <w:top w:val="none" w:sz="0" w:space="0" w:color="auto"/>
                    <w:left w:val="none" w:sz="0" w:space="0" w:color="auto"/>
                    <w:bottom w:val="none" w:sz="0" w:space="0" w:color="auto"/>
                    <w:right w:val="none" w:sz="0" w:space="0" w:color="auto"/>
                  </w:divBdr>
                  <w:divsChild>
                    <w:div w:id="21322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0930">
      <w:bodyDiv w:val="1"/>
      <w:marLeft w:val="0"/>
      <w:marRight w:val="0"/>
      <w:marTop w:val="0"/>
      <w:marBottom w:val="0"/>
      <w:divBdr>
        <w:top w:val="none" w:sz="0" w:space="0" w:color="auto"/>
        <w:left w:val="none" w:sz="0" w:space="0" w:color="auto"/>
        <w:bottom w:val="none" w:sz="0" w:space="0" w:color="auto"/>
        <w:right w:val="none" w:sz="0" w:space="0" w:color="auto"/>
      </w:divBdr>
      <w:divsChild>
        <w:div w:id="351343521">
          <w:marLeft w:val="0"/>
          <w:marRight w:val="0"/>
          <w:marTop w:val="0"/>
          <w:marBottom w:val="0"/>
          <w:divBdr>
            <w:top w:val="none" w:sz="0" w:space="0" w:color="auto"/>
            <w:left w:val="none" w:sz="0" w:space="0" w:color="auto"/>
            <w:bottom w:val="none" w:sz="0" w:space="0" w:color="auto"/>
            <w:right w:val="none" w:sz="0" w:space="0" w:color="auto"/>
          </w:divBdr>
          <w:divsChild>
            <w:div w:id="1914201519">
              <w:marLeft w:val="0"/>
              <w:marRight w:val="0"/>
              <w:marTop w:val="0"/>
              <w:marBottom w:val="0"/>
              <w:divBdr>
                <w:top w:val="none" w:sz="0" w:space="0" w:color="auto"/>
                <w:left w:val="none" w:sz="0" w:space="0" w:color="auto"/>
                <w:bottom w:val="none" w:sz="0" w:space="0" w:color="auto"/>
                <w:right w:val="none" w:sz="0" w:space="0" w:color="auto"/>
              </w:divBdr>
              <w:divsChild>
                <w:div w:id="13210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3103">
      <w:bodyDiv w:val="1"/>
      <w:marLeft w:val="0"/>
      <w:marRight w:val="0"/>
      <w:marTop w:val="0"/>
      <w:marBottom w:val="0"/>
      <w:divBdr>
        <w:top w:val="none" w:sz="0" w:space="0" w:color="auto"/>
        <w:left w:val="none" w:sz="0" w:space="0" w:color="auto"/>
        <w:bottom w:val="none" w:sz="0" w:space="0" w:color="auto"/>
        <w:right w:val="none" w:sz="0" w:space="0" w:color="auto"/>
      </w:divBdr>
    </w:div>
    <w:div w:id="600451696">
      <w:bodyDiv w:val="1"/>
      <w:marLeft w:val="0"/>
      <w:marRight w:val="0"/>
      <w:marTop w:val="0"/>
      <w:marBottom w:val="0"/>
      <w:divBdr>
        <w:top w:val="none" w:sz="0" w:space="0" w:color="auto"/>
        <w:left w:val="none" w:sz="0" w:space="0" w:color="auto"/>
        <w:bottom w:val="none" w:sz="0" w:space="0" w:color="auto"/>
        <w:right w:val="none" w:sz="0" w:space="0" w:color="auto"/>
      </w:divBdr>
    </w:div>
    <w:div w:id="909727378">
      <w:bodyDiv w:val="1"/>
      <w:marLeft w:val="0"/>
      <w:marRight w:val="0"/>
      <w:marTop w:val="0"/>
      <w:marBottom w:val="0"/>
      <w:divBdr>
        <w:top w:val="none" w:sz="0" w:space="0" w:color="auto"/>
        <w:left w:val="none" w:sz="0" w:space="0" w:color="auto"/>
        <w:bottom w:val="none" w:sz="0" w:space="0" w:color="auto"/>
        <w:right w:val="none" w:sz="0" w:space="0" w:color="auto"/>
      </w:divBdr>
    </w:div>
    <w:div w:id="1599364698">
      <w:bodyDiv w:val="1"/>
      <w:marLeft w:val="0"/>
      <w:marRight w:val="0"/>
      <w:marTop w:val="0"/>
      <w:marBottom w:val="0"/>
      <w:divBdr>
        <w:top w:val="none" w:sz="0" w:space="0" w:color="auto"/>
        <w:left w:val="none" w:sz="0" w:space="0" w:color="auto"/>
        <w:bottom w:val="none" w:sz="0" w:space="0" w:color="auto"/>
        <w:right w:val="none" w:sz="0" w:space="0" w:color="auto"/>
      </w:divBdr>
      <w:divsChild>
        <w:div w:id="505750063">
          <w:marLeft w:val="0"/>
          <w:marRight w:val="0"/>
          <w:marTop w:val="0"/>
          <w:marBottom w:val="0"/>
          <w:divBdr>
            <w:top w:val="single" w:sz="2" w:space="0" w:color="E3E3E3"/>
            <w:left w:val="single" w:sz="2" w:space="0" w:color="E3E3E3"/>
            <w:bottom w:val="single" w:sz="2" w:space="0" w:color="E3E3E3"/>
            <w:right w:val="single" w:sz="2" w:space="0" w:color="E3E3E3"/>
          </w:divBdr>
          <w:divsChild>
            <w:div w:id="193574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518284">
                  <w:marLeft w:val="0"/>
                  <w:marRight w:val="0"/>
                  <w:marTop w:val="0"/>
                  <w:marBottom w:val="0"/>
                  <w:divBdr>
                    <w:top w:val="single" w:sz="2" w:space="0" w:color="E3E3E3"/>
                    <w:left w:val="single" w:sz="2" w:space="0" w:color="E3E3E3"/>
                    <w:bottom w:val="single" w:sz="2" w:space="0" w:color="E3E3E3"/>
                    <w:right w:val="single" w:sz="2" w:space="0" w:color="E3E3E3"/>
                  </w:divBdr>
                  <w:divsChild>
                    <w:div w:id="1070276692">
                      <w:marLeft w:val="0"/>
                      <w:marRight w:val="0"/>
                      <w:marTop w:val="0"/>
                      <w:marBottom w:val="0"/>
                      <w:divBdr>
                        <w:top w:val="single" w:sz="2" w:space="0" w:color="E3E3E3"/>
                        <w:left w:val="single" w:sz="2" w:space="0" w:color="E3E3E3"/>
                        <w:bottom w:val="single" w:sz="2" w:space="0" w:color="E3E3E3"/>
                        <w:right w:val="single" w:sz="2" w:space="0" w:color="E3E3E3"/>
                      </w:divBdr>
                      <w:divsChild>
                        <w:div w:id="2067950004">
                          <w:marLeft w:val="0"/>
                          <w:marRight w:val="0"/>
                          <w:marTop w:val="0"/>
                          <w:marBottom w:val="0"/>
                          <w:divBdr>
                            <w:top w:val="single" w:sz="2" w:space="0" w:color="E3E3E3"/>
                            <w:left w:val="single" w:sz="2" w:space="0" w:color="E3E3E3"/>
                            <w:bottom w:val="single" w:sz="2" w:space="0" w:color="E3E3E3"/>
                            <w:right w:val="single" w:sz="2" w:space="0" w:color="E3E3E3"/>
                          </w:divBdr>
                          <w:divsChild>
                            <w:div w:id="2105760961">
                              <w:marLeft w:val="0"/>
                              <w:marRight w:val="0"/>
                              <w:marTop w:val="0"/>
                              <w:marBottom w:val="0"/>
                              <w:divBdr>
                                <w:top w:val="single" w:sz="2" w:space="0" w:color="E3E3E3"/>
                                <w:left w:val="single" w:sz="2" w:space="0" w:color="E3E3E3"/>
                                <w:bottom w:val="single" w:sz="2" w:space="0" w:color="E3E3E3"/>
                                <w:right w:val="single" w:sz="2" w:space="0" w:color="E3E3E3"/>
                              </w:divBdr>
                              <w:divsChild>
                                <w:div w:id="2045589701">
                                  <w:marLeft w:val="0"/>
                                  <w:marRight w:val="0"/>
                                  <w:marTop w:val="0"/>
                                  <w:marBottom w:val="0"/>
                                  <w:divBdr>
                                    <w:top w:val="single" w:sz="2" w:space="0" w:color="E3E3E3"/>
                                    <w:left w:val="single" w:sz="2" w:space="0" w:color="E3E3E3"/>
                                    <w:bottom w:val="single" w:sz="2" w:space="0" w:color="E3E3E3"/>
                                    <w:right w:val="single" w:sz="2" w:space="0" w:color="E3E3E3"/>
                                  </w:divBdr>
                                  <w:divsChild>
                                    <w:div w:id="516695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9467824">
          <w:marLeft w:val="0"/>
          <w:marRight w:val="0"/>
          <w:marTop w:val="0"/>
          <w:marBottom w:val="0"/>
          <w:divBdr>
            <w:top w:val="single" w:sz="2" w:space="0" w:color="E3E3E3"/>
            <w:left w:val="single" w:sz="2" w:space="0" w:color="E3E3E3"/>
            <w:bottom w:val="single" w:sz="2" w:space="0" w:color="E3E3E3"/>
            <w:right w:val="single" w:sz="2" w:space="0" w:color="E3E3E3"/>
          </w:divBdr>
          <w:divsChild>
            <w:div w:id="871842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318323">
                  <w:marLeft w:val="0"/>
                  <w:marRight w:val="0"/>
                  <w:marTop w:val="0"/>
                  <w:marBottom w:val="0"/>
                  <w:divBdr>
                    <w:top w:val="single" w:sz="2" w:space="0" w:color="E3E3E3"/>
                    <w:left w:val="single" w:sz="2" w:space="0" w:color="E3E3E3"/>
                    <w:bottom w:val="single" w:sz="2" w:space="0" w:color="E3E3E3"/>
                    <w:right w:val="single" w:sz="2" w:space="0" w:color="E3E3E3"/>
                  </w:divBdr>
                  <w:divsChild>
                    <w:div w:id="430198936">
                      <w:marLeft w:val="0"/>
                      <w:marRight w:val="0"/>
                      <w:marTop w:val="0"/>
                      <w:marBottom w:val="0"/>
                      <w:divBdr>
                        <w:top w:val="single" w:sz="2" w:space="0" w:color="E3E3E3"/>
                        <w:left w:val="single" w:sz="2" w:space="0" w:color="E3E3E3"/>
                        <w:bottom w:val="single" w:sz="2" w:space="0" w:color="E3E3E3"/>
                        <w:right w:val="single" w:sz="2" w:space="0" w:color="E3E3E3"/>
                      </w:divBdr>
                      <w:divsChild>
                        <w:div w:id="1322192961">
                          <w:marLeft w:val="0"/>
                          <w:marRight w:val="0"/>
                          <w:marTop w:val="0"/>
                          <w:marBottom w:val="0"/>
                          <w:divBdr>
                            <w:top w:val="single" w:sz="2" w:space="0" w:color="E3E3E3"/>
                            <w:left w:val="single" w:sz="2" w:space="0" w:color="E3E3E3"/>
                            <w:bottom w:val="single" w:sz="2" w:space="0" w:color="E3E3E3"/>
                            <w:right w:val="single" w:sz="2" w:space="0" w:color="E3E3E3"/>
                          </w:divBdr>
                          <w:divsChild>
                            <w:div w:id="752043312">
                              <w:marLeft w:val="0"/>
                              <w:marRight w:val="0"/>
                              <w:marTop w:val="0"/>
                              <w:marBottom w:val="0"/>
                              <w:divBdr>
                                <w:top w:val="single" w:sz="2" w:space="0" w:color="E3E3E3"/>
                                <w:left w:val="single" w:sz="2" w:space="0" w:color="E3E3E3"/>
                                <w:bottom w:val="single" w:sz="2" w:space="0" w:color="E3E3E3"/>
                                <w:right w:val="single" w:sz="2" w:space="0" w:color="E3E3E3"/>
                              </w:divBdr>
                              <w:divsChild>
                                <w:div w:id="40517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8721779">
      <w:bodyDiv w:val="1"/>
      <w:marLeft w:val="0"/>
      <w:marRight w:val="0"/>
      <w:marTop w:val="0"/>
      <w:marBottom w:val="0"/>
      <w:divBdr>
        <w:top w:val="none" w:sz="0" w:space="0" w:color="auto"/>
        <w:left w:val="none" w:sz="0" w:space="0" w:color="auto"/>
        <w:bottom w:val="none" w:sz="0" w:space="0" w:color="auto"/>
        <w:right w:val="none" w:sz="0" w:space="0" w:color="auto"/>
      </w:divBdr>
      <w:divsChild>
        <w:div w:id="505442260">
          <w:marLeft w:val="0"/>
          <w:marRight w:val="0"/>
          <w:marTop w:val="0"/>
          <w:marBottom w:val="0"/>
          <w:divBdr>
            <w:top w:val="single" w:sz="2" w:space="0" w:color="E3E3E3"/>
            <w:left w:val="single" w:sz="2" w:space="0" w:color="E3E3E3"/>
            <w:bottom w:val="single" w:sz="2" w:space="0" w:color="E3E3E3"/>
            <w:right w:val="single" w:sz="2" w:space="0" w:color="E3E3E3"/>
          </w:divBdr>
          <w:divsChild>
            <w:div w:id="1125999524">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693813">
                  <w:marLeft w:val="0"/>
                  <w:marRight w:val="0"/>
                  <w:marTop w:val="0"/>
                  <w:marBottom w:val="0"/>
                  <w:divBdr>
                    <w:top w:val="single" w:sz="2" w:space="0" w:color="E3E3E3"/>
                    <w:left w:val="single" w:sz="2" w:space="0" w:color="E3E3E3"/>
                    <w:bottom w:val="single" w:sz="2" w:space="0" w:color="E3E3E3"/>
                    <w:right w:val="single" w:sz="2" w:space="0" w:color="E3E3E3"/>
                  </w:divBdr>
                  <w:divsChild>
                    <w:div w:id="998077643">
                      <w:marLeft w:val="0"/>
                      <w:marRight w:val="0"/>
                      <w:marTop w:val="0"/>
                      <w:marBottom w:val="0"/>
                      <w:divBdr>
                        <w:top w:val="single" w:sz="2" w:space="0" w:color="E3E3E3"/>
                        <w:left w:val="single" w:sz="2" w:space="0" w:color="E3E3E3"/>
                        <w:bottom w:val="single" w:sz="2" w:space="0" w:color="E3E3E3"/>
                        <w:right w:val="single" w:sz="2" w:space="0" w:color="E3E3E3"/>
                      </w:divBdr>
                      <w:divsChild>
                        <w:div w:id="744301488">
                          <w:marLeft w:val="0"/>
                          <w:marRight w:val="0"/>
                          <w:marTop w:val="0"/>
                          <w:marBottom w:val="0"/>
                          <w:divBdr>
                            <w:top w:val="single" w:sz="2" w:space="0" w:color="E3E3E3"/>
                            <w:left w:val="single" w:sz="2" w:space="0" w:color="E3E3E3"/>
                            <w:bottom w:val="single" w:sz="2" w:space="0" w:color="E3E3E3"/>
                            <w:right w:val="single" w:sz="2" w:space="0" w:color="E3E3E3"/>
                          </w:divBdr>
                          <w:divsChild>
                            <w:div w:id="799999511">
                              <w:marLeft w:val="0"/>
                              <w:marRight w:val="0"/>
                              <w:marTop w:val="0"/>
                              <w:marBottom w:val="0"/>
                              <w:divBdr>
                                <w:top w:val="single" w:sz="2" w:space="0" w:color="E3E3E3"/>
                                <w:left w:val="single" w:sz="2" w:space="0" w:color="E3E3E3"/>
                                <w:bottom w:val="single" w:sz="2" w:space="0" w:color="E3E3E3"/>
                                <w:right w:val="single" w:sz="2" w:space="0" w:color="E3E3E3"/>
                              </w:divBdr>
                              <w:divsChild>
                                <w:div w:id="251400808">
                                  <w:marLeft w:val="0"/>
                                  <w:marRight w:val="0"/>
                                  <w:marTop w:val="0"/>
                                  <w:marBottom w:val="0"/>
                                  <w:divBdr>
                                    <w:top w:val="single" w:sz="2" w:space="0" w:color="E3E3E3"/>
                                    <w:left w:val="single" w:sz="2" w:space="0" w:color="E3E3E3"/>
                                    <w:bottom w:val="single" w:sz="2" w:space="0" w:color="E3E3E3"/>
                                    <w:right w:val="single" w:sz="2" w:space="0" w:color="E3E3E3"/>
                                  </w:divBdr>
                                  <w:divsChild>
                                    <w:div w:id="44456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5596599">
          <w:marLeft w:val="0"/>
          <w:marRight w:val="0"/>
          <w:marTop w:val="0"/>
          <w:marBottom w:val="0"/>
          <w:divBdr>
            <w:top w:val="single" w:sz="2" w:space="0" w:color="E3E3E3"/>
            <w:left w:val="single" w:sz="2" w:space="0" w:color="E3E3E3"/>
            <w:bottom w:val="single" w:sz="2" w:space="0" w:color="E3E3E3"/>
            <w:right w:val="single" w:sz="2" w:space="0" w:color="E3E3E3"/>
          </w:divBdr>
          <w:divsChild>
            <w:div w:id="934940710">
              <w:marLeft w:val="0"/>
              <w:marRight w:val="0"/>
              <w:marTop w:val="100"/>
              <w:marBottom w:val="100"/>
              <w:divBdr>
                <w:top w:val="single" w:sz="2" w:space="0" w:color="E3E3E3"/>
                <w:left w:val="single" w:sz="2" w:space="0" w:color="E3E3E3"/>
                <w:bottom w:val="single" w:sz="2" w:space="0" w:color="E3E3E3"/>
                <w:right w:val="single" w:sz="2" w:space="0" w:color="E3E3E3"/>
              </w:divBdr>
              <w:divsChild>
                <w:div w:id="2049138853">
                  <w:marLeft w:val="0"/>
                  <w:marRight w:val="0"/>
                  <w:marTop w:val="0"/>
                  <w:marBottom w:val="0"/>
                  <w:divBdr>
                    <w:top w:val="single" w:sz="2" w:space="0" w:color="E3E3E3"/>
                    <w:left w:val="single" w:sz="2" w:space="0" w:color="E3E3E3"/>
                    <w:bottom w:val="single" w:sz="2" w:space="0" w:color="E3E3E3"/>
                    <w:right w:val="single" w:sz="2" w:space="0" w:color="E3E3E3"/>
                  </w:divBdr>
                  <w:divsChild>
                    <w:div w:id="635797336">
                      <w:marLeft w:val="0"/>
                      <w:marRight w:val="0"/>
                      <w:marTop w:val="0"/>
                      <w:marBottom w:val="0"/>
                      <w:divBdr>
                        <w:top w:val="single" w:sz="2" w:space="0" w:color="E3E3E3"/>
                        <w:left w:val="single" w:sz="2" w:space="0" w:color="E3E3E3"/>
                        <w:bottom w:val="single" w:sz="2" w:space="0" w:color="E3E3E3"/>
                        <w:right w:val="single" w:sz="2" w:space="0" w:color="E3E3E3"/>
                      </w:divBdr>
                      <w:divsChild>
                        <w:div w:id="897008679">
                          <w:marLeft w:val="0"/>
                          <w:marRight w:val="0"/>
                          <w:marTop w:val="0"/>
                          <w:marBottom w:val="0"/>
                          <w:divBdr>
                            <w:top w:val="single" w:sz="2" w:space="0" w:color="E3E3E3"/>
                            <w:left w:val="single" w:sz="2" w:space="0" w:color="E3E3E3"/>
                            <w:bottom w:val="single" w:sz="2" w:space="0" w:color="E3E3E3"/>
                            <w:right w:val="single" w:sz="2" w:space="0" w:color="E3E3E3"/>
                          </w:divBdr>
                          <w:divsChild>
                            <w:div w:id="524558186">
                              <w:marLeft w:val="0"/>
                              <w:marRight w:val="0"/>
                              <w:marTop w:val="0"/>
                              <w:marBottom w:val="0"/>
                              <w:divBdr>
                                <w:top w:val="single" w:sz="2" w:space="0" w:color="E3E3E3"/>
                                <w:left w:val="single" w:sz="2" w:space="0" w:color="E3E3E3"/>
                                <w:bottom w:val="single" w:sz="2" w:space="0" w:color="E3E3E3"/>
                                <w:right w:val="single" w:sz="2" w:space="0" w:color="E3E3E3"/>
                              </w:divBdr>
                              <w:divsChild>
                                <w:div w:id="1367218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6300566">
      <w:bodyDiv w:val="1"/>
      <w:marLeft w:val="0"/>
      <w:marRight w:val="0"/>
      <w:marTop w:val="0"/>
      <w:marBottom w:val="0"/>
      <w:divBdr>
        <w:top w:val="none" w:sz="0" w:space="0" w:color="auto"/>
        <w:left w:val="none" w:sz="0" w:space="0" w:color="auto"/>
        <w:bottom w:val="none" w:sz="0" w:space="0" w:color="auto"/>
        <w:right w:val="none" w:sz="0" w:space="0" w:color="auto"/>
      </w:divBdr>
    </w:div>
    <w:div w:id="2076778558">
      <w:bodyDiv w:val="1"/>
      <w:marLeft w:val="0"/>
      <w:marRight w:val="0"/>
      <w:marTop w:val="0"/>
      <w:marBottom w:val="0"/>
      <w:divBdr>
        <w:top w:val="none" w:sz="0" w:space="0" w:color="auto"/>
        <w:left w:val="none" w:sz="0" w:space="0" w:color="auto"/>
        <w:bottom w:val="none" w:sz="0" w:space="0" w:color="auto"/>
        <w:right w:val="none" w:sz="0" w:space="0" w:color="auto"/>
      </w:divBdr>
      <w:divsChild>
        <w:div w:id="1380400519">
          <w:marLeft w:val="0"/>
          <w:marRight w:val="0"/>
          <w:marTop w:val="0"/>
          <w:marBottom w:val="240"/>
          <w:divBdr>
            <w:top w:val="none" w:sz="0" w:space="0" w:color="auto"/>
            <w:left w:val="none" w:sz="0" w:space="0" w:color="auto"/>
            <w:bottom w:val="none" w:sz="0" w:space="0" w:color="auto"/>
            <w:right w:val="none" w:sz="0" w:space="0" w:color="auto"/>
          </w:divBdr>
        </w:div>
        <w:div w:id="958606176">
          <w:marLeft w:val="0"/>
          <w:marRight w:val="0"/>
          <w:marTop w:val="0"/>
          <w:marBottom w:val="0"/>
          <w:divBdr>
            <w:top w:val="none" w:sz="0" w:space="0" w:color="auto"/>
            <w:left w:val="none" w:sz="0" w:space="0" w:color="auto"/>
            <w:bottom w:val="none" w:sz="0" w:space="0" w:color="auto"/>
            <w:right w:val="none" w:sz="0" w:space="0" w:color="auto"/>
          </w:divBdr>
          <w:divsChild>
            <w:div w:id="380908679">
              <w:marLeft w:val="0"/>
              <w:marRight w:val="0"/>
              <w:marTop w:val="720"/>
              <w:marBottom w:val="0"/>
              <w:divBdr>
                <w:top w:val="none" w:sz="0" w:space="0" w:color="auto"/>
                <w:left w:val="none" w:sz="0" w:space="0" w:color="auto"/>
                <w:bottom w:val="none" w:sz="0" w:space="0" w:color="auto"/>
                <w:right w:val="none" w:sz="0" w:space="0" w:color="auto"/>
              </w:divBdr>
              <w:divsChild>
                <w:div w:id="857934308">
                  <w:marLeft w:val="0"/>
                  <w:marRight w:val="0"/>
                  <w:marTop w:val="0"/>
                  <w:marBottom w:val="0"/>
                  <w:divBdr>
                    <w:top w:val="none" w:sz="0" w:space="0" w:color="auto"/>
                    <w:left w:val="none" w:sz="0" w:space="0" w:color="auto"/>
                    <w:bottom w:val="none" w:sz="0" w:space="0" w:color="auto"/>
                    <w:right w:val="none" w:sz="0" w:space="0" w:color="auto"/>
                  </w:divBdr>
                  <w:divsChild>
                    <w:div w:id="212694833">
                      <w:marLeft w:val="0"/>
                      <w:marRight w:val="1566"/>
                      <w:marTop w:val="0"/>
                      <w:marBottom w:val="0"/>
                      <w:divBdr>
                        <w:top w:val="none" w:sz="0" w:space="0" w:color="auto"/>
                        <w:left w:val="none" w:sz="0" w:space="0" w:color="auto"/>
                        <w:bottom w:val="none" w:sz="0" w:space="0" w:color="auto"/>
                        <w:right w:val="none" w:sz="0" w:space="0" w:color="auto"/>
                      </w:divBdr>
                    </w:div>
                    <w:div w:id="823425926">
                      <w:marLeft w:val="0"/>
                      <w:marRight w:val="1566"/>
                      <w:marTop w:val="0"/>
                      <w:marBottom w:val="0"/>
                      <w:divBdr>
                        <w:top w:val="none" w:sz="0" w:space="0" w:color="auto"/>
                        <w:left w:val="none" w:sz="0" w:space="0" w:color="auto"/>
                        <w:bottom w:val="none" w:sz="0" w:space="0" w:color="auto"/>
                        <w:right w:val="none" w:sz="0" w:space="0" w:color="auto"/>
                      </w:divBdr>
                    </w:div>
                    <w:div w:id="1850876244">
                      <w:marLeft w:val="0"/>
                      <w:marRight w:val="0"/>
                      <w:marTop w:val="0"/>
                      <w:marBottom w:val="0"/>
                      <w:divBdr>
                        <w:top w:val="none" w:sz="0" w:space="0" w:color="auto"/>
                        <w:left w:val="none" w:sz="0" w:space="0" w:color="auto"/>
                        <w:bottom w:val="none" w:sz="0" w:space="0" w:color="auto"/>
                        <w:right w:val="none" w:sz="0" w:space="0" w:color="auto"/>
                      </w:divBdr>
                    </w:div>
                  </w:divsChild>
                </w:div>
                <w:div w:id="1809662581">
                  <w:marLeft w:val="0"/>
                  <w:marRight w:val="0"/>
                  <w:marTop w:val="750"/>
                  <w:marBottom w:val="0"/>
                  <w:divBdr>
                    <w:top w:val="none" w:sz="0" w:space="0" w:color="auto"/>
                    <w:left w:val="none" w:sz="0" w:space="0" w:color="auto"/>
                    <w:bottom w:val="none" w:sz="0" w:space="0" w:color="auto"/>
                    <w:right w:val="none" w:sz="0" w:space="0" w:color="auto"/>
                  </w:divBdr>
                  <w:divsChild>
                    <w:div w:id="1749573058">
                      <w:marLeft w:val="0"/>
                      <w:marRight w:val="1566"/>
                      <w:marTop w:val="0"/>
                      <w:marBottom w:val="0"/>
                      <w:divBdr>
                        <w:top w:val="none" w:sz="0" w:space="0" w:color="auto"/>
                        <w:left w:val="none" w:sz="0" w:space="0" w:color="auto"/>
                        <w:bottom w:val="none" w:sz="0" w:space="0" w:color="auto"/>
                        <w:right w:val="none" w:sz="0" w:space="0" w:color="auto"/>
                      </w:divBdr>
                    </w:div>
                    <w:div w:id="2032948979">
                      <w:marLeft w:val="0"/>
                      <w:marRight w:val="1566"/>
                      <w:marTop w:val="0"/>
                      <w:marBottom w:val="0"/>
                      <w:divBdr>
                        <w:top w:val="none" w:sz="0" w:space="0" w:color="auto"/>
                        <w:left w:val="none" w:sz="0" w:space="0" w:color="auto"/>
                        <w:bottom w:val="none" w:sz="0" w:space="0" w:color="auto"/>
                        <w:right w:val="none" w:sz="0" w:space="0" w:color="auto"/>
                      </w:divBdr>
                    </w:div>
                    <w:div w:id="12925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1673">
          <w:marLeft w:val="0"/>
          <w:marRight w:val="0"/>
          <w:marTop w:val="0"/>
          <w:marBottom w:val="0"/>
          <w:divBdr>
            <w:top w:val="none" w:sz="0" w:space="0" w:color="auto"/>
            <w:left w:val="none" w:sz="0" w:space="0" w:color="auto"/>
            <w:bottom w:val="none" w:sz="0" w:space="0" w:color="auto"/>
            <w:right w:val="none" w:sz="0" w:space="0" w:color="auto"/>
          </w:divBdr>
        </w:div>
      </w:divsChild>
    </w:div>
    <w:div w:id="2130859389">
      <w:bodyDiv w:val="1"/>
      <w:marLeft w:val="0"/>
      <w:marRight w:val="0"/>
      <w:marTop w:val="0"/>
      <w:marBottom w:val="0"/>
      <w:divBdr>
        <w:top w:val="none" w:sz="0" w:space="0" w:color="auto"/>
        <w:left w:val="none" w:sz="0" w:space="0" w:color="auto"/>
        <w:bottom w:val="none" w:sz="0" w:space="0" w:color="auto"/>
        <w:right w:val="none" w:sz="0" w:space="0" w:color="auto"/>
      </w:divBdr>
      <w:divsChild>
        <w:div w:id="60647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johnsoncontrols.es/media-center/news/press-release/2023/05/19/jci-bombas-de-calor-en-hamburgo" TargetMode="External" Id="R145e46a93cb547d7" /><Relationship Type="http://schemas.openxmlformats.org/officeDocument/2006/relationships/hyperlink" Target="https://www.johnsoncontrols.es/media-center/news/press-release/2024/10/24/jci_bomba-calor-agua-mar-alemania" TargetMode="External" Id="R2f9c7efca25448e9" /><Relationship Type="http://schemas.openxmlformats.org/officeDocument/2006/relationships/hyperlink" Target="https://www.linkedin.com/posts/johnson-controls_netzero-klimaneutral-w%C3%A4rmepumpen-activity-7112039346446192640-SPAM/?trk=public_profile&amp;originalSubdomain=de" TargetMode="External" Id="R201f9bd444a94b6d" /><Relationship Type="http://schemas.openxmlformats.org/officeDocument/2006/relationships/hyperlink" Target="https://www.johnsoncontrols.es/media-center/news/press-release/2025/02/03/jci_calefaccion-urbana-modelo-eficiente-y-sostenible" TargetMode="External" Id="R5552d193651d4c8e" /><Relationship Type="http://schemas.openxmlformats.org/officeDocument/2006/relationships/hyperlink" Target="https://www.johnsoncontrols.com/es_es" TargetMode="External" Id="R25a3526d49a44629" /><Relationship Type="http://schemas.openxmlformats.org/officeDocument/2006/relationships/hyperlink" Target="mailto:paloma.garcia.gonzalez@jci.com" TargetMode="External" Id="R4162af8170664555" /><Relationship Type="http://schemas.openxmlformats.org/officeDocument/2006/relationships/hyperlink" Target="http://www.teamlewis.com/es" TargetMode="External" Id="R513bc609a1b24535" /><Relationship Type="http://schemas.openxmlformats.org/officeDocument/2006/relationships/hyperlink" Target="mailto:nina.janmaat@teamlewis.com" TargetMode="External" Id="R52ade31ad031457e" /><Relationship Type="http://schemas.openxmlformats.org/officeDocument/2006/relationships/hyperlink" Target="mailto:juan.ortiz@teamlewis.com" TargetMode="External" Id="R399aba84e06442c8" /><Relationship Type="http://schemas.openxmlformats.org/officeDocument/2006/relationships/hyperlink" Target="https://www.johnsoncontrols.com/" TargetMode="External" Id="R2ba8dbd4f51e4cd9" /><Relationship Type="http://schemas.openxmlformats.org/officeDocument/2006/relationships/footer" Target="footer.xml" Id="R965afef0ce6c47d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0463da-b75e-413c-a819-486c6a0d82ce">
      <Terms xmlns="http://schemas.microsoft.com/office/infopath/2007/PartnerControls"/>
    </lcf76f155ced4ddcb4097134ff3c332f>
    <TaxCatchAll xmlns="12e5f8c0-cee7-4117-a260-6fb1ed4d85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1F598B317DBE488082382DD9352A1C" ma:contentTypeVersion="9" ma:contentTypeDescription="Create a new document." ma:contentTypeScope="" ma:versionID="36e404da7a43ea027950e86b23fee25c">
  <xsd:schema xmlns:xsd="http://www.w3.org/2001/XMLSchema" xmlns:xs="http://www.w3.org/2001/XMLSchema" xmlns:p="http://schemas.microsoft.com/office/2006/metadata/properties" xmlns:ns2="12e5f8c0-cee7-4117-a260-6fb1ed4d85b9" xmlns:ns3="080463DA-B75E-413C-A819-486C6A0D82CE" xmlns:ns4="080463da-b75e-413c-a819-486c6a0d82ce" targetNamespace="http://schemas.microsoft.com/office/2006/metadata/properties" ma:root="true" ma:fieldsID="97e04ad5de438ccb42a771f817630412" ns2:_="" ns3:_="" ns4:_="">
    <xsd:import namespace="12e5f8c0-cee7-4117-a260-6fb1ed4d85b9"/>
    <xsd:import namespace="080463DA-B75E-413C-A819-486C6A0D82CE"/>
    <xsd:import namespace="080463da-b75e-413c-a819-486c6a0d82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SearchProperties" minOccurs="0"/>
                <xsd:element ref="ns4:MediaServiceObjectDetectorVersions"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7C694849-7D59-42A2-A7A6-3110A7ADE424}" ma:internalName="TaxCatchAll" ma:showField="CatchAllData" ma:web="{e9dac8e2-dfdd-4368-9c5f-c21e9bdb81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0E51-C8C5-4FBF-98C5-324BED4864FC}">
  <ds:schemaRefs>
    <ds:schemaRef ds:uri="http://schemas.microsoft.com/office/2006/metadata/properties"/>
    <ds:schemaRef ds:uri="http://schemas.microsoft.com/office/infopath/2007/PartnerControls"/>
    <ds:schemaRef ds:uri="080463da-b75e-413c-a819-486c6a0d82ce"/>
    <ds:schemaRef ds:uri="12e5f8c0-cee7-4117-a260-6fb1ed4d85b9"/>
  </ds:schemaRefs>
</ds:datastoreItem>
</file>

<file path=customXml/itemProps2.xml><?xml version="1.0" encoding="utf-8"?>
<ds:datastoreItem xmlns:ds="http://schemas.openxmlformats.org/officeDocument/2006/customXml" ds:itemID="{0D095CBA-7750-4F2F-80EA-9219615AA1AC}">
  <ds:schemaRefs>
    <ds:schemaRef ds:uri="http://schemas.microsoft.com/sharepoint/v3/contenttype/forms"/>
  </ds:schemaRefs>
</ds:datastoreItem>
</file>

<file path=customXml/itemProps3.xml><?xml version="1.0" encoding="utf-8"?>
<ds:datastoreItem xmlns:ds="http://schemas.openxmlformats.org/officeDocument/2006/customXml" ds:itemID="{CBF938F6-9F3C-47A4-9D32-CA141FBB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f8c0-cee7-4117-a260-6fb1ed4d85b9"/>
    <ds:schemaRef ds:uri="080463DA-B75E-413C-A819-486C6A0D82CE"/>
    <ds:schemaRef ds:uri="080463da-b75e-413c-a819-486c6a0d8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0FAD4-039D-034B-8EF9-AEFFCE83EF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Torres</dc:creator>
  <cp:keywords/>
  <dc:description/>
  <cp:lastModifiedBy>Marta Pedrajas</cp:lastModifiedBy>
  <cp:revision>26</cp:revision>
  <cp:lastPrinted>2024-05-13T08:02:00Z</cp:lastPrinted>
  <dcterms:created xsi:type="dcterms:W3CDTF">2025-06-20T08:18:00Z</dcterms:created>
  <dcterms:modified xsi:type="dcterms:W3CDTF">2025-08-27T09:51:42Z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0x010100371F598B317DBE488082382DD9352A1C</vt:lpwstr>
  </property>
  <property fmtid="{D5CDD505-2E9C-101B-9397-08002B2CF9AE}" pid="3" name="MediaServiceImageTags">
    <vt:lpwstr/>
  </property>
</Properties>
</file>