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7138" w14:textId="5D05E8E1" w:rsidR="00290E85" w:rsidRDefault="00290E85" w:rsidP="00290E85">
      <w:pPr>
        <w:jc w:val="center"/>
      </w:pPr>
      <w:r>
        <w:rPr>
          <w:noProof/>
        </w:rPr>
        <w:drawing>
          <wp:inline distT="0" distB="0" distL="0" distR="0" wp14:anchorId="46C3EBEF" wp14:editId="2700DD2C">
            <wp:extent cx="1759040" cy="768389"/>
            <wp:effectExtent l="0" t="0" r="0" b="0"/>
            <wp:docPr id="773135319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93E50DB2-086C-4A8F-8650-53CE4B0AAA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35319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28AE" w14:textId="62F9BCCA" w:rsidR="00290E85" w:rsidRDefault="00290E85" w:rsidP="00290E85">
      <w:pPr>
        <w:jc w:val="center"/>
        <w:rPr>
          <w:b/>
          <w:bCs/>
          <w:sz w:val="40"/>
          <w:szCs w:val="40"/>
        </w:rPr>
      </w:pPr>
      <w:r w:rsidRPr="00290E85">
        <w:rPr>
          <w:b/>
          <w:bCs/>
          <w:sz w:val="40"/>
          <w:szCs w:val="40"/>
        </w:rPr>
        <w:t>El Gran Silencio</w:t>
      </w:r>
    </w:p>
    <w:p w14:paraId="680775E3" w14:textId="6AF54C18" w:rsidR="00561A21" w:rsidRPr="00290E85" w:rsidRDefault="00561A21" w:rsidP="00290E8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Las leyendas del </w:t>
      </w:r>
      <w:proofErr w:type="spellStart"/>
      <w:r>
        <w:rPr>
          <w:b/>
          <w:bCs/>
          <w:sz w:val="40"/>
          <w:szCs w:val="40"/>
        </w:rPr>
        <w:t>Chúntaro</w:t>
      </w:r>
      <w:proofErr w:type="spellEnd"/>
      <w:r>
        <w:rPr>
          <w:b/>
          <w:bCs/>
          <w:sz w:val="40"/>
          <w:szCs w:val="40"/>
        </w:rPr>
        <w:t xml:space="preserve"> Style en Ciudad de México</w:t>
      </w:r>
    </w:p>
    <w:p w14:paraId="5E094DAB" w14:textId="1215D9BA" w:rsidR="00290E85" w:rsidRDefault="00290E85" w:rsidP="00290E85">
      <w:pPr>
        <w:jc w:val="center"/>
      </w:pPr>
      <w:r w:rsidRPr="00290E85">
        <w:t xml:space="preserve">Pepsi Center </w:t>
      </w:r>
      <w:r w:rsidR="00B13F54">
        <w:t>- 21</w:t>
      </w:r>
      <w:r w:rsidRPr="00290E85">
        <w:t xml:space="preserve"> de febrero, 2026</w:t>
      </w:r>
    </w:p>
    <w:p w14:paraId="54D8A7EE" w14:textId="6C90A277" w:rsidR="00561A21" w:rsidRPr="00290E85" w:rsidRDefault="00561A21" w:rsidP="00290E85">
      <w:pPr>
        <w:jc w:val="center"/>
      </w:pPr>
      <w:r>
        <w:t>Preventa Banamex: 01 de septiembre</w:t>
      </w:r>
    </w:p>
    <w:p w14:paraId="468F01F8" w14:textId="687F464C" w:rsidR="00CA3EA0" w:rsidRDefault="272F958B" w:rsidP="00CA3EA0">
      <w:r>
        <w:t xml:space="preserve">El Gran Silencio no se detiene y, después de confirmar su participación en el festival Pulso GNP de Querétaro, ¡vienen a encender la capital! El próximo 21 de febrero de 2026, el Pepsi Center será testigo de una fiesta inigualable, un </w:t>
      </w:r>
      <w:proofErr w:type="gramStart"/>
      <w:r>
        <w:t>show</w:t>
      </w:r>
      <w:proofErr w:type="gramEnd"/>
      <w:r>
        <w:t xml:space="preserve"> cargado de puros éxitos que nos pondrán a bailar al ritmo del </w:t>
      </w:r>
      <w:proofErr w:type="spellStart"/>
      <w:r w:rsidR="4DED2CB6">
        <w:t>chúntaro</w:t>
      </w:r>
      <w:proofErr w:type="spellEnd"/>
      <w:r w:rsidR="4DED2CB6">
        <w:t xml:space="preserve"> </w:t>
      </w:r>
      <w:proofErr w:type="spellStart"/>
      <w:r w:rsidR="4DED2CB6">
        <w:t>style</w:t>
      </w:r>
      <w:proofErr w:type="spellEnd"/>
      <w:r w:rsidR="4DED2CB6">
        <w:t>.</w:t>
      </w:r>
      <w:r>
        <w:t xml:space="preserve"> Asegura tu lugar y vive una noche donde el rock se mezcla con la cumbia y el </w:t>
      </w:r>
      <w:proofErr w:type="spellStart"/>
      <w:r>
        <w:t>ska</w:t>
      </w:r>
      <w:proofErr w:type="spellEnd"/>
      <w:r>
        <w:t>, todo, con el sabor inconfundible del hip hop regio que ha hecho de El Gran Silencio, una leyenda viva de la música.</w:t>
      </w:r>
    </w:p>
    <w:p w14:paraId="5BD85044" w14:textId="51DE9F10" w:rsidR="006B0C15" w:rsidRDefault="00CA3EA0" w:rsidP="00CA3EA0">
      <w:r>
        <w:t xml:space="preserve">Este 2025 la agrupación ha sorprendido con la apertura de algunas fechas en ciudades como Los Ángeles y Phoenix. Ahora, El Gran Silencio </w:t>
      </w:r>
      <w:r w:rsidR="00E73DD1">
        <w:t>dará una presentación histórica en</w:t>
      </w:r>
      <w:r w:rsidR="001E6E53">
        <w:t xml:space="preserve"> la</w:t>
      </w:r>
      <w:r w:rsidR="00E73DD1">
        <w:t xml:space="preserve"> CDMX</w:t>
      </w:r>
      <w:r w:rsidR="00EE6C10">
        <w:t xml:space="preserve">, pues más allá de los festivales, </w:t>
      </w:r>
      <w:r w:rsidR="006B0C15">
        <w:t xml:space="preserve">esta será la primera vez </w:t>
      </w:r>
      <w:r w:rsidR="6E9EF702">
        <w:t xml:space="preserve">en más de tres décadas de carrera </w:t>
      </w:r>
      <w:r w:rsidR="006B0C15">
        <w:t>que</w:t>
      </w:r>
      <w:r w:rsidR="1C6AADC7">
        <w:t>,</w:t>
      </w:r>
      <w:r w:rsidR="006B0C15">
        <w:t xml:space="preserve"> </w:t>
      </w:r>
      <w:r w:rsidR="00DA188A">
        <w:t xml:space="preserve">la banda </w:t>
      </w:r>
      <w:r w:rsidR="00D57510">
        <w:t xml:space="preserve">tendrá un </w:t>
      </w:r>
      <w:proofErr w:type="gramStart"/>
      <w:r w:rsidR="00D57510">
        <w:t>show</w:t>
      </w:r>
      <w:proofErr w:type="gramEnd"/>
      <w:r w:rsidR="00D57510">
        <w:t xml:space="preserve"> </w:t>
      </w:r>
      <w:r w:rsidR="006B0C15">
        <w:t xml:space="preserve">en solitario </w:t>
      </w:r>
      <w:r w:rsidR="00580098">
        <w:t>para deleitar a</w:t>
      </w:r>
      <w:r w:rsidR="00DA188A">
        <w:t xml:space="preserve"> </w:t>
      </w:r>
      <w:r w:rsidR="006B0C15">
        <w:t xml:space="preserve">su público </w:t>
      </w:r>
      <w:r w:rsidR="00DA188A">
        <w:t xml:space="preserve">chilango </w:t>
      </w:r>
      <w:r w:rsidR="481D9596">
        <w:t>el cual</w:t>
      </w:r>
      <w:r w:rsidR="006B0C15">
        <w:t>, de forma generacional</w:t>
      </w:r>
      <w:r w:rsidR="00CC7597">
        <w:t>,</w:t>
      </w:r>
      <w:r w:rsidR="006B0C15">
        <w:t xml:space="preserve"> ha encontrado en este proyecto un refugio para la rebeldía y el baile desenfadado. </w:t>
      </w:r>
    </w:p>
    <w:p w14:paraId="1F995C1B" w14:textId="2C55C8C2" w:rsidR="00CA3EA0" w:rsidRDefault="272F958B" w:rsidP="00CA3EA0">
      <w:r>
        <w:t xml:space="preserve">El pasado 17 de julio, El Gran Silencio estrenó “Estado de Emergencia”, una colaboración con Los Intocables que cuenta con características muy propias del grupo: una visión crítica al sistema, la consciencia social y la música como herramienta para la reflexión. La constante en sus mensajes demuestra la fidelidad de El Gran Silencio a sus raíces basadas en la lucha social y el movimiento. </w:t>
      </w:r>
    </w:p>
    <w:p w14:paraId="596F352C" w14:textId="77777777" w:rsidR="00CA3EA0" w:rsidRDefault="00CA3EA0" w:rsidP="00CA3EA0"/>
    <w:p w14:paraId="1A57D01F" w14:textId="77777777" w:rsidR="00CA3EA0" w:rsidRPr="00CA3EA0" w:rsidRDefault="00CA3EA0" w:rsidP="00CA3EA0">
      <w:pPr>
        <w:rPr>
          <w:b/>
          <w:bCs/>
          <w:sz w:val="28"/>
          <w:szCs w:val="28"/>
        </w:rPr>
      </w:pPr>
      <w:r w:rsidRPr="00CA3EA0">
        <w:rPr>
          <w:b/>
          <w:bCs/>
          <w:sz w:val="28"/>
          <w:szCs w:val="28"/>
        </w:rPr>
        <w:t xml:space="preserve">OCESA </w:t>
      </w:r>
      <w:proofErr w:type="spellStart"/>
      <w:r w:rsidRPr="00CA3EA0">
        <w:rPr>
          <w:b/>
          <w:bCs/>
          <w:sz w:val="28"/>
          <w:szCs w:val="28"/>
        </w:rPr>
        <w:t>Fact</w:t>
      </w:r>
      <w:proofErr w:type="spellEnd"/>
    </w:p>
    <w:p w14:paraId="35D807C2" w14:textId="173B8FDB" w:rsidR="00CA3EA0" w:rsidRPr="00CA3EA0" w:rsidRDefault="272F958B" w:rsidP="00CA3EA0">
      <w:pPr>
        <w:rPr>
          <w:b/>
          <w:bCs/>
          <w:sz w:val="28"/>
          <w:szCs w:val="28"/>
        </w:rPr>
      </w:pPr>
      <w:r w:rsidRPr="272F958B">
        <w:rPr>
          <w:b/>
          <w:bCs/>
          <w:sz w:val="28"/>
          <w:szCs w:val="28"/>
        </w:rPr>
        <w:lastRenderedPageBreak/>
        <w:t>Canciones como “Dormir Soñando”, “</w:t>
      </w:r>
      <w:proofErr w:type="spellStart"/>
      <w:r w:rsidR="4DED2CB6" w:rsidRPr="4DED2CB6">
        <w:rPr>
          <w:b/>
          <w:bCs/>
          <w:sz w:val="28"/>
          <w:szCs w:val="28"/>
        </w:rPr>
        <w:t>Chúntaros</w:t>
      </w:r>
      <w:proofErr w:type="spellEnd"/>
      <w:r w:rsidRPr="272F958B">
        <w:rPr>
          <w:b/>
          <w:bCs/>
          <w:sz w:val="28"/>
          <w:szCs w:val="28"/>
        </w:rPr>
        <w:t xml:space="preserve"> Style” y “Círculo de Amor”, acumulan más de 296 millones de reproducciones en plataformas. </w:t>
      </w:r>
    </w:p>
    <w:p w14:paraId="3BAE76CB" w14:textId="77777777" w:rsidR="00CA3EA0" w:rsidRDefault="00CA3EA0" w:rsidP="00CA3EA0"/>
    <w:p w14:paraId="1669233D" w14:textId="29AF8095" w:rsidR="00CA3EA0" w:rsidRDefault="272F958B" w:rsidP="00CA3EA0">
      <w:r>
        <w:t xml:space="preserve">Con 33 años en la escena del rock en español, la agrupación originaria de la Unidad Modelo de Monterrey, El Gran Silencio se ha ganado a pulso un lugar dentro del rock de nuestro país. Su excelente manera de fusionar géneros como el rock, </w:t>
      </w:r>
      <w:proofErr w:type="spellStart"/>
      <w:r>
        <w:t>ska</w:t>
      </w:r>
      <w:proofErr w:type="spellEnd"/>
      <w:r>
        <w:t>, dance hall, vallenato, cumbia y demás sonidos, los ha llevado a recorrer plazas importantes del país, así como de los Estados Unidos y Sudamérica.</w:t>
      </w:r>
    </w:p>
    <w:p w14:paraId="07FF6B3F" w14:textId="17FC568E" w:rsidR="00CA3EA0" w:rsidRDefault="272F958B" w:rsidP="00CA3EA0">
      <w:r>
        <w:t xml:space="preserve">El Gran Silencio comenzó su andar por el mundo de la música en 1992. Su primer disco, </w:t>
      </w:r>
      <w:r w:rsidRPr="272F958B">
        <w:rPr>
          <w:i/>
          <w:iCs/>
        </w:rPr>
        <w:t>Libres y Locos</w:t>
      </w:r>
      <w:r>
        <w:t xml:space="preserve">, se lanzó en 1997 y fue producido por Andrés Levín en Nueva York. De este material se desprendieron cinco sencillos, destacando y teniendo más repercusión la canción “Duerme Soñando”. Más tarde, en 2001, llegó su disco </w:t>
      </w:r>
      <w:proofErr w:type="spellStart"/>
      <w:r w:rsidRPr="272F958B">
        <w:rPr>
          <w:i/>
          <w:iCs/>
        </w:rPr>
        <w:t>Chúntaros</w:t>
      </w:r>
      <w:proofErr w:type="spellEnd"/>
      <w:r w:rsidRPr="272F958B">
        <w:rPr>
          <w:i/>
          <w:iCs/>
        </w:rPr>
        <w:t xml:space="preserve"> Radio Poder</w:t>
      </w:r>
      <w:r>
        <w:t xml:space="preserve">, producido por la misma banda en los estudios NEXT de Monterrey. De aquí nacieron los </w:t>
      </w:r>
      <w:proofErr w:type="gramStart"/>
      <w:r>
        <w:t>singles</w:t>
      </w:r>
      <w:proofErr w:type="gramEnd"/>
      <w:r>
        <w:t>: “</w:t>
      </w:r>
      <w:proofErr w:type="spellStart"/>
      <w:r w:rsidR="4DED2CB6">
        <w:t>Chúntaros</w:t>
      </w:r>
      <w:proofErr w:type="spellEnd"/>
      <w:r>
        <w:t xml:space="preserve"> Style”, “Círculo de Amor”, “Cumbia Lunera” y “Déjenme Si Estoy Llorando”. Para esa época, El Gran Silencio participó en </w:t>
      </w:r>
      <w:proofErr w:type="gramStart"/>
      <w:r>
        <w:t xml:space="preserve">el </w:t>
      </w:r>
      <w:proofErr w:type="spellStart"/>
      <w:r>
        <w:t>soundtrack</w:t>
      </w:r>
      <w:proofErr w:type="spellEnd"/>
      <w:proofErr w:type="gramEnd"/>
      <w:r>
        <w:t xml:space="preserve"> de la película </w:t>
      </w:r>
      <w:r w:rsidRPr="272F958B">
        <w:rPr>
          <w:i/>
          <w:iCs/>
        </w:rPr>
        <w:t xml:space="preserve">Price </w:t>
      </w:r>
      <w:proofErr w:type="spellStart"/>
      <w:r w:rsidRPr="272F958B">
        <w:rPr>
          <w:i/>
          <w:iCs/>
        </w:rPr>
        <w:t>Of</w:t>
      </w:r>
      <w:proofErr w:type="spellEnd"/>
      <w:r w:rsidRPr="272F958B">
        <w:rPr>
          <w:i/>
          <w:iCs/>
        </w:rPr>
        <w:t xml:space="preserve"> </w:t>
      </w:r>
      <w:proofErr w:type="spellStart"/>
      <w:r w:rsidRPr="272F958B">
        <w:rPr>
          <w:i/>
          <w:iCs/>
        </w:rPr>
        <w:t>Glory</w:t>
      </w:r>
      <w:proofErr w:type="spellEnd"/>
      <w:r>
        <w:t xml:space="preserve"> con el tema “Todo Se Lo Debo a Mi Mánager”. Además, el grupo también fue parte de los tributos a José </w:t>
      </w:r>
      <w:proofErr w:type="spellStart"/>
      <w:r>
        <w:t>José</w:t>
      </w:r>
      <w:proofErr w:type="spellEnd"/>
      <w:r>
        <w:t xml:space="preserve"> con “Lo Que No Fue No Será” y el más grande homenaje a Los Tigres del Norte con “América”.</w:t>
      </w:r>
    </w:p>
    <w:p w14:paraId="2A243BBD" w14:textId="64D64D57" w:rsidR="00CA3EA0" w:rsidRDefault="00F15315" w:rsidP="00CA3EA0">
      <w:r>
        <w:t>En estas tres décadas de himnos, E</w:t>
      </w:r>
      <w:r w:rsidR="00CA3EA0">
        <w:t xml:space="preserve">l Gran Silencio ha dejado huella </w:t>
      </w:r>
      <w:r>
        <w:t xml:space="preserve">imborrable </w:t>
      </w:r>
      <w:r w:rsidR="00CA3EA0">
        <w:t>en la memoria colectiva de millones de persona</w:t>
      </w:r>
      <w:r>
        <w:t>s</w:t>
      </w:r>
      <w:r w:rsidR="00CA3EA0">
        <w:t xml:space="preserve">. No te pierdas la oportunidad de vivir el concierto de unas leyendas y asegura tus boletos en la Preventa Banamex el lunes 01 de septiembre. La Venta General se liberará un día después, el martes 02 de septiembre a través de Ticketmaster o en la taquilla del inmueble. </w:t>
      </w:r>
    </w:p>
    <w:p w14:paraId="73F98061" w14:textId="77777777" w:rsidR="00273B09" w:rsidRDefault="00273B09" w:rsidP="00CA3EA0"/>
    <w:p w14:paraId="74D9B972" w14:textId="35EAA7AE" w:rsidR="00273B09" w:rsidRPr="00AF275B" w:rsidRDefault="00273B09" w:rsidP="00273B09">
      <w:pPr>
        <w:jc w:val="center"/>
        <w:rPr>
          <w:b/>
          <w:bCs/>
        </w:rPr>
      </w:pPr>
      <w:r w:rsidRPr="00AF275B">
        <w:rPr>
          <w:b/>
          <w:bCs/>
        </w:rPr>
        <w:t>Conecta con El Gran Silencio:</w:t>
      </w:r>
    </w:p>
    <w:p w14:paraId="5FAC3662" w14:textId="4FBB6C06" w:rsidR="00273B09" w:rsidRDefault="00F527E8" w:rsidP="00273B09">
      <w:pPr>
        <w:jc w:val="center"/>
        <w:rPr>
          <w:b/>
          <w:bCs/>
        </w:rPr>
      </w:pPr>
      <w:hyperlink r:id="rId5" w:history="1">
        <w:r w:rsidR="00273B09" w:rsidRPr="00F527E8">
          <w:rPr>
            <w:rStyle w:val="Hipervnculo"/>
            <w:b/>
            <w:bCs/>
          </w:rPr>
          <w:t>FACEBOOK</w:t>
        </w:r>
      </w:hyperlink>
      <w:r w:rsidR="00273B09" w:rsidRPr="00AF275B">
        <w:rPr>
          <w:b/>
          <w:bCs/>
        </w:rPr>
        <w:t xml:space="preserve"> | </w:t>
      </w:r>
      <w:hyperlink r:id="rId6" w:history="1">
        <w:r w:rsidR="00273B09" w:rsidRPr="00AF275B">
          <w:rPr>
            <w:rStyle w:val="Hipervnculo"/>
            <w:b/>
            <w:bCs/>
          </w:rPr>
          <w:t>INSTAGRAM</w:t>
        </w:r>
      </w:hyperlink>
      <w:r w:rsidR="00273B09" w:rsidRPr="00AF275B">
        <w:rPr>
          <w:b/>
          <w:bCs/>
        </w:rPr>
        <w:t xml:space="preserve"> | </w:t>
      </w:r>
      <w:hyperlink r:id="rId7" w:history="1">
        <w:r w:rsidR="00273B09" w:rsidRPr="00AF275B">
          <w:rPr>
            <w:rStyle w:val="Hipervnculo"/>
            <w:b/>
            <w:bCs/>
          </w:rPr>
          <w:t>YOUTUBE</w:t>
        </w:r>
      </w:hyperlink>
    </w:p>
    <w:p w14:paraId="35110F36" w14:textId="77777777" w:rsidR="00AF275B" w:rsidRPr="00AF275B" w:rsidRDefault="00AF275B" w:rsidP="00273B09">
      <w:pPr>
        <w:jc w:val="center"/>
        <w:rPr>
          <w:b/>
          <w:bCs/>
        </w:rPr>
      </w:pPr>
    </w:p>
    <w:p w14:paraId="6CAF4410" w14:textId="77777777" w:rsidR="00273B09" w:rsidRPr="00AF275B" w:rsidRDefault="00273B09" w:rsidP="00273B09">
      <w:pPr>
        <w:jc w:val="center"/>
        <w:rPr>
          <w:b/>
          <w:bCs/>
        </w:rPr>
      </w:pPr>
      <w:r w:rsidRPr="00AF275B">
        <w:rPr>
          <w:b/>
          <w:bCs/>
        </w:rPr>
        <w:t>Conoce más de este y más conciertos en:</w:t>
      </w:r>
    </w:p>
    <w:p w14:paraId="1AD2FA53" w14:textId="77777777" w:rsidR="00273B09" w:rsidRDefault="00273B09" w:rsidP="00273B09">
      <w:pPr>
        <w:jc w:val="center"/>
      </w:pPr>
      <w:hyperlink r:id="rId8" w:history="1">
        <w:r w:rsidRPr="00AF275B">
          <w:rPr>
            <w:b/>
            <w:bCs/>
          </w:rPr>
          <w:t>www.ocesa.com.mx</w:t>
        </w:r>
      </w:hyperlink>
    </w:p>
    <w:p w14:paraId="0270C5CA" w14:textId="6D8B795B" w:rsidR="00F564A7" w:rsidRPr="00AF275B" w:rsidRDefault="00F564A7" w:rsidP="00273B09">
      <w:pPr>
        <w:jc w:val="center"/>
        <w:rPr>
          <w:b/>
          <w:bCs/>
        </w:rPr>
      </w:pPr>
      <w:r w:rsidRPr="00F564A7">
        <w:rPr>
          <w:b/>
          <w:bCs/>
        </w:rPr>
        <w:t>www.tiktok.com/@ocesam</w:t>
      </w:r>
    </w:p>
    <w:p w14:paraId="2AD9F3D5" w14:textId="77777777" w:rsidR="00273B09" w:rsidRPr="00AF275B" w:rsidRDefault="00273B09" w:rsidP="00273B09">
      <w:pPr>
        <w:jc w:val="center"/>
        <w:rPr>
          <w:b/>
          <w:bCs/>
        </w:rPr>
      </w:pPr>
      <w:hyperlink r:id="rId9" w:history="1">
        <w:r w:rsidRPr="00AF275B">
          <w:rPr>
            <w:b/>
            <w:bCs/>
          </w:rPr>
          <w:t>www.facebook.com/ocesamx</w:t>
        </w:r>
      </w:hyperlink>
    </w:p>
    <w:p w14:paraId="066BF645" w14:textId="77777777" w:rsidR="00273B09" w:rsidRPr="00AF275B" w:rsidRDefault="00273B09" w:rsidP="00273B09">
      <w:pPr>
        <w:jc w:val="center"/>
        <w:rPr>
          <w:b/>
          <w:bCs/>
        </w:rPr>
      </w:pPr>
      <w:hyperlink r:id="rId10" w:history="1">
        <w:r w:rsidRPr="00AF275B">
          <w:rPr>
            <w:b/>
            <w:bCs/>
          </w:rPr>
          <w:t>www.twitter.com/ocesa_total</w:t>
        </w:r>
      </w:hyperlink>
    </w:p>
    <w:p w14:paraId="4CD72600" w14:textId="234AAAAE" w:rsidR="00273B09" w:rsidRPr="00F564A7" w:rsidRDefault="00273B09" w:rsidP="00F564A7">
      <w:pPr>
        <w:jc w:val="center"/>
        <w:rPr>
          <w:b/>
          <w:bCs/>
        </w:rPr>
      </w:pPr>
      <w:hyperlink r:id="rId11" w:history="1">
        <w:r w:rsidRPr="00AF275B">
          <w:rPr>
            <w:b/>
            <w:bCs/>
          </w:rPr>
          <w:t>www.instagram.com/ocesa</w:t>
        </w:r>
      </w:hyperlink>
    </w:p>
    <w:sectPr w:rsidR="00273B09" w:rsidRPr="00F564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85"/>
    <w:rsid w:val="000246F6"/>
    <w:rsid w:val="00062362"/>
    <w:rsid w:val="00165122"/>
    <w:rsid w:val="001C78BE"/>
    <w:rsid w:val="001E6E53"/>
    <w:rsid w:val="00232A3F"/>
    <w:rsid w:val="00273B09"/>
    <w:rsid w:val="00290E85"/>
    <w:rsid w:val="002D41F6"/>
    <w:rsid w:val="0033740B"/>
    <w:rsid w:val="00347D00"/>
    <w:rsid w:val="00364C0D"/>
    <w:rsid w:val="0047401D"/>
    <w:rsid w:val="004977B2"/>
    <w:rsid w:val="004E05A7"/>
    <w:rsid w:val="00561A21"/>
    <w:rsid w:val="00573EA1"/>
    <w:rsid w:val="00580098"/>
    <w:rsid w:val="00671F71"/>
    <w:rsid w:val="0069327E"/>
    <w:rsid w:val="006A68E7"/>
    <w:rsid w:val="006B0C15"/>
    <w:rsid w:val="006D6D88"/>
    <w:rsid w:val="00703B94"/>
    <w:rsid w:val="008A039B"/>
    <w:rsid w:val="009E51CE"/>
    <w:rsid w:val="009F7EBC"/>
    <w:rsid w:val="00AE34B6"/>
    <w:rsid w:val="00AE7762"/>
    <w:rsid w:val="00AF275B"/>
    <w:rsid w:val="00B13F54"/>
    <w:rsid w:val="00B502A6"/>
    <w:rsid w:val="00B624B6"/>
    <w:rsid w:val="00BA77CE"/>
    <w:rsid w:val="00BB17F7"/>
    <w:rsid w:val="00C17E94"/>
    <w:rsid w:val="00CA3EA0"/>
    <w:rsid w:val="00CC2133"/>
    <w:rsid w:val="00CC7597"/>
    <w:rsid w:val="00CF07F3"/>
    <w:rsid w:val="00D57510"/>
    <w:rsid w:val="00DA188A"/>
    <w:rsid w:val="00DC3CFC"/>
    <w:rsid w:val="00E30DF9"/>
    <w:rsid w:val="00E73DD1"/>
    <w:rsid w:val="00EC66F4"/>
    <w:rsid w:val="00EE6C10"/>
    <w:rsid w:val="00F15315"/>
    <w:rsid w:val="00F527E8"/>
    <w:rsid w:val="00F564A7"/>
    <w:rsid w:val="00FF7CBD"/>
    <w:rsid w:val="186F08C8"/>
    <w:rsid w:val="1C6AADC7"/>
    <w:rsid w:val="1DD4D3E7"/>
    <w:rsid w:val="20C8F723"/>
    <w:rsid w:val="272F958B"/>
    <w:rsid w:val="2F99C63B"/>
    <w:rsid w:val="309CAF95"/>
    <w:rsid w:val="40A7AB6B"/>
    <w:rsid w:val="44ED1F0F"/>
    <w:rsid w:val="481D9596"/>
    <w:rsid w:val="4C71BC75"/>
    <w:rsid w:val="4DED2CB6"/>
    <w:rsid w:val="623BB69E"/>
    <w:rsid w:val="6E9EF702"/>
    <w:rsid w:val="7469F155"/>
    <w:rsid w:val="7DC68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C584"/>
  <w15:chartTrackingRefBased/>
  <w15:docId w15:val="{D131561D-11E5-4A8A-9481-3EC036FA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09"/>
  </w:style>
  <w:style w:type="paragraph" w:styleId="Ttulo1">
    <w:name w:val="heading 1"/>
    <w:basedOn w:val="Normal"/>
    <w:next w:val="Normal"/>
    <w:uiPriority w:val="9"/>
    <w:qFormat/>
    <w:rsid w:val="0029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0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0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0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0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290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290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290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Char1">
    <w:name w:val="Title Char1"/>
    <w:basedOn w:val="Fuentedeprrafopredeter"/>
    <w:uiPriority w:val="10"/>
    <w:rsid w:val="001C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uentedeprrafopredeter"/>
    <w:uiPriority w:val="11"/>
    <w:rsid w:val="001C7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Fuentedeprrafopredeter"/>
    <w:uiPriority w:val="29"/>
    <w:rsid w:val="001C78BE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Fuentedeprrafopredeter"/>
    <w:uiPriority w:val="30"/>
    <w:rsid w:val="001C78BE"/>
    <w:rPr>
      <w:i/>
      <w:iCs/>
      <w:color w:val="0F476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232A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2A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90E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0E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E85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Fuentedeprrafopredeter"/>
    <w:uiPriority w:val="9"/>
    <w:rsid w:val="00273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semiHidden/>
    <w:rsid w:val="00273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semiHidden/>
    <w:rsid w:val="00273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semiHidden/>
    <w:rsid w:val="00273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semiHidden/>
    <w:rsid w:val="00273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semiHidden/>
    <w:rsid w:val="00273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semiHidden/>
    <w:rsid w:val="00273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semiHidden/>
    <w:rsid w:val="00273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semiHidden/>
    <w:rsid w:val="00273B09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fxBXgkjvGlYl2RD_v9NY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lgransilencio/?hl=es-la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elgransilenciooficial/?locale=es_LA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31</cp:revision>
  <dcterms:created xsi:type="dcterms:W3CDTF">2025-08-25T23:43:00Z</dcterms:created>
  <dcterms:modified xsi:type="dcterms:W3CDTF">2025-08-29T15:09:00Z</dcterms:modified>
</cp:coreProperties>
</file>