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2BA4" w14:textId="77777777" w:rsidR="004D3966" w:rsidRPr="002E220A" w:rsidRDefault="004D3966" w:rsidP="004D3966">
      <w:pPr>
        <w:spacing w:after="160" w:line="259" w:lineRule="auto"/>
        <w:rPr>
          <w:rFonts w:ascii="Noto Sans" w:eastAsiaTheme="minorHAnsi" w:hAnsi="Noto Sans" w:cs="Noto Sans"/>
          <w:b/>
          <w:bCs/>
          <w:kern w:val="2"/>
          <w:sz w:val="28"/>
          <w:szCs w:val="28"/>
          <w14:ligatures w14:val="standardContextual"/>
        </w:rPr>
      </w:pPr>
      <w:bookmarkStart w:id="0" w:name="_Hlk46133219"/>
      <w:r w:rsidRPr="002E220A">
        <w:rPr>
          <w:rFonts w:ascii="Noto Sans" w:eastAsiaTheme="minorHAnsi" w:hAnsi="Noto Sans" w:cs="Noto Sans"/>
          <w:b/>
          <w:bCs/>
          <w:kern w:val="2"/>
          <w:sz w:val="28"/>
          <w:szCs w:val="28"/>
          <w14:ligatures w14:val="standardContextual"/>
        </w:rPr>
        <w:t>Domino Launches Compact N410 LED Label Press at Labelexpo</w:t>
      </w:r>
    </w:p>
    <w:p w14:paraId="5B06DFC1" w14:textId="77777777" w:rsidR="00AA3C26" w:rsidRPr="002E220A" w:rsidRDefault="00AA3C26" w:rsidP="00AA3C26">
      <w:pPr>
        <w:spacing w:after="160" w:line="259" w:lineRule="auto"/>
        <w:rPr>
          <w:rFonts w:ascii="Noto Sans" w:eastAsiaTheme="minorHAnsi" w:hAnsi="Noto Sans" w:cs="Noto Sans"/>
          <w:kern w:val="2"/>
          <w:sz w:val="20"/>
          <w:szCs w:val="20"/>
          <w14:ligatures w14:val="standardContextual"/>
        </w:rPr>
      </w:pPr>
      <w:r w:rsidRPr="002E220A">
        <w:rPr>
          <w:rFonts w:ascii="Noto Sans" w:eastAsiaTheme="minorHAnsi" w:hAnsi="Noto Sans" w:cs="Noto Sans"/>
          <w:kern w:val="2"/>
          <w:sz w:val="20"/>
          <w:szCs w:val="20"/>
          <w14:ligatures w14:val="standardContextual"/>
        </w:rPr>
        <w:t>Domino Printing Sciences (</w:t>
      </w:r>
      <w:hyperlink r:id="rId6" w:history="1">
        <w:r w:rsidRPr="002E220A">
          <w:rPr>
            <w:rStyle w:val="Hyperlink"/>
            <w:rFonts w:ascii="Noto Sans" w:eastAsiaTheme="minorHAnsi" w:hAnsi="Noto Sans" w:cs="Noto Sans"/>
            <w:kern w:val="2"/>
            <w:sz w:val="20"/>
            <w:szCs w:val="20"/>
            <w14:ligatures w14:val="standardContextual"/>
          </w:rPr>
          <w:t>Domino</w:t>
        </w:r>
      </w:hyperlink>
      <w:r w:rsidRPr="002E220A">
        <w:rPr>
          <w:rFonts w:ascii="Noto Sans" w:eastAsiaTheme="minorHAnsi" w:hAnsi="Noto Sans" w:cs="Noto Sans"/>
          <w:kern w:val="2"/>
          <w:sz w:val="20"/>
          <w:szCs w:val="20"/>
          <w14:ligatures w14:val="standardContextual"/>
        </w:rPr>
        <w:t xml:space="preserve">), provider of advanced digital inkjet label printing solutions, is announcing the addition of the Domino </w:t>
      </w:r>
      <w:r w:rsidRPr="002E220A">
        <w:rPr>
          <w:rFonts w:ascii="Noto Sans" w:eastAsiaTheme="minorHAnsi" w:hAnsi="Noto Sans" w:cs="Noto Sans"/>
          <w:b/>
          <w:kern w:val="2"/>
          <w:sz w:val="20"/>
          <w:szCs w:val="20"/>
          <w14:ligatures w14:val="standardContextual"/>
        </w:rPr>
        <w:t xml:space="preserve">N410 </w:t>
      </w:r>
      <w:r w:rsidRPr="002E220A">
        <w:rPr>
          <w:rFonts w:ascii="Noto Sans" w:eastAsiaTheme="minorHAnsi" w:hAnsi="Noto Sans" w:cs="Noto Sans"/>
          <w:kern w:val="2"/>
          <w:sz w:val="20"/>
          <w:szCs w:val="20"/>
          <w14:ligatures w14:val="standardContextual"/>
        </w:rPr>
        <w:t>digital LED inkjet label press to its range of proven</w:t>
      </w:r>
      <w:r w:rsidRPr="002E220A">
        <w:rPr>
          <w:rFonts w:ascii="Noto Sans" w:eastAsiaTheme="minorHAnsi" w:hAnsi="Noto Sans" w:cs="Noto Sans"/>
          <w:b/>
          <w:bCs/>
          <w:kern w:val="2"/>
          <w:sz w:val="20"/>
          <w:szCs w:val="20"/>
          <w14:ligatures w14:val="standardContextual"/>
        </w:rPr>
        <w:t xml:space="preserve"> N-Series</w:t>
      </w:r>
      <w:r w:rsidRPr="002E220A">
        <w:rPr>
          <w:rFonts w:ascii="Noto Sans" w:eastAsiaTheme="minorHAnsi" w:hAnsi="Noto Sans" w:cs="Noto Sans"/>
          <w:kern w:val="2"/>
          <w:sz w:val="20"/>
          <w:szCs w:val="20"/>
          <w14:ligatures w14:val="standardContextual"/>
        </w:rPr>
        <w:t xml:space="preserve"> label presses at Labelexpo Europe. The cost-effective </w:t>
      </w:r>
      <w:r w:rsidRPr="002E220A">
        <w:rPr>
          <w:rFonts w:ascii="Noto Sans" w:eastAsiaTheme="minorHAnsi" w:hAnsi="Noto Sans" w:cs="Noto Sans"/>
          <w:b/>
          <w:bCs/>
          <w:kern w:val="2"/>
          <w:sz w:val="20"/>
          <w:szCs w:val="20"/>
          <w14:ligatures w14:val="standardContextual"/>
        </w:rPr>
        <w:t>N410</w:t>
      </w:r>
      <w:r w:rsidRPr="002E220A">
        <w:rPr>
          <w:rFonts w:ascii="Noto Sans" w:eastAsiaTheme="minorHAnsi" w:hAnsi="Noto Sans" w:cs="Noto Sans"/>
          <w:kern w:val="2"/>
          <w:sz w:val="20"/>
          <w:szCs w:val="20"/>
          <w14:ligatures w14:val="standardContextual"/>
        </w:rPr>
        <w:t xml:space="preserve"> delivers outstanding value to label producers seeking to unlock new digital market opportunities, enabling more converters to benefit from digital printing with the Domino Difference.</w:t>
      </w:r>
    </w:p>
    <w:p w14:paraId="31C2D3AB" w14:textId="77777777" w:rsidR="00AA3C26" w:rsidRPr="002E220A" w:rsidRDefault="00AA3C26" w:rsidP="00AA3C26">
      <w:pPr>
        <w:spacing w:after="160" w:line="259" w:lineRule="auto"/>
        <w:rPr>
          <w:rFonts w:ascii="Noto Sans" w:eastAsiaTheme="minorHAnsi" w:hAnsi="Noto Sans" w:cs="Noto Sans"/>
          <w:kern w:val="2"/>
          <w:sz w:val="20"/>
          <w:szCs w:val="20"/>
          <w14:ligatures w14:val="standardContextual"/>
        </w:rPr>
      </w:pPr>
      <w:r w:rsidRPr="002E220A">
        <w:rPr>
          <w:rFonts w:ascii="Noto Sans" w:eastAsiaTheme="minorHAnsi" w:hAnsi="Noto Sans" w:cs="Noto Sans"/>
          <w:kern w:val="2"/>
          <w:sz w:val="20"/>
          <w:szCs w:val="20"/>
          <w14:ligatures w14:val="standardContextual"/>
        </w:rPr>
        <w:t>Visitors to Labelexpo Europe, held in Barcelona, Spain, from 16</w:t>
      </w:r>
      <w:r w:rsidRPr="002E220A">
        <w:rPr>
          <w:rFonts w:ascii="Noto Sans" w:eastAsiaTheme="minorHAnsi" w:hAnsi="Noto Sans" w:cs="Noto Sans"/>
          <w:kern w:val="2"/>
          <w:sz w:val="20"/>
          <w:szCs w:val="20"/>
          <w:vertAlign w:val="superscript"/>
          <w14:ligatures w14:val="standardContextual"/>
        </w:rPr>
        <w:t>th</w:t>
      </w:r>
      <w:r w:rsidRPr="002E220A">
        <w:rPr>
          <w:rFonts w:ascii="Noto Sans" w:eastAsiaTheme="minorHAnsi" w:hAnsi="Noto Sans" w:cs="Noto Sans"/>
          <w:kern w:val="2"/>
          <w:sz w:val="20"/>
          <w:szCs w:val="20"/>
          <w14:ligatures w14:val="standardContextual"/>
        </w:rPr>
        <w:t xml:space="preserve"> to 19</w:t>
      </w:r>
      <w:r w:rsidRPr="002E220A">
        <w:rPr>
          <w:rFonts w:ascii="Noto Sans" w:eastAsiaTheme="minorHAnsi" w:hAnsi="Noto Sans" w:cs="Noto Sans"/>
          <w:kern w:val="2"/>
          <w:sz w:val="20"/>
          <w:szCs w:val="20"/>
          <w:vertAlign w:val="superscript"/>
          <w14:ligatures w14:val="standardContextual"/>
        </w:rPr>
        <w:t>th</w:t>
      </w:r>
      <w:r w:rsidRPr="002E220A">
        <w:rPr>
          <w:rFonts w:ascii="Noto Sans" w:eastAsiaTheme="minorHAnsi" w:hAnsi="Noto Sans" w:cs="Noto Sans"/>
          <w:kern w:val="2"/>
          <w:sz w:val="20"/>
          <w:szCs w:val="20"/>
          <w14:ligatures w14:val="standardContextual"/>
        </w:rPr>
        <w:t xml:space="preserve"> September 2025 are invited to daily demonstrations of the </w:t>
      </w:r>
      <w:r w:rsidRPr="002E220A">
        <w:rPr>
          <w:rFonts w:ascii="Noto Sans" w:eastAsiaTheme="minorHAnsi" w:hAnsi="Noto Sans" w:cs="Noto Sans"/>
          <w:b/>
          <w:kern w:val="2"/>
          <w:sz w:val="20"/>
          <w:szCs w:val="20"/>
          <w14:ligatures w14:val="standardContextual"/>
        </w:rPr>
        <w:t>N410</w:t>
      </w:r>
      <w:r w:rsidRPr="002E220A">
        <w:rPr>
          <w:rFonts w:ascii="Noto Sans" w:eastAsiaTheme="minorHAnsi" w:hAnsi="Noto Sans" w:cs="Noto Sans"/>
          <w:kern w:val="2"/>
          <w:sz w:val="20"/>
          <w:szCs w:val="20"/>
          <w14:ligatures w14:val="standardContextual"/>
        </w:rPr>
        <w:t xml:space="preserve"> LED label press at </w:t>
      </w:r>
      <w:r w:rsidRPr="002E220A">
        <w:rPr>
          <w:rFonts w:ascii="Noto Sans" w:eastAsiaTheme="minorHAnsi" w:hAnsi="Noto Sans" w:cs="Noto Sans"/>
          <w:b/>
          <w:bCs/>
          <w:kern w:val="2"/>
          <w:sz w:val="20"/>
          <w:szCs w:val="20"/>
          <w14:ligatures w14:val="standardContextual"/>
        </w:rPr>
        <w:t>booth 3E91</w:t>
      </w:r>
      <w:r w:rsidRPr="002E220A">
        <w:rPr>
          <w:rFonts w:ascii="Noto Sans" w:eastAsiaTheme="minorHAnsi" w:hAnsi="Noto Sans" w:cs="Noto Sans"/>
          <w:kern w:val="2"/>
          <w:sz w:val="20"/>
          <w:szCs w:val="20"/>
          <w14:ligatures w14:val="standardContextual"/>
        </w:rPr>
        <w:t>.</w:t>
      </w:r>
    </w:p>
    <w:p w14:paraId="1A3F17D2" w14:textId="77777777" w:rsidR="00AA3C26" w:rsidRPr="002E220A" w:rsidRDefault="00AA3C26" w:rsidP="00AA3C26">
      <w:pPr>
        <w:spacing w:after="160" w:line="259" w:lineRule="auto"/>
        <w:rPr>
          <w:rFonts w:ascii="Noto Sans" w:eastAsiaTheme="minorHAnsi" w:hAnsi="Noto Sans" w:cs="Noto Sans"/>
          <w:kern w:val="2"/>
          <w:sz w:val="20"/>
          <w:szCs w:val="20"/>
          <w14:ligatures w14:val="standardContextual"/>
        </w:rPr>
      </w:pPr>
      <w:r w:rsidRPr="002E220A">
        <w:rPr>
          <w:rFonts w:ascii="Noto Sans" w:eastAsiaTheme="minorHAnsi" w:hAnsi="Noto Sans" w:cs="Noto Sans"/>
          <w:kern w:val="2"/>
          <w:sz w:val="20"/>
          <w:szCs w:val="20"/>
          <w14:ligatures w14:val="standardContextual"/>
        </w:rPr>
        <w:t xml:space="preserve">“Although digital printing has become a fixture in the label sector, the high initial investment can be a barrier to adoption,” explains Michael Matthews, Product Manager DP </w:t>
      </w:r>
      <w:proofErr w:type="spellStart"/>
      <w:r w:rsidRPr="002E220A">
        <w:rPr>
          <w:rFonts w:ascii="Noto Sans" w:eastAsiaTheme="minorHAnsi" w:hAnsi="Noto Sans" w:cs="Noto Sans"/>
          <w:kern w:val="2"/>
          <w:sz w:val="20"/>
          <w:szCs w:val="20"/>
          <w14:ligatures w14:val="standardContextual"/>
        </w:rPr>
        <w:t>Colour</w:t>
      </w:r>
      <w:proofErr w:type="spellEnd"/>
      <w:r w:rsidRPr="002E220A">
        <w:rPr>
          <w:rFonts w:ascii="Noto Sans" w:eastAsiaTheme="minorHAnsi" w:hAnsi="Noto Sans" w:cs="Noto Sans"/>
          <w:kern w:val="2"/>
          <w:sz w:val="20"/>
          <w:szCs w:val="20"/>
          <w14:ligatures w14:val="standardContextual"/>
        </w:rPr>
        <w:t xml:space="preserve">, Domino. “While lower cost options are available, some converters are hesitant to commit to a purchase from a lesser-known partner without local support. The launch of the </w:t>
      </w:r>
      <w:r w:rsidRPr="002E220A">
        <w:rPr>
          <w:rFonts w:ascii="Noto Sans" w:eastAsiaTheme="minorHAnsi" w:hAnsi="Noto Sans" w:cs="Noto Sans"/>
          <w:b/>
          <w:kern w:val="2"/>
          <w:sz w:val="20"/>
          <w:szCs w:val="20"/>
          <w14:ligatures w14:val="standardContextual"/>
        </w:rPr>
        <w:t>N410</w:t>
      </w:r>
      <w:r w:rsidRPr="002E220A">
        <w:rPr>
          <w:rFonts w:ascii="Noto Sans" w:eastAsiaTheme="minorHAnsi" w:hAnsi="Noto Sans" w:cs="Noto Sans"/>
          <w:kern w:val="2"/>
          <w:sz w:val="20"/>
          <w:szCs w:val="20"/>
          <w14:ligatures w14:val="standardContextual"/>
        </w:rPr>
        <w:t xml:space="preserve"> means Domino can offer the best of both worlds: a low-cost LED label press backed by the expertise of a trusted supplier with a world-class service and support network.” </w:t>
      </w:r>
    </w:p>
    <w:p w14:paraId="01819ED2" w14:textId="6ADFCB30" w:rsidR="00AA3C26" w:rsidRPr="002E220A" w:rsidRDefault="00AA3C26" w:rsidP="00AA3C26">
      <w:pPr>
        <w:spacing w:after="160" w:line="259" w:lineRule="auto"/>
        <w:rPr>
          <w:rFonts w:ascii="Noto Sans" w:eastAsiaTheme="minorHAnsi" w:hAnsi="Noto Sans" w:cs="Noto Sans"/>
          <w:kern w:val="2"/>
          <w:sz w:val="20"/>
          <w:szCs w:val="20"/>
          <w14:ligatures w14:val="standardContextual"/>
        </w:rPr>
      </w:pPr>
      <w:r w:rsidRPr="002E220A">
        <w:rPr>
          <w:rFonts w:ascii="Noto Sans" w:eastAsiaTheme="minorHAnsi" w:hAnsi="Noto Sans" w:cs="Noto Sans"/>
          <w:kern w:val="2"/>
          <w:sz w:val="20"/>
          <w:szCs w:val="20"/>
          <w14:ligatures w14:val="standardContextual"/>
        </w:rPr>
        <w:t>The</w:t>
      </w:r>
      <w:r w:rsidRPr="002E220A">
        <w:rPr>
          <w:rFonts w:ascii="Noto Sans" w:eastAsiaTheme="minorHAnsi" w:hAnsi="Noto Sans" w:cs="Noto Sans"/>
          <w:b/>
          <w:bCs/>
          <w:kern w:val="2"/>
          <w:sz w:val="20"/>
          <w:szCs w:val="20"/>
          <w14:ligatures w14:val="standardContextual"/>
        </w:rPr>
        <w:t xml:space="preserve"> N410, </w:t>
      </w:r>
      <w:r w:rsidRPr="002E220A">
        <w:rPr>
          <w:rFonts w:ascii="Noto Sans" w:eastAsiaTheme="minorHAnsi" w:hAnsi="Noto Sans" w:cs="Noto Sans"/>
          <w:kern w:val="2"/>
          <w:sz w:val="20"/>
          <w:szCs w:val="20"/>
          <w14:ligatures w14:val="standardContextual"/>
        </w:rPr>
        <w:t xml:space="preserve">Domino’s most compact </w:t>
      </w:r>
      <w:r w:rsidRPr="002E220A">
        <w:rPr>
          <w:rFonts w:ascii="Noto Sans" w:eastAsiaTheme="minorHAnsi" w:hAnsi="Noto Sans" w:cs="Noto Sans"/>
          <w:b/>
          <w:bCs/>
          <w:kern w:val="2"/>
          <w:sz w:val="20"/>
          <w:szCs w:val="20"/>
          <w14:ligatures w14:val="standardContextual"/>
        </w:rPr>
        <w:t>N-Series</w:t>
      </w:r>
      <w:r w:rsidRPr="002E220A">
        <w:rPr>
          <w:rFonts w:ascii="Noto Sans" w:eastAsiaTheme="minorHAnsi" w:hAnsi="Noto Sans" w:cs="Noto Sans"/>
          <w:kern w:val="2"/>
          <w:sz w:val="20"/>
          <w:szCs w:val="20"/>
          <w14:ligatures w14:val="standardContextual"/>
        </w:rPr>
        <w:t xml:space="preserve"> label press, offers converters fast access to the flexibility and efficiency of digital printing. Incorporating control cabinets within its small footprint, the press can be up and running within days, ready to produce labels at print speeds of up to 50 </w:t>
      </w:r>
      <w:r w:rsidR="002E220A" w:rsidRPr="002E220A">
        <w:rPr>
          <w:rFonts w:ascii="Noto Sans" w:eastAsiaTheme="minorHAnsi" w:hAnsi="Noto Sans" w:cs="Noto Sans"/>
          <w:kern w:val="2"/>
          <w:sz w:val="20"/>
          <w:szCs w:val="20"/>
          <w14:ligatures w14:val="standardContextual"/>
        </w:rPr>
        <w:t>meters</w:t>
      </w:r>
      <w:r w:rsidRPr="002E220A">
        <w:rPr>
          <w:rFonts w:ascii="Noto Sans" w:eastAsiaTheme="minorHAnsi" w:hAnsi="Noto Sans" w:cs="Noto Sans"/>
          <w:kern w:val="2"/>
          <w:sz w:val="20"/>
          <w:szCs w:val="20"/>
          <w14:ligatures w14:val="standardContextual"/>
        </w:rPr>
        <w:t xml:space="preserve"> per minute. Consistent 5-colour, CMYK+W print enables production of high-quality labels with 600dpi resolution for a wide range of applications, expanding converter capabilities. Future-proof, energy-efficient UV LED curing technology ensures low power consumption, making the </w:t>
      </w:r>
      <w:r w:rsidRPr="002E220A">
        <w:rPr>
          <w:rFonts w:ascii="Noto Sans" w:eastAsiaTheme="minorHAnsi" w:hAnsi="Noto Sans" w:cs="Noto Sans"/>
          <w:b/>
          <w:bCs/>
          <w:kern w:val="2"/>
          <w:sz w:val="20"/>
          <w:szCs w:val="20"/>
          <w14:ligatures w14:val="standardContextual"/>
        </w:rPr>
        <w:t>N410</w:t>
      </w:r>
      <w:r w:rsidRPr="002E220A">
        <w:rPr>
          <w:rFonts w:ascii="Noto Sans" w:eastAsiaTheme="minorHAnsi" w:hAnsi="Noto Sans" w:cs="Noto Sans"/>
          <w:kern w:val="2"/>
          <w:sz w:val="20"/>
          <w:szCs w:val="20"/>
          <w14:ligatures w14:val="standardContextual"/>
        </w:rPr>
        <w:t xml:space="preserve"> a cost-effective and more sustainable choice.</w:t>
      </w:r>
    </w:p>
    <w:p w14:paraId="64B6955C" w14:textId="77777777" w:rsidR="00AA3C26" w:rsidRPr="002E220A" w:rsidRDefault="00AA3C26" w:rsidP="00AA3C26">
      <w:pPr>
        <w:spacing w:before="120" w:after="120" w:line="259" w:lineRule="auto"/>
        <w:rPr>
          <w:rFonts w:ascii="Noto Sans" w:eastAsiaTheme="minorHAnsi" w:hAnsi="Noto Sans" w:cs="Noto Sans"/>
          <w:kern w:val="2"/>
          <w:sz w:val="20"/>
          <w:szCs w:val="20"/>
          <w14:ligatures w14:val="standardContextual"/>
        </w:rPr>
      </w:pPr>
      <w:r w:rsidRPr="002E220A">
        <w:rPr>
          <w:rFonts w:ascii="Noto Sans" w:eastAsiaTheme="minorHAnsi" w:hAnsi="Noto Sans" w:cs="Noto Sans"/>
          <w:kern w:val="2"/>
          <w:sz w:val="20"/>
          <w:szCs w:val="20"/>
          <w14:ligatures w14:val="standardContextual"/>
        </w:rPr>
        <w:t xml:space="preserve">“Domino is excited to make digital printing more accessible for converters looking to ‘do more’ for their brand customers,” adds Matthews. “No matter if you’re a label converter taking the first steps into digital, a seasoned digital printing user looking to expand capacity quickly at an affordable price, or a converter ready to bring outsourced digital jobs back in-house for greater control and efficiency, Domino has a press for every converter.” </w:t>
      </w:r>
    </w:p>
    <w:p w14:paraId="4B8CD7AB" w14:textId="2FF94156" w:rsidR="00AA3C26" w:rsidRPr="002E220A" w:rsidRDefault="00AA3C26" w:rsidP="00AA3C26">
      <w:pPr>
        <w:spacing w:before="120" w:after="120" w:line="259" w:lineRule="auto"/>
        <w:rPr>
          <w:rFonts w:ascii="Noto Sans" w:eastAsiaTheme="minorHAnsi" w:hAnsi="Noto Sans" w:cs="Noto Sans"/>
          <w:kern w:val="2"/>
          <w:sz w:val="20"/>
          <w:szCs w:val="20"/>
          <w14:ligatures w14:val="standardContextual"/>
        </w:rPr>
      </w:pPr>
      <w:r w:rsidRPr="002E220A">
        <w:rPr>
          <w:rFonts w:ascii="Noto Sans" w:eastAsiaTheme="minorHAnsi" w:hAnsi="Noto Sans" w:cs="Noto Sans"/>
          <w:kern w:val="2"/>
          <w:sz w:val="20"/>
          <w:szCs w:val="20"/>
          <w14:ligatures w14:val="standardContextual"/>
        </w:rPr>
        <w:t xml:space="preserve">Powered by the latest version of Domino’s new AI-enabled </w:t>
      </w:r>
      <w:hyperlink r:id="rId7" w:history="1">
        <w:r w:rsidRPr="008A50E2">
          <w:rPr>
            <w:rStyle w:val="Hyperlink"/>
            <w:rFonts w:ascii="Noto Sans" w:eastAsiaTheme="minorHAnsi" w:hAnsi="Noto Sans" w:cs="Noto Sans"/>
            <w:b/>
            <w:bCs/>
            <w:kern w:val="2"/>
            <w:sz w:val="20"/>
            <w:szCs w:val="20"/>
            <w14:ligatures w14:val="standardContextual"/>
          </w:rPr>
          <w:t>Sunrise Digital Front End (DFE)</w:t>
        </w:r>
      </w:hyperlink>
      <w:r w:rsidRPr="002E220A">
        <w:rPr>
          <w:rFonts w:ascii="Noto Sans" w:eastAsiaTheme="minorHAnsi" w:hAnsi="Noto Sans" w:cs="Noto Sans"/>
          <w:kern w:val="2"/>
          <w:sz w:val="20"/>
          <w:szCs w:val="20"/>
          <w14:ligatures w14:val="standardContextual"/>
        </w:rPr>
        <w:t xml:space="preserve"> workflow – also premiering at Labelexpo Europe – the press features </w:t>
      </w:r>
      <w:r w:rsidRPr="002E220A">
        <w:rPr>
          <w:rFonts w:ascii="Noto Sans" w:eastAsiaTheme="minorHAnsi" w:hAnsi="Noto Sans" w:cs="Noto Sans"/>
          <w:b/>
          <w:bCs/>
          <w:kern w:val="2"/>
          <w:sz w:val="20"/>
          <w:szCs w:val="20"/>
          <w14:ligatures w14:val="standardContextual"/>
        </w:rPr>
        <w:t xml:space="preserve">Sunrise’s </w:t>
      </w:r>
      <w:r w:rsidRPr="002E220A">
        <w:rPr>
          <w:rFonts w:ascii="Noto Sans" w:eastAsiaTheme="minorHAnsi" w:hAnsi="Noto Sans" w:cs="Noto Sans"/>
          <w:kern w:val="2"/>
          <w:sz w:val="20"/>
          <w:szCs w:val="20"/>
          <w14:ligatures w14:val="standardContextual"/>
        </w:rPr>
        <w:t xml:space="preserve">core modules, giving converters enhanced control over their printing process. Benefits include fast ripping, </w:t>
      </w:r>
      <w:r w:rsidR="002E220A" w:rsidRPr="002E220A">
        <w:rPr>
          <w:rFonts w:ascii="Noto Sans" w:eastAsiaTheme="minorHAnsi" w:hAnsi="Noto Sans" w:cs="Noto Sans"/>
          <w:kern w:val="2"/>
          <w:sz w:val="20"/>
          <w:szCs w:val="20"/>
          <w14:ligatures w14:val="standardContextual"/>
        </w:rPr>
        <w:t>maximizing</w:t>
      </w:r>
      <w:r w:rsidRPr="002E220A">
        <w:rPr>
          <w:rFonts w:ascii="Noto Sans" w:eastAsiaTheme="minorHAnsi" w:hAnsi="Noto Sans" w:cs="Noto Sans"/>
          <w:kern w:val="2"/>
          <w:sz w:val="20"/>
          <w:szCs w:val="20"/>
          <w14:ligatures w14:val="standardContextual"/>
        </w:rPr>
        <w:t xml:space="preserve"> uptime, and easy, accurate print cost estimates using the Job Cost Calculator. </w:t>
      </w:r>
      <w:r w:rsidRPr="002E220A">
        <w:rPr>
          <w:rFonts w:ascii="Noto Sans" w:eastAsiaTheme="minorHAnsi" w:hAnsi="Noto Sans" w:cs="Noto Sans"/>
          <w:b/>
          <w:bCs/>
          <w:kern w:val="2"/>
          <w:sz w:val="20"/>
          <w:szCs w:val="20"/>
          <w14:ligatures w14:val="standardContextual"/>
        </w:rPr>
        <w:t>Sunrise</w:t>
      </w:r>
      <w:r w:rsidRPr="002E220A">
        <w:rPr>
          <w:rFonts w:ascii="Noto Sans" w:eastAsiaTheme="minorHAnsi" w:hAnsi="Noto Sans" w:cs="Noto Sans"/>
          <w:kern w:val="2"/>
          <w:sz w:val="20"/>
          <w:szCs w:val="20"/>
          <w14:ligatures w14:val="standardContextual"/>
        </w:rPr>
        <w:t xml:space="preserve"> also offers convenient, </w:t>
      </w:r>
      <w:r w:rsidR="002E220A" w:rsidRPr="002E220A">
        <w:rPr>
          <w:rFonts w:ascii="Noto Sans" w:eastAsiaTheme="minorHAnsi" w:hAnsi="Noto Sans" w:cs="Noto Sans"/>
          <w:kern w:val="2"/>
          <w:sz w:val="20"/>
          <w:szCs w:val="20"/>
          <w14:ligatures w14:val="standardContextual"/>
        </w:rPr>
        <w:t>centralized</w:t>
      </w:r>
      <w:r w:rsidRPr="002E220A">
        <w:rPr>
          <w:rFonts w:ascii="Noto Sans" w:eastAsiaTheme="minorHAnsi" w:hAnsi="Noto Sans" w:cs="Noto Sans"/>
          <w:kern w:val="2"/>
          <w:sz w:val="20"/>
          <w:szCs w:val="20"/>
          <w14:ligatures w14:val="standardContextual"/>
        </w:rPr>
        <w:t xml:space="preserve"> control of the print settings for different substrates via Domino Media Manager.</w:t>
      </w:r>
    </w:p>
    <w:p w14:paraId="753A99FA" w14:textId="77777777" w:rsidR="00AA3C26" w:rsidRPr="002E220A" w:rsidRDefault="00AA3C26" w:rsidP="00AA3C26">
      <w:pPr>
        <w:spacing w:before="120" w:after="120" w:line="259" w:lineRule="auto"/>
        <w:rPr>
          <w:rFonts w:ascii="Noto Sans" w:eastAsiaTheme="minorHAnsi" w:hAnsi="Noto Sans" w:cs="Noto Sans"/>
          <w:kern w:val="2"/>
          <w:sz w:val="20"/>
          <w:szCs w:val="20"/>
          <w14:ligatures w14:val="standardContextual"/>
        </w:rPr>
      </w:pPr>
      <w:r w:rsidRPr="002E220A">
        <w:rPr>
          <w:rFonts w:ascii="Noto Sans" w:eastAsiaTheme="minorHAnsi" w:hAnsi="Noto Sans" w:cs="Noto Sans"/>
          <w:kern w:val="2"/>
          <w:sz w:val="20"/>
          <w:szCs w:val="20"/>
          <w14:ligatures w14:val="standardContextual"/>
        </w:rPr>
        <w:t xml:space="preserve">“We are delighted to showcase the </w:t>
      </w:r>
      <w:r w:rsidRPr="002E220A">
        <w:rPr>
          <w:rFonts w:ascii="Noto Sans" w:eastAsiaTheme="minorHAnsi" w:hAnsi="Noto Sans" w:cs="Noto Sans"/>
          <w:b/>
          <w:bCs/>
          <w:kern w:val="2"/>
          <w:sz w:val="20"/>
          <w:szCs w:val="20"/>
          <w14:ligatures w14:val="standardContextual"/>
        </w:rPr>
        <w:t>N410</w:t>
      </w:r>
      <w:r w:rsidRPr="002E220A">
        <w:rPr>
          <w:rFonts w:ascii="Noto Sans" w:eastAsiaTheme="minorHAnsi" w:hAnsi="Noto Sans" w:cs="Noto Sans"/>
          <w:kern w:val="2"/>
          <w:sz w:val="20"/>
          <w:szCs w:val="20"/>
          <w14:ligatures w14:val="standardContextual"/>
        </w:rPr>
        <w:t xml:space="preserve"> LED label press at Labelexpo Europe,” Matthews concludes. “We invite visitors to join us for a demonstration at </w:t>
      </w:r>
      <w:r w:rsidRPr="002E220A">
        <w:rPr>
          <w:rFonts w:ascii="Noto Sans" w:eastAsiaTheme="minorHAnsi" w:hAnsi="Noto Sans" w:cs="Noto Sans"/>
          <w:b/>
          <w:bCs/>
          <w:kern w:val="2"/>
          <w:sz w:val="20"/>
          <w:szCs w:val="20"/>
          <w14:ligatures w14:val="standardContextual"/>
        </w:rPr>
        <w:t>booth 3E91</w:t>
      </w:r>
      <w:r w:rsidRPr="002E220A">
        <w:rPr>
          <w:rFonts w:ascii="Noto Sans" w:eastAsiaTheme="minorHAnsi" w:hAnsi="Noto Sans" w:cs="Noto Sans"/>
          <w:kern w:val="2"/>
          <w:sz w:val="20"/>
          <w:szCs w:val="20"/>
          <w14:ligatures w14:val="standardContextual"/>
        </w:rPr>
        <w:t xml:space="preserve"> and witness the performance and print quality that make the </w:t>
      </w:r>
      <w:r w:rsidRPr="002E220A">
        <w:rPr>
          <w:rFonts w:ascii="Noto Sans" w:eastAsiaTheme="minorHAnsi" w:hAnsi="Noto Sans" w:cs="Noto Sans"/>
          <w:b/>
          <w:bCs/>
          <w:kern w:val="2"/>
          <w:sz w:val="20"/>
          <w:szCs w:val="20"/>
          <w14:ligatures w14:val="standardContextual"/>
        </w:rPr>
        <w:t xml:space="preserve">N410 </w:t>
      </w:r>
      <w:r w:rsidRPr="002E220A">
        <w:rPr>
          <w:rFonts w:ascii="Noto Sans" w:eastAsiaTheme="minorHAnsi" w:hAnsi="Noto Sans" w:cs="Noto Sans"/>
          <w:kern w:val="2"/>
          <w:sz w:val="20"/>
          <w:szCs w:val="20"/>
          <w14:ligatures w14:val="standardContextual"/>
        </w:rPr>
        <w:t>an ideal entry point to digital printing, backed by Domino’s world-class service and global support network for reliable performance and peace of mind.”</w:t>
      </w:r>
    </w:p>
    <w:p w14:paraId="64320A5F" w14:textId="77777777" w:rsidR="00AA3C26" w:rsidRPr="002E220A" w:rsidRDefault="00AA3C26" w:rsidP="00AA3C26">
      <w:pPr>
        <w:spacing w:after="160" w:line="259" w:lineRule="auto"/>
        <w:rPr>
          <w:rFonts w:ascii="Noto Sans" w:eastAsiaTheme="minorHAnsi" w:hAnsi="Noto Sans" w:cs="Noto Sans"/>
          <w:kern w:val="2"/>
          <w:sz w:val="20"/>
          <w:szCs w:val="20"/>
          <w14:ligatures w14:val="standardContextual"/>
        </w:rPr>
      </w:pPr>
      <w:r w:rsidRPr="002E220A">
        <w:rPr>
          <w:rFonts w:ascii="Noto Sans" w:eastAsiaTheme="minorHAnsi" w:hAnsi="Noto Sans" w:cs="Noto Sans"/>
          <w:kern w:val="2"/>
          <w:sz w:val="20"/>
          <w:szCs w:val="20"/>
          <w14:ligatures w14:val="standardContextual"/>
        </w:rPr>
        <w:lastRenderedPageBreak/>
        <w:t xml:space="preserve">Discover how the Domino </w:t>
      </w:r>
      <w:r w:rsidRPr="002E220A">
        <w:rPr>
          <w:rFonts w:ascii="Noto Sans" w:eastAsiaTheme="minorHAnsi" w:hAnsi="Noto Sans" w:cs="Noto Sans"/>
          <w:b/>
          <w:kern w:val="2"/>
          <w:sz w:val="20"/>
          <w:szCs w:val="20"/>
          <w14:ligatures w14:val="standardContextual"/>
        </w:rPr>
        <w:t>N410</w:t>
      </w:r>
      <w:r w:rsidRPr="002E220A">
        <w:rPr>
          <w:rFonts w:ascii="Noto Sans" w:eastAsiaTheme="minorHAnsi" w:hAnsi="Noto Sans" w:cs="Noto Sans"/>
          <w:kern w:val="2"/>
          <w:sz w:val="20"/>
          <w:szCs w:val="20"/>
          <w14:ligatures w14:val="standardContextual"/>
        </w:rPr>
        <w:t xml:space="preserve"> LED label press is making digital printing more accessible for converters of every size and stage. Learn more </w:t>
      </w:r>
      <w:hyperlink r:id="rId8" w:history="1">
        <w:r w:rsidRPr="002E220A">
          <w:rPr>
            <w:rStyle w:val="Hyperlink"/>
            <w:rFonts w:ascii="Noto Sans" w:eastAsiaTheme="minorHAnsi" w:hAnsi="Noto Sans" w:cs="Noto Sans"/>
            <w:kern w:val="2"/>
            <w:sz w:val="20"/>
            <w:szCs w:val="20"/>
            <w14:ligatures w14:val="standardContextual"/>
          </w:rPr>
          <w:t>here</w:t>
        </w:r>
      </w:hyperlink>
      <w:r w:rsidRPr="002E220A">
        <w:rPr>
          <w:rFonts w:ascii="Noto Sans" w:eastAsiaTheme="minorHAnsi" w:hAnsi="Noto Sans" w:cs="Noto Sans"/>
          <w:kern w:val="2"/>
          <w:sz w:val="20"/>
          <w:szCs w:val="20"/>
          <w14:ligatures w14:val="standardContextual"/>
        </w:rPr>
        <w:t xml:space="preserve">. </w:t>
      </w:r>
    </w:p>
    <w:p w14:paraId="512A86E4" w14:textId="49D12162" w:rsidR="005524DB" w:rsidRPr="00F67E02" w:rsidRDefault="004D3966" w:rsidP="00B15DBB">
      <w:pPr>
        <w:spacing w:line="240" w:lineRule="auto"/>
        <w:rPr>
          <w:rFonts w:ascii="Noto Sans" w:hAnsi="Noto Sans" w:cs="Noto Sans"/>
          <w:sz w:val="20"/>
          <w:szCs w:val="20"/>
        </w:rPr>
      </w:pPr>
      <w:r w:rsidRPr="002E220A">
        <w:rPr>
          <w:rFonts w:ascii="Noto Sans" w:eastAsia="Gill Sans" w:hAnsi="Noto Sans" w:cs="Noto Sans"/>
          <w:bCs/>
          <w:szCs w:val="18"/>
        </w:rPr>
        <w:t>ENDS</w:t>
      </w:r>
      <w:r w:rsidR="00B15DBB" w:rsidRPr="002E220A">
        <w:rPr>
          <w:rFonts w:ascii="Noto Sans" w:eastAsia="Gill Sans" w:hAnsi="Noto Sans" w:cs="Noto Sans"/>
          <w:b/>
          <w:szCs w:val="18"/>
        </w:rPr>
        <w:br/>
      </w:r>
      <w:r w:rsidR="00B15DBB" w:rsidRPr="002E220A">
        <w:rPr>
          <w:rFonts w:ascii="Noto Sans" w:eastAsia="Gill Sans" w:hAnsi="Noto Sans" w:cs="Noto Sans"/>
          <w:b/>
          <w:szCs w:val="18"/>
        </w:rPr>
        <w:br/>
      </w:r>
      <w:r w:rsidR="00240801" w:rsidRPr="002E220A">
        <w:rPr>
          <w:rFonts w:ascii="Noto Sans" w:eastAsia="Gill Sans" w:hAnsi="Noto Sans" w:cs="Noto Sans"/>
          <w:b/>
          <w:szCs w:val="18"/>
        </w:rPr>
        <w:t>Disclaimers</w:t>
      </w:r>
      <w:r w:rsidR="00240801" w:rsidRPr="002E220A">
        <w:rPr>
          <w:rFonts w:ascii="Noto Sans" w:eastAsia="Gill Sans" w:hAnsi="Noto Sans" w:cs="Noto Sans"/>
          <w:b/>
          <w:szCs w:val="18"/>
        </w:rPr>
        <w:br/>
      </w:r>
      <w:r w:rsidR="00240801" w:rsidRPr="002E220A">
        <w:rPr>
          <w:rFonts w:ascii="Noto Sans" w:eastAsia="Gill Sans" w:hAnsi="Noto Sans" w:cs="Noto Sans"/>
          <w:szCs w:val="18"/>
        </w:rPr>
        <w:br/>
      </w:r>
      <w:r w:rsidR="00240801" w:rsidRPr="002E220A">
        <w:rPr>
          <w:rFonts w:ascii="Noto Sans" w:hAnsi="Noto Sans" w:cs="Noto Sans"/>
          <w:b/>
          <w:bCs/>
          <w:szCs w:val="18"/>
        </w:rPr>
        <w:t>Inks</w:t>
      </w:r>
      <w:r w:rsidR="00240801" w:rsidRPr="002E220A">
        <w:rPr>
          <w:rFonts w:ascii="Noto Sans" w:hAnsi="Noto Sans" w:cs="Noto Sans"/>
          <w:szCs w:val="18"/>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w:t>
      </w:r>
      <w:proofErr w:type="gramStart"/>
      <w:r w:rsidR="00240801" w:rsidRPr="002E220A">
        <w:rPr>
          <w:rFonts w:ascii="Noto Sans" w:hAnsi="Noto Sans" w:cs="Noto Sans"/>
          <w:szCs w:val="18"/>
        </w:rPr>
        <w:t>regards</w:t>
      </w:r>
      <w:proofErr w:type="gramEnd"/>
      <w:r w:rsidR="00240801" w:rsidRPr="002E220A">
        <w:rPr>
          <w:rFonts w:ascii="Noto Sans" w:hAnsi="Noto Sans" w:cs="Noto Sans"/>
          <w:szCs w:val="18"/>
        </w:rPr>
        <w:t xml:space="preserve"> to the suitability of any ink for your </w:t>
      </w:r>
      <w:proofErr w:type="gramStart"/>
      <w:r w:rsidR="00240801" w:rsidRPr="002E220A">
        <w:rPr>
          <w:rFonts w:ascii="Noto Sans" w:hAnsi="Noto Sans" w:cs="Noto Sans"/>
          <w:szCs w:val="18"/>
        </w:rPr>
        <w:t>particular application</w:t>
      </w:r>
      <w:proofErr w:type="gramEnd"/>
      <w:r w:rsidR="00240801" w:rsidRPr="002E220A">
        <w:rPr>
          <w:rFonts w:ascii="Noto Sans" w:hAnsi="Noto Sans" w:cs="Noto Sans"/>
          <w:szCs w:val="18"/>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sidRPr="002E220A">
        <w:rPr>
          <w:rFonts w:ascii="Noto Sans" w:hAnsi="Noto Sans" w:cs="Noto Sans"/>
          <w:szCs w:val="18"/>
        </w:rPr>
        <w:br/>
      </w:r>
      <w:r w:rsidR="00240801" w:rsidRPr="002E220A">
        <w:rPr>
          <w:rFonts w:ascii="Noto Sans" w:hAnsi="Noto Sans" w:cs="Noto Sans"/>
          <w:szCs w:val="18"/>
        </w:rPr>
        <w:br/>
      </w:r>
      <w:r w:rsidR="00240801" w:rsidRPr="002E220A">
        <w:rPr>
          <w:rFonts w:ascii="Noto Sans" w:hAnsi="Noto Sans" w:cs="Noto Sans"/>
          <w:b/>
          <w:bCs/>
          <w:szCs w:val="18"/>
        </w:rPr>
        <w:t>General</w:t>
      </w:r>
      <w:r w:rsidR="00240801" w:rsidRPr="002E220A">
        <w:rPr>
          <w:rFonts w:ascii="Noto Sans" w:hAnsi="Noto Sans" w:cs="Noto Sans"/>
          <w:szCs w:val="18"/>
        </w:rPr>
        <w:br/>
      </w:r>
      <w:r w:rsidR="003E7580" w:rsidRPr="002E220A">
        <w:rPr>
          <w:rFonts w:ascii="Noto Sans" w:hAnsi="Noto Sans" w:cs="Noto Sans"/>
          <w:szCs w:val="18"/>
        </w:rPr>
        <w:t xml:space="preserve">Information contained within this press release </w:t>
      </w:r>
      <w:proofErr w:type="gramStart"/>
      <w:r w:rsidR="003E7580" w:rsidRPr="002E220A">
        <w:rPr>
          <w:rFonts w:ascii="Noto Sans" w:hAnsi="Noto Sans" w:cs="Noto Sans"/>
          <w:szCs w:val="18"/>
        </w:rPr>
        <w:t>is considered to be</w:t>
      </w:r>
      <w:proofErr w:type="gramEnd"/>
      <w:r w:rsidR="003E7580" w:rsidRPr="002E220A">
        <w:rPr>
          <w:rFonts w:ascii="Noto Sans" w:hAnsi="Noto Sans" w:cs="Noto Sans"/>
          <w:szCs w:val="18"/>
        </w:rPr>
        <w:t xml:space="preserve"> true and correct at the date of publication by Domino, changes in circumstances after the time of publication may impact the accuracy of the information. </w:t>
      </w:r>
      <w:r w:rsidR="00240801" w:rsidRPr="002E220A">
        <w:rPr>
          <w:rFonts w:ascii="Noto Sans" w:hAnsi="Noto Sans" w:cs="Noto Sans"/>
          <w:szCs w:val="18"/>
        </w:rPr>
        <w:t xml:space="preserve">All </w:t>
      </w:r>
      <w:r w:rsidR="002E220A" w:rsidRPr="002E220A">
        <w:rPr>
          <w:rFonts w:ascii="Noto Sans" w:hAnsi="Noto Sans" w:cs="Noto Sans"/>
          <w:szCs w:val="18"/>
        </w:rPr>
        <w:t>performance-related</w:t>
      </w:r>
      <w:r w:rsidR="00240801" w:rsidRPr="002E220A">
        <w:rPr>
          <w:rFonts w:ascii="Noto Sans" w:hAnsi="Noto Sans" w:cs="Noto Sans"/>
          <w:szCs w:val="18"/>
        </w:rPr>
        <w:t xml:space="preserve">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sidRPr="002E220A">
        <w:rPr>
          <w:rFonts w:ascii="Noto Sans" w:hAnsi="Noto Sans" w:cs="Noto Sans"/>
          <w:szCs w:val="18"/>
        </w:rPr>
        <w:br/>
      </w:r>
      <w:r w:rsidR="00240801" w:rsidRPr="002E220A">
        <w:rPr>
          <w:rFonts w:ascii="Noto Sans" w:hAnsi="Noto Sans" w:cs="Noto Sans"/>
          <w:szCs w:val="18"/>
        </w:rPr>
        <w:br/>
      </w:r>
      <w:r w:rsidR="00240801" w:rsidRPr="002E220A">
        <w:rPr>
          <w:rFonts w:ascii="Noto Sans" w:hAnsi="Noto Sans" w:cs="Noto Sans"/>
          <w:b/>
          <w:bCs/>
          <w:szCs w:val="18"/>
        </w:rPr>
        <w:t>Imagery</w:t>
      </w:r>
      <w:r w:rsidR="00240801" w:rsidRPr="002E220A">
        <w:rPr>
          <w:rFonts w:ascii="Noto Sans" w:hAnsi="Noto Sans" w:cs="Noto Sans"/>
          <w:szCs w:val="18"/>
        </w:rPr>
        <w:br/>
        <w:t xml:space="preserve">Images may include optional extras or upgrades. Print quality may differ depending on consumables, printer, substrates, and other factors. Images and photographs do not form any part of any terms and conditions between you and Domino. </w:t>
      </w:r>
      <w:r w:rsidR="00240801" w:rsidRPr="002E220A">
        <w:rPr>
          <w:rFonts w:ascii="Noto Sans" w:hAnsi="Noto Sans" w:cs="Noto Sans"/>
          <w:szCs w:val="18"/>
        </w:rPr>
        <w:br/>
      </w:r>
      <w:r w:rsidR="00240801" w:rsidRPr="002E220A">
        <w:rPr>
          <w:rFonts w:ascii="Noto Sans" w:hAnsi="Noto Sans" w:cs="Noto Sans"/>
          <w:szCs w:val="18"/>
        </w:rPr>
        <w:br/>
      </w:r>
      <w:r w:rsidR="00240801" w:rsidRPr="002E220A">
        <w:rPr>
          <w:rFonts w:ascii="Noto Sans" w:hAnsi="Noto Sans" w:cs="Noto Sans"/>
          <w:b/>
          <w:bCs/>
          <w:szCs w:val="18"/>
        </w:rPr>
        <w:t>Videos</w:t>
      </w:r>
      <w:r w:rsidR="00240801" w:rsidRPr="002E220A">
        <w:rPr>
          <w:rFonts w:ascii="Noto Sans" w:hAnsi="Noto Sans" w:cs="Noto Sans"/>
          <w:szCs w:val="18"/>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sidRPr="002E220A">
        <w:rPr>
          <w:rFonts w:ascii="Noto Sans" w:hAnsi="Noto Sans" w:cs="Noto Sans"/>
          <w:szCs w:val="18"/>
        </w:rPr>
        <w:br/>
      </w:r>
      <w:r w:rsidR="00240801" w:rsidRPr="002E220A">
        <w:rPr>
          <w:rFonts w:ascii="Noto Sans" w:eastAsia="Gill Sans" w:hAnsi="Noto Sans" w:cs="Noto Sans"/>
          <w:szCs w:val="18"/>
        </w:rPr>
        <w:br/>
      </w:r>
      <w:bookmarkStart w:id="1" w:name="_Hlk61949672"/>
      <w:r w:rsidR="00240801" w:rsidRPr="002E220A">
        <w:rPr>
          <w:rFonts w:ascii="Noto Sans" w:eastAsia="Gill Sans" w:hAnsi="Noto Sans" w:cs="Noto Sans"/>
          <w:b/>
          <w:szCs w:val="18"/>
        </w:rPr>
        <w:t>Notes to Editors:</w:t>
      </w:r>
      <w:r w:rsidR="00240801" w:rsidRPr="002E220A">
        <w:rPr>
          <w:rFonts w:ascii="Noto Sans" w:eastAsia="Gill Sans" w:hAnsi="Noto Sans" w:cs="Noto Sans"/>
          <w:b/>
          <w:szCs w:val="18"/>
        </w:rPr>
        <w:br/>
      </w:r>
      <w:r w:rsidR="00240801" w:rsidRPr="002E220A">
        <w:rPr>
          <w:rFonts w:ascii="Noto Sans" w:eastAsia="Gill Sans" w:hAnsi="Noto Sans" w:cs="Noto Sans"/>
          <w:szCs w:val="18"/>
        </w:rPr>
        <w:br/>
      </w:r>
      <w:r w:rsidR="00240801" w:rsidRPr="002E220A">
        <w:rPr>
          <w:rFonts w:ascii="Noto Sans" w:eastAsia="Gill Sans" w:hAnsi="Noto Sans" w:cs="Noto Sans"/>
          <w:b/>
          <w:szCs w:val="18"/>
        </w:rPr>
        <w:t>About Domino</w:t>
      </w:r>
      <w:r w:rsidR="00240801" w:rsidRPr="002E220A">
        <w:rPr>
          <w:rFonts w:ascii="Noto Sans" w:eastAsia="Gill Sans" w:hAnsi="Noto Sans" w:cs="Noto Sans"/>
          <w:b/>
          <w:szCs w:val="18"/>
        </w:rPr>
        <w:br/>
      </w:r>
      <w:r w:rsidR="00240801" w:rsidRPr="002E220A">
        <w:rPr>
          <w:rFonts w:ascii="Noto Sans" w:eastAsia="Gill Sans" w:hAnsi="Noto Sans" w:cs="Noto Sans"/>
          <w:szCs w:val="18"/>
        </w:rPr>
        <w:b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sidRPr="002E220A">
        <w:rPr>
          <w:rFonts w:ascii="Noto Sans" w:eastAsia="Gill Sans" w:hAnsi="Noto Sans" w:cs="Noto Sans"/>
          <w:szCs w:val="18"/>
        </w:rPr>
        <w:br/>
      </w:r>
      <w:r w:rsidR="00240801" w:rsidRPr="002E220A">
        <w:rPr>
          <w:rFonts w:ascii="Noto Sans" w:eastAsia="Gill Sans" w:hAnsi="Noto Sans" w:cs="Noto Sans"/>
          <w:szCs w:val="18"/>
        </w:rPr>
        <w:b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sidRPr="002E220A">
        <w:rPr>
          <w:rFonts w:ascii="Noto Sans" w:eastAsia="Gill Sans" w:hAnsi="Noto Sans" w:cs="Noto Sans"/>
          <w:szCs w:val="18"/>
        </w:rPr>
        <w:br/>
      </w:r>
      <w:r w:rsidR="00240801" w:rsidRPr="002E220A">
        <w:rPr>
          <w:rFonts w:ascii="Noto Sans" w:eastAsia="Gill Sans" w:hAnsi="Noto Sans" w:cs="Noto Sans"/>
          <w:szCs w:val="18"/>
        </w:rPr>
        <w:br/>
        <w:t xml:space="preserve">Domino employs over 3,000 people worldwide and sells to more than 120 countries through a global </w:t>
      </w:r>
      <w:r w:rsidR="00240801" w:rsidRPr="002E220A">
        <w:rPr>
          <w:rFonts w:ascii="Noto Sans" w:eastAsia="Gill Sans" w:hAnsi="Noto Sans" w:cs="Noto Sans"/>
          <w:szCs w:val="18"/>
        </w:rPr>
        <w:lastRenderedPageBreak/>
        <w:t xml:space="preserve">network of 29 subsidiary offices and more than 200 distributors. Domino’s manufacturing facilities </w:t>
      </w:r>
      <w:proofErr w:type="gramStart"/>
      <w:r w:rsidR="00240801" w:rsidRPr="002E220A">
        <w:rPr>
          <w:rFonts w:ascii="Noto Sans" w:eastAsia="Gill Sans" w:hAnsi="Noto Sans" w:cs="Noto Sans"/>
          <w:szCs w:val="18"/>
        </w:rPr>
        <w:t>are located in</w:t>
      </w:r>
      <w:proofErr w:type="gramEnd"/>
      <w:r w:rsidR="00240801" w:rsidRPr="002E220A">
        <w:rPr>
          <w:rFonts w:ascii="Noto Sans" w:eastAsia="Gill Sans" w:hAnsi="Noto Sans" w:cs="Noto Sans"/>
          <w:szCs w:val="18"/>
        </w:rPr>
        <w:t xml:space="preserve"> China, Germany, India, Sweden, Switzerland, UK, and the USA.</w:t>
      </w:r>
      <w:r w:rsidR="00240801" w:rsidRPr="002E220A">
        <w:rPr>
          <w:rFonts w:ascii="Noto Sans" w:eastAsia="Gill Sans" w:hAnsi="Noto Sans" w:cs="Noto Sans"/>
          <w:szCs w:val="18"/>
        </w:rPr>
        <w:br/>
      </w:r>
      <w:r w:rsidR="00240801" w:rsidRPr="002E220A">
        <w:rPr>
          <w:rFonts w:ascii="Noto Sans" w:eastAsia="Gill Sans" w:hAnsi="Noto Sans" w:cs="Noto Sans"/>
          <w:szCs w:val="18"/>
        </w:rPr>
        <w:br/>
        <w:t>Domino became an autonomous division within Brother Industries Ltd. on 11</w:t>
      </w:r>
      <w:r w:rsidR="00240801" w:rsidRPr="002E220A">
        <w:rPr>
          <w:rFonts w:ascii="Noto Sans" w:eastAsia="Gill Sans" w:hAnsi="Noto Sans" w:cs="Noto Sans"/>
          <w:szCs w:val="18"/>
          <w:vertAlign w:val="superscript"/>
        </w:rPr>
        <w:t>th</w:t>
      </w:r>
      <w:r w:rsidR="00240801" w:rsidRPr="002E220A">
        <w:rPr>
          <w:rFonts w:ascii="Noto Sans" w:eastAsia="Gill Sans" w:hAnsi="Noto Sans" w:cs="Noto Sans"/>
          <w:szCs w:val="18"/>
        </w:rPr>
        <w:t xml:space="preserve"> June 2015. </w:t>
      </w:r>
      <w:r w:rsidR="00240801" w:rsidRPr="002E220A">
        <w:rPr>
          <w:rFonts w:ascii="Noto Sans" w:eastAsia="Gill Sans" w:hAnsi="Noto Sans" w:cs="Noto Sans"/>
          <w:szCs w:val="18"/>
        </w:rPr>
        <w:br/>
      </w:r>
      <w:r w:rsidR="00240801" w:rsidRPr="002E220A">
        <w:rPr>
          <w:rFonts w:ascii="Noto Sans" w:eastAsia="Gill Sans" w:hAnsi="Noto Sans" w:cs="Noto Sans"/>
          <w:szCs w:val="18"/>
        </w:rPr>
        <w:br/>
        <w:t xml:space="preserve">For further information on Domino, please visit </w:t>
      </w:r>
      <w:hyperlink r:id="rId9">
        <w:r w:rsidR="00240801" w:rsidRPr="002E220A">
          <w:rPr>
            <w:rFonts w:ascii="Noto Sans" w:eastAsia="Gill Sans" w:hAnsi="Noto Sans" w:cs="Noto Sans"/>
            <w:szCs w:val="18"/>
            <w:u w:val="single"/>
          </w:rPr>
          <w:t>www.domino-printing.com</w:t>
        </w:r>
      </w:hyperlink>
      <w:r w:rsidR="00240801" w:rsidRPr="002E220A">
        <w:rPr>
          <w:rFonts w:ascii="Noto Sans" w:eastAsia="Gill Sans" w:hAnsi="Noto Sans" w:cs="Noto Sans"/>
          <w:szCs w:val="18"/>
        </w:rPr>
        <w:t xml:space="preserve"> </w:t>
      </w:r>
      <w:r w:rsidR="00240801" w:rsidRPr="002E220A">
        <w:rPr>
          <w:rFonts w:ascii="Noto Sans" w:eastAsia="Gill Sans" w:hAnsi="Noto Sans" w:cs="Noto Sans"/>
          <w:szCs w:val="18"/>
        </w:rPr>
        <w:br/>
      </w:r>
      <w:r w:rsidR="00240801" w:rsidRPr="002E220A">
        <w:rPr>
          <w:rFonts w:ascii="Noto Sans" w:eastAsia="Gill Sans" w:hAnsi="Noto Sans" w:cs="Noto Sans"/>
          <w:szCs w:val="18"/>
        </w:rPr>
        <w:br/>
      </w:r>
      <w:r w:rsidR="00240801" w:rsidRPr="002E220A">
        <w:rPr>
          <w:rFonts w:ascii="Noto Sans" w:eastAsia="Gill Sans" w:hAnsi="Noto Sans" w:cs="Noto Sans"/>
          <w:b/>
          <w:szCs w:val="18"/>
        </w:rPr>
        <w:t>For more information, please contact:</w:t>
      </w:r>
      <w:r w:rsidR="00240801" w:rsidRPr="002E220A">
        <w:rPr>
          <w:rFonts w:ascii="Noto Sans" w:eastAsia="Gill Sans" w:hAnsi="Noto Sans" w:cs="Noto Sans"/>
          <w:b/>
          <w:szCs w:val="18"/>
        </w:rPr>
        <w:br/>
      </w:r>
      <w:r w:rsidR="00240801" w:rsidRPr="002E220A">
        <w:rPr>
          <w:rFonts w:ascii="Noto Sans" w:eastAsia="Gill Sans" w:hAnsi="Noto Sans" w:cs="Noto Sans"/>
          <w:b/>
          <w:szCs w:val="18"/>
        </w:rPr>
        <w:br/>
      </w:r>
      <w:r w:rsidR="00240801" w:rsidRPr="002E220A">
        <w:rPr>
          <w:rFonts w:ascii="Noto Sans" w:hAnsi="Noto Sans" w:cs="Noto Sans"/>
          <w:szCs w:val="18"/>
        </w:rPr>
        <w:t>Kathrin Farr</w:t>
      </w:r>
      <w:r w:rsidR="00240801" w:rsidRPr="002E220A">
        <w:rPr>
          <w:rFonts w:ascii="Noto Sans" w:hAnsi="Noto Sans" w:cs="Noto Sans"/>
          <w:szCs w:val="18"/>
        </w:rPr>
        <w:br/>
        <w:t xml:space="preserve">Content Executive and Copywriter  </w:t>
      </w:r>
      <w:r w:rsidR="00240801" w:rsidRPr="002E220A">
        <w:rPr>
          <w:rFonts w:ascii="Noto Sans" w:hAnsi="Noto Sans" w:cs="Noto Sans"/>
          <w:szCs w:val="18"/>
        </w:rPr>
        <w:br/>
        <w:t>Domino Printing Sciences</w:t>
      </w:r>
      <w:r w:rsidR="00240801" w:rsidRPr="002E220A">
        <w:rPr>
          <w:rFonts w:ascii="Noto Sans" w:hAnsi="Noto Sans" w:cs="Noto Sans"/>
          <w:szCs w:val="18"/>
        </w:rPr>
        <w:br/>
        <w:t>Tel: +44 (0) 1954 782551</w:t>
      </w:r>
      <w:r w:rsidR="00240801" w:rsidRPr="002E220A">
        <w:rPr>
          <w:rFonts w:ascii="Noto Sans" w:hAnsi="Noto Sans" w:cs="Noto Sans"/>
          <w:szCs w:val="18"/>
        </w:rPr>
        <w:br/>
      </w:r>
      <w:hyperlink r:id="rId10" w:history="1">
        <w:r w:rsidR="00240801" w:rsidRPr="002E220A">
          <w:rPr>
            <w:rStyle w:val="Hyperlink"/>
            <w:rFonts w:ascii="Noto Sans" w:hAnsi="Noto Sans" w:cs="Noto Sans"/>
            <w:szCs w:val="18"/>
          </w:rPr>
          <w:t>Kathrin.Farr@domino-uk.com</w:t>
        </w:r>
      </w:hyperlink>
      <w:r w:rsidR="00240801" w:rsidRPr="002E220A">
        <w:rPr>
          <w:rFonts w:ascii="Noto Sans" w:hAnsi="Noto Sans" w:cs="Noto Sans"/>
          <w:szCs w:val="18"/>
        </w:rPr>
        <w:t xml:space="preserve"> </w:t>
      </w:r>
      <w:r w:rsidR="00240801" w:rsidRPr="002E220A">
        <w:rPr>
          <w:rFonts w:ascii="Noto Sans" w:hAnsi="Noto Sans" w:cs="Noto Sans"/>
          <w:szCs w:val="18"/>
        </w:rPr>
        <w:br/>
      </w:r>
      <w:bookmarkEnd w:id="0"/>
      <w:bookmarkEnd w:id="1"/>
      <w:r w:rsidR="00240801" w:rsidRPr="002E220A">
        <w:rPr>
          <w:rFonts w:ascii="Noto Sans" w:hAnsi="Noto Sans" w:cs="Noto Sans"/>
          <w:szCs w:val="18"/>
        </w:rPr>
        <w:br/>
      </w:r>
      <w:r w:rsidR="00F67E02" w:rsidRPr="002E220A">
        <w:rPr>
          <w:rFonts w:ascii="Noto Sans" w:hAnsi="Noto Sans" w:cs="Noto Sans"/>
          <w:szCs w:val="18"/>
        </w:rPr>
        <w:t xml:space="preserve">Alex Challinor </w:t>
      </w:r>
      <w:r w:rsidR="00F67E02" w:rsidRPr="002E220A">
        <w:rPr>
          <w:rFonts w:ascii="Noto Sans" w:hAnsi="Noto Sans" w:cs="Noto Sans"/>
          <w:szCs w:val="18"/>
        </w:rPr>
        <w:br/>
        <w:t xml:space="preserve">PR and Content Manager </w:t>
      </w:r>
      <w:r w:rsidR="00F67E02" w:rsidRPr="002E220A">
        <w:rPr>
          <w:rFonts w:ascii="Noto Sans" w:hAnsi="Noto Sans" w:cs="Noto Sans"/>
          <w:szCs w:val="18"/>
        </w:rPr>
        <w:br/>
        <w:t xml:space="preserve">Domino Printing Sciences </w:t>
      </w:r>
      <w:r w:rsidR="00F67E02" w:rsidRPr="002E220A">
        <w:rPr>
          <w:rFonts w:ascii="Noto Sans" w:hAnsi="Noto Sans" w:cs="Noto Sans"/>
          <w:szCs w:val="18"/>
        </w:rPr>
        <w:br/>
        <w:t xml:space="preserve">Tel. : +44 (0) </w:t>
      </w:r>
      <w:hyperlink r:id="rId11" w:history="1">
        <w:r w:rsidR="00F67E02" w:rsidRPr="002E220A">
          <w:rPr>
            <w:rFonts w:ascii="Noto Sans" w:hAnsi="Noto Sans" w:cs="Noto Sans"/>
            <w:szCs w:val="18"/>
          </w:rPr>
          <w:t>1954 782 551</w:t>
        </w:r>
      </w:hyperlink>
      <w:r w:rsidR="00F67E02" w:rsidRPr="002E220A">
        <w:rPr>
          <w:rFonts w:ascii="Noto Sans" w:hAnsi="Noto Sans" w:cs="Noto Sans"/>
          <w:szCs w:val="18"/>
        </w:rPr>
        <w:br/>
      </w:r>
      <w:hyperlink r:id="rId12" w:history="1">
        <w:r w:rsidR="00F67E02" w:rsidRPr="002E220A">
          <w:rPr>
            <w:rStyle w:val="Hyperlink"/>
            <w:rFonts w:ascii="Noto Sans" w:hAnsi="Noto Sans" w:cs="Noto Sans"/>
            <w:szCs w:val="18"/>
          </w:rPr>
          <w:t>Alex.Challinor@domino-uk.com</w:t>
        </w:r>
      </w:hyperlink>
      <w:r w:rsidR="00F67E02" w:rsidRPr="002E220A">
        <w:rPr>
          <w:rFonts w:ascii="Noto Sans" w:hAnsi="Noto Sans" w:cs="Noto Sans"/>
          <w:szCs w:val="18"/>
        </w:rPr>
        <w:t xml:space="preserve"> </w:t>
      </w:r>
      <w:r w:rsidR="00F67E02" w:rsidRPr="002E220A">
        <w:rPr>
          <w:rFonts w:ascii="Noto Sans" w:hAnsi="Noto Sans" w:cs="Noto Sans"/>
          <w:szCs w:val="18"/>
        </w:rPr>
        <w:br/>
      </w:r>
    </w:p>
    <w:sectPr w:rsidR="005524DB" w:rsidRPr="00F67E02"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Pr="002E220A" w:rsidRDefault="00F67E02" w:rsidP="00785717">
      <w:pPr>
        <w:spacing w:line="240" w:lineRule="auto"/>
      </w:pPr>
      <w:r w:rsidRPr="002E220A">
        <w:separator/>
      </w:r>
    </w:p>
  </w:endnote>
  <w:endnote w:type="continuationSeparator" w:id="0">
    <w:p w14:paraId="1CAA8BC0" w14:textId="77777777" w:rsidR="00F67E02" w:rsidRPr="002E220A" w:rsidRDefault="00F67E02" w:rsidP="00785717">
      <w:pPr>
        <w:spacing w:line="240" w:lineRule="auto"/>
      </w:pPr>
      <w:r w:rsidRPr="002E22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205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Pr="002E220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Pr="002E220A" w:rsidRDefault="000F6D00" w:rsidP="00785717">
    <w:pPr>
      <w:pStyle w:val="Footer"/>
    </w:pPr>
    <w:r w:rsidRPr="002E220A">
      <w:rPr>
        <w:noProof/>
      </w:rPr>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sidRPr="002E220A">
      <w:rPr>
        <w:noProof/>
      </w:rPr>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Pr="002E220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Pr="002E220A" w:rsidRDefault="00F67E02" w:rsidP="00785717">
      <w:pPr>
        <w:spacing w:line="240" w:lineRule="auto"/>
      </w:pPr>
      <w:r w:rsidRPr="002E220A">
        <w:separator/>
      </w:r>
    </w:p>
  </w:footnote>
  <w:footnote w:type="continuationSeparator" w:id="0">
    <w:p w14:paraId="668D0CF5" w14:textId="77777777" w:rsidR="00F67E02" w:rsidRPr="002E220A" w:rsidRDefault="00F67E02" w:rsidP="00785717">
      <w:pPr>
        <w:spacing w:line="240" w:lineRule="auto"/>
      </w:pPr>
      <w:r w:rsidRPr="002E220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Pr="002E220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Pr="002E220A" w:rsidRDefault="002766D9">
    <w:pPr>
      <w:pStyle w:val="Header"/>
    </w:pPr>
    <w:r w:rsidRPr="002E220A">
      <w:rPr>
        <w:noProof/>
      </w:rPr>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Pr="002E220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F6D00"/>
    <w:rsid w:val="001D743C"/>
    <w:rsid w:val="002202E3"/>
    <w:rsid w:val="00240801"/>
    <w:rsid w:val="002766D9"/>
    <w:rsid w:val="002E220A"/>
    <w:rsid w:val="00312355"/>
    <w:rsid w:val="00372E92"/>
    <w:rsid w:val="003810AA"/>
    <w:rsid w:val="003E7580"/>
    <w:rsid w:val="004D3966"/>
    <w:rsid w:val="005272B1"/>
    <w:rsid w:val="005524DB"/>
    <w:rsid w:val="005741C7"/>
    <w:rsid w:val="005E6C45"/>
    <w:rsid w:val="00647055"/>
    <w:rsid w:val="00660F46"/>
    <w:rsid w:val="00785717"/>
    <w:rsid w:val="00791A4F"/>
    <w:rsid w:val="008220B7"/>
    <w:rsid w:val="00823B77"/>
    <w:rsid w:val="008916A8"/>
    <w:rsid w:val="008A50E2"/>
    <w:rsid w:val="008B1AEC"/>
    <w:rsid w:val="008B6461"/>
    <w:rsid w:val="008E5E0C"/>
    <w:rsid w:val="008F3E38"/>
    <w:rsid w:val="00931996"/>
    <w:rsid w:val="009A1716"/>
    <w:rsid w:val="009A1DEC"/>
    <w:rsid w:val="009D6280"/>
    <w:rsid w:val="00A34918"/>
    <w:rsid w:val="00AA3C26"/>
    <w:rsid w:val="00AB11DA"/>
    <w:rsid w:val="00AC1D0A"/>
    <w:rsid w:val="00B15DBB"/>
    <w:rsid w:val="00B23C3C"/>
    <w:rsid w:val="00B546C5"/>
    <w:rsid w:val="00BC7C15"/>
    <w:rsid w:val="00C063FE"/>
    <w:rsid w:val="00C44603"/>
    <w:rsid w:val="00C541FE"/>
    <w:rsid w:val="00CF1AD5"/>
    <w:rsid w:val="00DE1F9A"/>
    <w:rsid w:val="00E03029"/>
    <w:rsid w:val="00EC1C5A"/>
    <w:rsid w:val="00F67E02"/>
    <w:rsid w:val="00F71066"/>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914D25F9-BCF0-4670-BC17-F9C8F091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products/digital-colour-label-press/n410?utm_medium=non-paid&amp;utm_source=onlinepublication&amp;utm_content=pr-n410-launch&amp;utm_campaign=2025-int-uk-Global-PR-DP-FY25-Q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omino-printing.com/en-gb/products/controllers/sunrise-dfe?utm_medium=non-paid&amp;utm_source=onlinepublication&amp;utm_content=pr-n410-launch&amp;utm_campaign=2025-int-en-Global-PR-DP-FY25-Q2" TargetMode="External"/><Relationship Id="rId12" Type="http://schemas.openxmlformats.org/officeDocument/2006/relationships/hyperlink" Target="mailto:Alex.Challinor@domino-u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omino-printing.com/en/news-and-events/news.aspx?utm_medium=non-paid&amp;utm_source=onlinepublication&amp;utm_content=pr-n410-launch&amp;utm_campaign=2025-int-en-Global-PR-DP-FY25-Q2"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athrin.Farr@domino-u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mino-printing.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2025-08-27T09:14:00Z</dcterms:created>
  <dcterms:modified xsi:type="dcterms:W3CDTF">2025-08-27T09:49:00Z</dcterms:modified>
</cp:coreProperties>
</file>