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1DF18" w14:textId="60635F6A" w:rsidR="00F10FF8" w:rsidRPr="00F10FF8" w:rsidRDefault="00F10FF8" w:rsidP="00F10FF8">
      <w:pPr>
        <w:spacing w:before="100" w:beforeAutospacing="1" w:after="100" w:afterAutospacing="1" w:line="240" w:lineRule="auto"/>
        <w:jc w:val="both"/>
        <w:rPr>
          <w:rFonts w:ascii="Arial" w:eastAsia="Times New Roman" w:hAnsi="Arial" w:cs="Arial"/>
          <w:b/>
          <w:bCs/>
          <w:color w:val="808080"/>
          <w:sz w:val="28"/>
          <w:szCs w:val="28"/>
          <w:u w:val="single"/>
          <w:lang w:eastAsia="en-GB"/>
        </w:rPr>
      </w:pPr>
      <w:r w:rsidRPr="00F10FF8">
        <w:rPr>
          <w:rFonts w:ascii="Arial" w:eastAsia="Times New Roman" w:hAnsi="Arial" w:cs="Arial"/>
          <w:b/>
          <w:bCs/>
          <w:color w:val="808080"/>
          <w:sz w:val="28"/>
          <w:szCs w:val="28"/>
          <w:u w:val="single"/>
          <w:lang w:eastAsia="en-GB"/>
        </w:rPr>
        <w:t>Pioneers in materials. Leaders in standards.</w:t>
      </w:r>
    </w:p>
    <w:p w14:paraId="7654974C" w14:textId="54D616B4"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 xml:space="preserve">Elesa has expanded its range of standard components with two new knurled knobs – </w:t>
      </w:r>
      <w:hyperlink r:id="rId5" w:history="1">
        <w:r w:rsidRPr="00F10FF8">
          <w:rPr>
            <w:rFonts w:ascii="Arial" w:eastAsia="Times New Roman" w:hAnsi="Arial" w:cs="Arial"/>
            <w:color w:val="808080"/>
            <w:sz w:val="24"/>
            <w:szCs w:val="24"/>
            <w:u w:val="single"/>
            <w:lang w:eastAsia="en-GB"/>
          </w:rPr>
          <w:t>DT.464</w:t>
        </w:r>
      </w:hyperlink>
      <w:r w:rsidRPr="00F10FF8">
        <w:rPr>
          <w:rFonts w:ascii="Arial" w:eastAsia="Times New Roman" w:hAnsi="Arial" w:cs="Arial"/>
          <w:color w:val="808080"/>
          <w:sz w:val="24"/>
          <w:szCs w:val="24"/>
          <w:lang w:eastAsia="en-GB"/>
        </w:rPr>
        <w:t xml:space="preserve"> and </w:t>
      </w:r>
      <w:hyperlink r:id="rId6" w:anchor="listtype=search&amp;term=DT.653-AV" w:history="1">
        <w:r w:rsidRPr="00F10FF8">
          <w:rPr>
            <w:rFonts w:ascii="Arial" w:eastAsia="Times New Roman" w:hAnsi="Arial" w:cs="Arial"/>
            <w:color w:val="808080"/>
            <w:sz w:val="24"/>
            <w:szCs w:val="24"/>
            <w:u w:val="single"/>
            <w:lang w:eastAsia="en-GB"/>
          </w:rPr>
          <w:t>DT.653-AV</w:t>
        </w:r>
      </w:hyperlink>
      <w:r w:rsidRPr="00F10FF8">
        <w:rPr>
          <w:rFonts w:ascii="Arial" w:eastAsia="Times New Roman" w:hAnsi="Arial" w:cs="Arial"/>
          <w:color w:val="808080"/>
          <w:sz w:val="24"/>
          <w:szCs w:val="24"/>
          <w:lang w:eastAsia="en-GB"/>
        </w:rPr>
        <w:t xml:space="preserve"> – developed to offer a high-performance solution in terms of mechanical strength, ergonomics, and weight reduction.</w:t>
      </w:r>
    </w:p>
    <w:p w14:paraId="263D2DA8"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Manufactured from SUPER-</w:t>
      </w:r>
      <w:proofErr w:type="spellStart"/>
      <w:r w:rsidRPr="00F10FF8">
        <w:rPr>
          <w:rFonts w:ascii="Arial" w:eastAsia="Times New Roman" w:hAnsi="Arial" w:cs="Arial"/>
          <w:color w:val="808080"/>
          <w:sz w:val="24"/>
          <w:szCs w:val="24"/>
          <w:lang w:eastAsia="en-GB"/>
        </w:rPr>
        <w:t>Technopolymer</w:t>
      </w:r>
      <w:proofErr w:type="spellEnd"/>
      <w:r w:rsidRPr="00F10FF8">
        <w:rPr>
          <w:rFonts w:ascii="Arial" w:eastAsia="Times New Roman" w:hAnsi="Arial" w:cs="Arial"/>
          <w:color w:val="808080"/>
          <w:sz w:val="24"/>
          <w:szCs w:val="24"/>
          <w:lang w:eastAsia="en-GB"/>
        </w:rPr>
        <w:t>, a high-performance engineering plastic already widely used in Elesa products, these new knobs extend the existing range, which includes traditional DIN 464 and DIN 653 versions in steel and stainless steel. While maintaining the same dimensions as the metal versions, they offer the additional advantages of SUPER-</w:t>
      </w:r>
      <w:proofErr w:type="spellStart"/>
      <w:r w:rsidRPr="00F10FF8">
        <w:rPr>
          <w:rFonts w:ascii="Arial" w:eastAsia="Times New Roman" w:hAnsi="Arial" w:cs="Arial"/>
          <w:color w:val="808080"/>
          <w:sz w:val="24"/>
          <w:szCs w:val="24"/>
          <w:lang w:eastAsia="en-GB"/>
        </w:rPr>
        <w:t>Technopolymer</w:t>
      </w:r>
      <w:proofErr w:type="spellEnd"/>
      <w:r w:rsidRPr="00F10FF8">
        <w:rPr>
          <w:rFonts w:ascii="Arial" w:eastAsia="Times New Roman" w:hAnsi="Arial" w:cs="Arial"/>
          <w:color w:val="808080"/>
          <w:sz w:val="24"/>
          <w:szCs w:val="24"/>
          <w:lang w:eastAsia="en-GB"/>
        </w:rPr>
        <w:t>, making them suitable for a wide variety of applications.</w:t>
      </w:r>
    </w:p>
    <w:p w14:paraId="140D4101"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Available in black or grey to complement the appearance of the metal equipment they’re intended for, the new knobs provide a blend of technical benefits to meet the demands of modern industry:</w:t>
      </w:r>
    </w:p>
    <w:p w14:paraId="5B8374F7"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Corrosion resistance, ideal for damp or aggressive environments</w:t>
      </w:r>
    </w:p>
    <w:p w14:paraId="5D2B0B02"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Chemical and solvent compatibility</w:t>
      </w:r>
    </w:p>
    <w:p w14:paraId="57523F6A"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Safe, long-lasting use even outdoors</w:t>
      </w:r>
    </w:p>
    <w:p w14:paraId="0957B0BC"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High mechanical strength, thanks to a reinforced structure and the properties of SUPER-</w:t>
      </w:r>
      <w:proofErr w:type="spellStart"/>
      <w:r w:rsidRPr="00F10FF8">
        <w:rPr>
          <w:rFonts w:ascii="Arial" w:eastAsia="Times New Roman" w:hAnsi="Arial" w:cs="Arial"/>
          <w:color w:val="808080"/>
          <w:sz w:val="24"/>
          <w:szCs w:val="24"/>
          <w:lang w:eastAsia="en-GB"/>
        </w:rPr>
        <w:t>Technopolymer</w:t>
      </w:r>
      <w:proofErr w:type="spellEnd"/>
      <w:r w:rsidRPr="00F10FF8">
        <w:rPr>
          <w:rFonts w:ascii="Helvetica" w:eastAsia="Times New Roman" w:hAnsi="Helvetica" w:cs="Helvetica"/>
          <w:sz w:val="24"/>
          <w:szCs w:val="24"/>
          <w:lang w:eastAsia="en-GB"/>
        </w:rPr>
        <w:t> </w:t>
      </w:r>
    </w:p>
    <w:p w14:paraId="0423CD01"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Lightweight construction for improved system efficiency</w:t>
      </w:r>
    </w:p>
    <w:p w14:paraId="6C7C5562" w14:textId="77777777" w:rsidR="00F10FF8" w:rsidRPr="00F10FF8" w:rsidRDefault="00F10FF8" w:rsidP="00F10FF8">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Electrical insulation</w:t>
      </w:r>
    </w:p>
    <w:p w14:paraId="78E48F61"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The range includes five versions to meet common mounting needs:</w:t>
      </w:r>
    </w:p>
    <w:p w14:paraId="735D62F6" w14:textId="77777777" w:rsidR="00F10FF8" w:rsidRPr="00F10FF8" w:rsidRDefault="00F10FF8" w:rsidP="00F10FF8">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Standard</w:t>
      </w:r>
    </w:p>
    <w:p w14:paraId="60AA78C4" w14:textId="77777777" w:rsidR="00F10FF8" w:rsidRPr="00F10FF8" w:rsidRDefault="00F10FF8" w:rsidP="00F10FF8">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With a hexagon socket for key tightening</w:t>
      </w:r>
    </w:p>
    <w:p w14:paraId="06E7EBB8" w14:textId="77777777" w:rsidR="00F10FF8" w:rsidRPr="00F10FF8" w:rsidRDefault="00F10FF8" w:rsidP="00F10FF8">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With spherical end</w:t>
      </w:r>
    </w:p>
    <w:p w14:paraId="0A4AB6A2" w14:textId="77777777" w:rsidR="00F10FF8" w:rsidRPr="00F10FF8" w:rsidRDefault="00F10FF8" w:rsidP="00F10FF8">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 xml:space="preserve">With a </w:t>
      </w:r>
      <w:proofErr w:type="spellStart"/>
      <w:r w:rsidRPr="00F10FF8">
        <w:rPr>
          <w:rFonts w:ascii="Arial" w:eastAsia="Times New Roman" w:hAnsi="Arial" w:cs="Arial"/>
          <w:color w:val="808080"/>
          <w:sz w:val="24"/>
          <w:szCs w:val="24"/>
          <w:lang w:eastAsia="en-GB"/>
        </w:rPr>
        <w:t>technopolymer</w:t>
      </w:r>
      <w:proofErr w:type="spellEnd"/>
      <w:r w:rsidRPr="00F10FF8">
        <w:rPr>
          <w:rFonts w:ascii="Arial" w:eastAsia="Times New Roman" w:hAnsi="Arial" w:cs="Arial"/>
          <w:color w:val="808080"/>
          <w:sz w:val="24"/>
          <w:szCs w:val="24"/>
          <w:lang w:eastAsia="en-GB"/>
        </w:rPr>
        <w:t xml:space="preserve"> thrust pad</w:t>
      </w:r>
    </w:p>
    <w:p w14:paraId="6F4D0E96" w14:textId="77777777" w:rsidR="00F10FF8" w:rsidRPr="00F10FF8" w:rsidRDefault="00F10FF8" w:rsidP="00F10FF8">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With a screwdriver slot for tightening</w:t>
      </w:r>
    </w:p>
    <w:p w14:paraId="7A3570FF"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b/>
          <w:bCs/>
          <w:color w:val="808080"/>
          <w:sz w:val="24"/>
          <w:szCs w:val="24"/>
          <w:lang w:eastAsia="en-GB"/>
        </w:rPr>
        <w:t>The advantages of SUPER-</w:t>
      </w:r>
      <w:proofErr w:type="spellStart"/>
      <w:r w:rsidRPr="00F10FF8">
        <w:rPr>
          <w:rFonts w:ascii="Arial" w:eastAsia="Times New Roman" w:hAnsi="Arial" w:cs="Arial"/>
          <w:b/>
          <w:bCs/>
          <w:color w:val="808080"/>
          <w:sz w:val="24"/>
          <w:szCs w:val="24"/>
          <w:lang w:eastAsia="en-GB"/>
        </w:rPr>
        <w:t>Technopolymer</w:t>
      </w:r>
      <w:proofErr w:type="spellEnd"/>
    </w:p>
    <w:p w14:paraId="6F3CE50A"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 xml:space="preserve">Elesa draws on in-house expertise and an advanced laboratory to develop next-generation </w:t>
      </w:r>
      <w:proofErr w:type="spellStart"/>
      <w:r w:rsidRPr="00F10FF8">
        <w:rPr>
          <w:rFonts w:ascii="Arial" w:eastAsia="Times New Roman" w:hAnsi="Arial" w:cs="Arial"/>
          <w:color w:val="808080"/>
          <w:sz w:val="24"/>
          <w:szCs w:val="24"/>
          <w:lang w:eastAsia="en-GB"/>
        </w:rPr>
        <w:t>technopolymers</w:t>
      </w:r>
      <w:proofErr w:type="spellEnd"/>
      <w:r w:rsidRPr="00F10FF8">
        <w:rPr>
          <w:rFonts w:ascii="Arial" w:eastAsia="Times New Roman" w:hAnsi="Arial" w:cs="Arial"/>
          <w:color w:val="808080"/>
          <w:sz w:val="24"/>
          <w:szCs w:val="24"/>
          <w:lang w:eastAsia="en-GB"/>
        </w:rPr>
        <w:t>, originally derived from sectors like automotive, aerospace, and electronics. These materials offer exceptional mechanical performance alongside thermal, chemical, and corrosion resistance, delivering a unique combination of strength, lightness, and durability.</w:t>
      </w:r>
    </w:p>
    <w:p w14:paraId="0E2B9AF6"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Ideal for applications requiring high performance and long service life, including machine tools, industrial automation, packaging, and food processing, SUPER-</w:t>
      </w:r>
      <w:proofErr w:type="spellStart"/>
      <w:r w:rsidRPr="00F10FF8">
        <w:rPr>
          <w:rFonts w:ascii="Arial" w:eastAsia="Times New Roman" w:hAnsi="Arial" w:cs="Arial"/>
          <w:color w:val="808080"/>
          <w:sz w:val="24"/>
          <w:szCs w:val="24"/>
          <w:lang w:eastAsia="en-GB"/>
        </w:rPr>
        <w:t>Technopolymer</w:t>
      </w:r>
      <w:proofErr w:type="spellEnd"/>
      <w:r w:rsidRPr="00F10FF8">
        <w:rPr>
          <w:rFonts w:ascii="Arial" w:eastAsia="Times New Roman" w:hAnsi="Arial" w:cs="Arial"/>
          <w:color w:val="808080"/>
          <w:sz w:val="24"/>
          <w:szCs w:val="24"/>
          <w:lang w:eastAsia="en-GB"/>
        </w:rPr>
        <w:t xml:space="preserve"> represents a step forward in industrial component design. Reinforced with glass or aramid fibres, it offers excellent resistance to tensile, compressive, and flexural stress, even at high temperatures or under thermal shock. Its chemical resistance makes it suitable for aggressive or demanding environments.</w:t>
      </w:r>
    </w:p>
    <w:p w14:paraId="39E47941"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The material’s low weight helps reduce the overall mass of machinery, improving energy efficiency and making installation and maintenance easier. Its smooth, non-</w:t>
      </w:r>
      <w:r w:rsidRPr="00F10FF8">
        <w:rPr>
          <w:rFonts w:ascii="Arial" w:eastAsia="Times New Roman" w:hAnsi="Arial" w:cs="Arial"/>
          <w:color w:val="808080"/>
          <w:sz w:val="24"/>
          <w:szCs w:val="24"/>
          <w:lang w:eastAsia="en-GB"/>
        </w:rPr>
        <w:lastRenderedPageBreak/>
        <w:t>porous surface and low friction coefficient minimise wear and eliminate the need for lubrication. It also provides valuable electrical insulation and allows for more efficient production thanks to reduced machining time and cost.</w:t>
      </w:r>
    </w:p>
    <w:p w14:paraId="0D0C7AB3"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To get the most from the material, Elesa optimises the design of each component – carefully balancing geometry and wall thickness to ensure lightness and strength without compromising reliability.</w:t>
      </w:r>
    </w:p>
    <w:p w14:paraId="32CBCE77"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b/>
          <w:bCs/>
          <w:color w:val="808080"/>
          <w:sz w:val="24"/>
          <w:szCs w:val="24"/>
          <w:lang w:eastAsia="en-GB"/>
        </w:rPr>
        <w:t>An expanding, innovative range</w:t>
      </w:r>
    </w:p>
    <w:p w14:paraId="4FBC6FDD" w14:textId="77777777" w:rsidR="00F10FF8" w:rsidRPr="00F10FF8" w:rsidRDefault="00F10FF8" w:rsidP="00F10FF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0FF8">
        <w:rPr>
          <w:rFonts w:ascii="Arial" w:eastAsia="Times New Roman" w:hAnsi="Arial" w:cs="Arial"/>
          <w:color w:val="808080"/>
          <w:sz w:val="24"/>
          <w:szCs w:val="24"/>
          <w:lang w:eastAsia="en-GB"/>
        </w:rPr>
        <w:t>The new DT.464 and knobs are the latest additions to Elesa’s growing product range. For over 80 years, Elesa has focused on developing technical solutions that combine quality, reliability, and performance with ease of use – all part of a full-service approach aimed at enhancing the customer experience.</w:t>
      </w:r>
    </w:p>
    <w:p w14:paraId="5F7FF155" w14:textId="77777777" w:rsidR="00A33CCB" w:rsidRDefault="00A33CCB"/>
    <w:sectPr w:rsidR="00A33C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A57C37"/>
    <w:multiLevelType w:val="multilevel"/>
    <w:tmpl w:val="5FF6B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B7410F5"/>
    <w:multiLevelType w:val="multilevel"/>
    <w:tmpl w:val="57A4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407341">
    <w:abstractNumId w:val="1"/>
  </w:num>
  <w:num w:numId="2" w16cid:durableId="223025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FF8"/>
    <w:rsid w:val="00A33CCB"/>
    <w:rsid w:val="00F10F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CE398"/>
  <w15:chartTrackingRefBased/>
  <w15:docId w15:val="{C5D981B5-26B6-49A6-9186-AA374FA9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FF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F10FF8"/>
    <w:rPr>
      <w:color w:val="0000FF"/>
      <w:u w:val="single"/>
    </w:rPr>
  </w:style>
  <w:style w:type="character" w:styleId="Strong">
    <w:name w:val="Strong"/>
    <w:basedOn w:val="DefaultParagraphFont"/>
    <w:uiPriority w:val="22"/>
    <w:qFormat/>
    <w:rsid w:val="00F10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65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lesa.com/en/elesab2bstoreuk/Clamping-elements--Knurled-knobs--DT653-AV" TargetMode="External"/><Relationship Id="rId5" Type="http://schemas.openxmlformats.org/officeDocument/2006/relationships/hyperlink" Target="https://www.elesa.com/SearchDisplay?categoryId=21501&amp;catalogId=10058&amp;storeId=10155&amp;langId=-1&amp;sType=SimpleSearch&amp;resultCatEntryType=2&amp;showResultsPage=true&amp;searchSource=Q&amp;pageView=&amp;beginIndex=0&amp;pageSize=30&amp;searchTerm=dt.46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535</Words>
  <Characters>3051</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1</cp:revision>
  <dcterms:created xsi:type="dcterms:W3CDTF">2025-08-28T09:53:00Z</dcterms:created>
  <dcterms:modified xsi:type="dcterms:W3CDTF">2025-08-28T09:55:00Z</dcterms:modified>
</cp:coreProperties>
</file>