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2612E" w14:textId="0E8D986E" w:rsidR="00A401E3" w:rsidRDefault="00A401E3" w:rsidP="00A401E3">
      <w:pPr>
        <w:pStyle w:val="NormalnyWeb"/>
        <w:spacing w:before="0" w:beforeAutospacing="0" w:after="0" w:afterAutospacing="0"/>
        <w:jc w:val="right"/>
        <w:rPr>
          <w:rFonts w:asciiTheme="minorHAnsi" w:hAnsiTheme="minorHAnsi" w:cstheme="minorHAnsi"/>
          <w:sz w:val="22"/>
          <w:szCs w:val="22"/>
        </w:rPr>
      </w:pPr>
      <w:r>
        <w:rPr>
          <w:rFonts w:asciiTheme="minorHAnsi" w:hAnsiTheme="minorHAnsi" w:cstheme="minorHAnsi"/>
          <w:sz w:val="22"/>
          <w:szCs w:val="22"/>
        </w:rPr>
        <w:t xml:space="preserve">Warszawa, </w:t>
      </w:r>
      <w:r w:rsidR="00281EB0">
        <w:rPr>
          <w:rFonts w:asciiTheme="minorHAnsi" w:hAnsiTheme="minorHAnsi" w:cstheme="minorHAnsi"/>
          <w:sz w:val="22"/>
          <w:szCs w:val="22"/>
        </w:rPr>
        <w:t>28.</w:t>
      </w:r>
      <w:r>
        <w:rPr>
          <w:rFonts w:asciiTheme="minorHAnsi" w:hAnsiTheme="minorHAnsi" w:cstheme="minorHAnsi"/>
          <w:sz w:val="22"/>
          <w:szCs w:val="22"/>
        </w:rPr>
        <w:t>08.2025 r.</w:t>
      </w:r>
    </w:p>
    <w:p w14:paraId="49148076" w14:textId="77777777" w:rsidR="00E92010" w:rsidRDefault="00E92010" w:rsidP="005D1836">
      <w:pPr>
        <w:pStyle w:val="NormalnyWeb"/>
        <w:spacing w:before="0" w:beforeAutospacing="0" w:after="0" w:afterAutospacing="0"/>
        <w:jc w:val="both"/>
        <w:rPr>
          <w:rFonts w:asciiTheme="minorHAnsi" w:hAnsiTheme="minorHAnsi" w:cstheme="minorHAnsi"/>
          <w:sz w:val="22"/>
          <w:szCs w:val="22"/>
        </w:rPr>
      </w:pPr>
    </w:p>
    <w:p w14:paraId="3A9EBF60" w14:textId="77777777" w:rsidR="00297C3B" w:rsidRDefault="00297C3B" w:rsidP="00297C3B">
      <w:pPr>
        <w:pStyle w:val="NormalnyWeb"/>
        <w:jc w:val="center"/>
        <w:rPr>
          <w:rFonts w:asciiTheme="minorHAnsi" w:hAnsiTheme="minorHAnsi" w:cstheme="minorHAnsi"/>
          <w:b/>
          <w:bCs/>
        </w:rPr>
      </w:pPr>
      <w:r w:rsidRPr="00297C3B">
        <w:rPr>
          <w:rFonts w:asciiTheme="minorHAnsi" w:hAnsiTheme="minorHAnsi" w:cstheme="minorHAnsi"/>
          <w:b/>
          <w:bCs/>
        </w:rPr>
        <w:t>Eurocash poprawia wynik operacyjny w 2 kw. 2025 r. pomimo trudnych warunków rynkowych, a segment projektów po raz pierwszy wypracował dodatni wynik EBITDA</w:t>
      </w:r>
    </w:p>
    <w:p w14:paraId="100AF204" w14:textId="5509906E" w:rsidR="005D1836" w:rsidRPr="00E92010" w:rsidRDefault="005D1836" w:rsidP="00297C3B">
      <w:pPr>
        <w:pStyle w:val="NormalnyWeb"/>
        <w:jc w:val="both"/>
        <w:rPr>
          <w:rFonts w:asciiTheme="minorHAnsi" w:hAnsiTheme="minorHAnsi" w:cstheme="minorHAnsi"/>
          <w:b/>
          <w:bCs/>
          <w:sz w:val="22"/>
          <w:szCs w:val="22"/>
        </w:rPr>
      </w:pPr>
      <w:r w:rsidRPr="00E92010">
        <w:rPr>
          <w:rFonts w:asciiTheme="minorHAnsi" w:hAnsiTheme="minorHAnsi" w:cstheme="minorHAnsi"/>
          <w:b/>
          <w:bCs/>
          <w:sz w:val="22"/>
          <w:szCs w:val="22"/>
        </w:rPr>
        <w:t>W drugim kwartale 2025 roku Grupa Eurocash odnotowała spadek przychodów o 1,2% r/r, osiągając poziom 7,9 mld PLN, co stanowi wynik lepszy niż rynek hurtowy (WRM</w:t>
      </w:r>
      <w:r w:rsidR="00F81E10">
        <w:rPr>
          <w:rStyle w:val="Odwoanieprzypisudolnego"/>
          <w:rFonts w:asciiTheme="minorHAnsi" w:hAnsiTheme="minorHAnsi" w:cstheme="minorHAnsi"/>
          <w:b/>
          <w:bCs/>
          <w:sz w:val="22"/>
          <w:szCs w:val="22"/>
        </w:rPr>
        <w:footnoteReference w:id="2"/>
      </w:r>
      <w:r w:rsidRPr="00E92010">
        <w:rPr>
          <w:rFonts w:asciiTheme="minorHAnsi" w:hAnsiTheme="minorHAnsi" w:cstheme="minorHAnsi"/>
          <w:b/>
          <w:bCs/>
          <w:sz w:val="22"/>
          <w:szCs w:val="22"/>
        </w:rPr>
        <w:t xml:space="preserve">), który zmniejszył się w tym samym okresie o 3,5% r/r. Wzrost EBIT Grupy o 24% r/r, do poziomu 82 mln PLN, </w:t>
      </w:r>
      <w:r w:rsidR="00610C80">
        <w:rPr>
          <w:rFonts w:asciiTheme="minorHAnsi" w:hAnsiTheme="minorHAnsi" w:cstheme="minorHAnsi"/>
          <w:b/>
          <w:bCs/>
          <w:sz w:val="22"/>
          <w:szCs w:val="22"/>
        </w:rPr>
        <w:t xml:space="preserve">czy wzrost rentowności </w:t>
      </w:r>
      <w:r w:rsidRPr="00E92010">
        <w:rPr>
          <w:rFonts w:asciiTheme="minorHAnsi" w:hAnsiTheme="minorHAnsi" w:cstheme="minorHAnsi"/>
          <w:b/>
          <w:bCs/>
          <w:sz w:val="22"/>
          <w:szCs w:val="22"/>
        </w:rPr>
        <w:t>EBITDA z 2,7% do 3,0%, są efektem utrzymania dyscypliny kosztowej oraz wdrożonych działań optymalizacyjnych, potwierdzających skuteczność podejmowanych inicjatyw w ostatnich kwartałach.</w:t>
      </w:r>
    </w:p>
    <w:p w14:paraId="4D58F2EF" w14:textId="77777777" w:rsidR="000A6AE4" w:rsidRPr="00861C1D" w:rsidRDefault="000A6AE4" w:rsidP="000A6AE4">
      <w:pPr>
        <w:pStyle w:val="NormalnyWeb"/>
        <w:numPr>
          <w:ilvl w:val="0"/>
          <w:numId w:val="30"/>
        </w:numPr>
        <w:jc w:val="both"/>
        <w:rPr>
          <w:rFonts w:asciiTheme="minorHAnsi" w:hAnsiTheme="minorHAnsi" w:cstheme="minorBidi"/>
          <w:sz w:val="22"/>
          <w:szCs w:val="22"/>
        </w:rPr>
      </w:pPr>
      <w:r w:rsidRPr="60F2BEAC">
        <w:rPr>
          <w:rFonts w:asciiTheme="minorHAnsi" w:hAnsiTheme="minorHAnsi" w:cstheme="minorBidi"/>
          <w:sz w:val="22"/>
          <w:szCs w:val="22"/>
        </w:rPr>
        <w:t>Po raz pierwszy segment projektów wzrostowych (Frisco, Duży Ben) osiągnął dodatni wynik EBITDA w kwartale (2m PLN vs –5m PLN r/r), co odzwierciedla skuteczne działania na rzecz poprawy rentowności obu spółek</w:t>
      </w:r>
      <w:r>
        <w:rPr>
          <w:rFonts w:asciiTheme="minorHAnsi" w:hAnsiTheme="minorHAnsi" w:cstheme="minorBidi"/>
          <w:sz w:val="22"/>
          <w:szCs w:val="22"/>
        </w:rPr>
        <w:t>.</w:t>
      </w:r>
    </w:p>
    <w:p w14:paraId="686C9316" w14:textId="77777777" w:rsidR="000A6AE4" w:rsidRPr="00861C1D" w:rsidRDefault="000A6AE4" w:rsidP="000A6AE4">
      <w:pPr>
        <w:pStyle w:val="NormalnyWeb"/>
        <w:numPr>
          <w:ilvl w:val="0"/>
          <w:numId w:val="30"/>
        </w:numPr>
        <w:jc w:val="both"/>
        <w:rPr>
          <w:rFonts w:asciiTheme="minorHAnsi" w:hAnsiTheme="minorHAnsi" w:cstheme="minorHAnsi"/>
          <w:sz w:val="22"/>
          <w:szCs w:val="22"/>
        </w:rPr>
      </w:pPr>
      <w:r w:rsidRPr="00861C1D">
        <w:rPr>
          <w:rFonts w:asciiTheme="minorHAnsi" w:hAnsiTheme="minorHAnsi" w:cstheme="minorHAnsi"/>
          <w:sz w:val="22"/>
          <w:szCs w:val="22"/>
        </w:rPr>
        <w:t>Marża brutto w Grupie na stabilnym r/r poziomie 12,8%</w:t>
      </w:r>
      <w:r>
        <w:rPr>
          <w:rFonts w:asciiTheme="minorHAnsi" w:hAnsiTheme="minorHAnsi" w:cstheme="minorHAnsi"/>
          <w:sz w:val="22"/>
          <w:szCs w:val="22"/>
        </w:rPr>
        <w:t>.</w:t>
      </w:r>
    </w:p>
    <w:p w14:paraId="2853B226" w14:textId="77777777" w:rsidR="000A6AE4" w:rsidRDefault="000A6AE4" w:rsidP="000A6AE4">
      <w:pPr>
        <w:pStyle w:val="NormalnyWeb"/>
        <w:numPr>
          <w:ilvl w:val="0"/>
          <w:numId w:val="30"/>
        </w:numPr>
        <w:jc w:val="both"/>
        <w:rPr>
          <w:rFonts w:asciiTheme="minorHAnsi" w:hAnsiTheme="minorHAnsi" w:cstheme="minorHAnsi"/>
          <w:sz w:val="22"/>
          <w:szCs w:val="22"/>
        </w:rPr>
      </w:pPr>
      <w:r w:rsidRPr="00861C1D">
        <w:rPr>
          <w:rFonts w:asciiTheme="minorHAnsi" w:hAnsiTheme="minorHAnsi" w:cstheme="minorHAnsi"/>
          <w:sz w:val="22"/>
          <w:szCs w:val="22"/>
        </w:rPr>
        <w:t>Skorygowana EBITDA o zdarzenia jednorazowe (9m PLN - zamknięcia 19 sklepów Delikatesy Centrum) wzrosła 9% r/r do poziomu 239m PLN</w:t>
      </w:r>
      <w:r>
        <w:rPr>
          <w:rFonts w:asciiTheme="minorHAnsi" w:hAnsiTheme="minorHAnsi" w:cstheme="minorHAnsi"/>
          <w:sz w:val="22"/>
          <w:szCs w:val="22"/>
        </w:rPr>
        <w:t>.</w:t>
      </w:r>
    </w:p>
    <w:p w14:paraId="2DE618A6" w14:textId="77777777" w:rsidR="000A6AE4" w:rsidRPr="00861C1D" w:rsidRDefault="000A6AE4" w:rsidP="000A6AE4">
      <w:pPr>
        <w:pStyle w:val="NormalnyWeb"/>
        <w:numPr>
          <w:ilvl w:val="0"/>
          <w:numId w:val="30"/>
        </w:numPr>
        <w:jc w:val="both"/>
        <w:rPr>
          <w:rFonts w:asciiTheme="minorHAnsi" w:hAnsiTheme="minorHAnsi" w:cstheme="minorBidi"/>
          <w:sz w:val="22"/>
          <w:szCs w:val="22"/>
        </w:rPr>
      </w:pPr>
      <w:r w:rsidRPr="2ACB991C">
        <w:rPr>
          <w:rFonts w:asciiTheme="minorHAnsi" w:hAnsiTheme="minorHAnsi" w:cstheme="minorBidi"/>
          <w:sz w:val="22"/>
          <w:szCs w:val="22"/>
        </w:rPr>
        <w:t>Pomimo słabszej kontrybucji segmentu Cash &amp; Carry zysk EBITDA na działalności hurtowej wzrósł do 198m (+6% r/r). W segmencie detalicznym spadek zysku EBITDA do 57m PLN (-23% r/r) na co wpływ miały koszty zamknięcia nierentownych placówek</w:t>
      </w:r>
      <w:r>
        <w:rPr>
          <w:rFonts w:asciiTheme="minorHAnsi" w:hAnsiTheme="minorHAnsi" w:cstheme="minorBidi"/>
          <w:sz w:val="22"/>
          <w:szCs w:val="22"/>
        </w:rPr>
        <w:t>.</w:t>
      </w:r>
    </w:p>
    <w:p w14:paraId="6F4C5EA9" w14:textId="6365326C" w:rsidR="000A6AE4" w:rsidRPr="00861C1D" w:rsidRDefault="000A6AE4" w:rsidP="000A6AE4">
      <w:pPr>
        <w:pStyle w:val="NormalnyWeb"/>
        <w:numPr>
          <w:ilvl w:val="0"/>
          <w:numId w:val="30"/>
        </w:numPr>
        <w:jc w:val="both"/>
        <w:rPr>
          <w:rFonts w:asciiTheme="minorHAnsi" w:hAnsiTheme="minorHAnsi" w:cstheme="minorBidi"/>
          <w:sz w:val="22"/>
          <w:szCs w:val="22"/>
        </w:rPr>
      </w:pPr>
      <w:r w:rsidRPr="60F2BEAC">
        <w:rPr>
          <w:rFonts w:asciiTheme="minorHAnsi" w:hAnsiTheme="minorHAnsi" w:cstheme="minorBidi"/>
          <w:sz w:val="22"/>
          <w:szCs w:val="22"/>
        </w:rPr>
        <w:t>Zadłużenie netto spółki spadło do poziomu 368m PLN (wskaźnik ND/LTM EBITDA utrzymał się na stabilnym poziomie 0,89 w 2 kw. 2025 w porównaniu do 0,87 w 2 kw. 2024)</w:t>
      </w:r>
      <w:r>
        <w:rPr>
          <w:rFonts w:asciiTheme="minorHAnsi" w:hAnsiTheme="minorHAnsi" w:cstheme="minorBidi"/>
          <w:sz w:val="22"/>
          <w:szCs w:val="22"/>
        </w:rPr>
        <w:t>.</w:t>
      </w:r>
    </w:p>
    <w:p w14:paraId="34D601E5" w14:textId="53437264" w:rsidR="007604AE" w:rsidRPr="007604AE" w:rsidRDefault="00966990" w:rsidP="007604AE">
      <w:pPr>
        <w:pStyle w:val="NormalnyWeb"/>
        <w:pBdr>
          <w:bottom w:val="single" w:sz="6" w:space="1" w:color="auto"/>
        </w:pBdr>
        <w:jc w:val="both"/>
        <w:textAlignment w:val="baseline"/>
        <w:rPr>
          <w:rFonts w:asciiTheme="minorHAnsi" w:hAnsiTheme="minorHAnsi" w:cstheme="minorHAnsi"/>
          <w:b/>
          <w:bCs/>
          <w:sz w:val="22"/>
          <w:szCs w:val="22"/>
        </w:rPr>
      </w:pPr>
      <w:r>
        <w:rPr>
          <w:rFonts w:asciiTheme="minorHAnsi" w:hAnsiTheme="minorHAnsi" w:cstheme="minorHAnsi"/>
          <w:sz w:val="22"/>
          <w:szCs w:val="22"/>
        </w:rPr>
        <w:t>–</w:t>
      </w:r>
      <w:r w:rsidR="007604AE" w:rsidRPr="007604AE">
        <w:rPr>
          <w:rFonts w:asciiTheme="minorHAnsi" w:hAnsiTheme="minorHAnsi" w:cstheme="minorHAnsi"/>
          <w:sz w:val="22"/>
          <w:szCs w:val="22"/>
        </w:rPr>
        <w:t xml:space="preserve"> Pomimo notowanego spadku przychodów, konsekwentnie zwiększamy marżę EBITDA, co wyraźnie pokazuje skuteczność naszej polityki kosztowej oraz działań optymalizacyjnych. Dla naszych franczyzobiorców budujemy narzędzia wspierające ich konkurencyjność, co przekłada się na zwiększenie ich lojalności zakupowej. Wyniki za 2 kw. 2025 r. dowodzą, że Grupa Eurocash potrafi efektywnie zarządzać kosztami i kapitałem obrotowym nawet w wymagającym otoczeniu rynkowy</w:t>
      </w:r>
      <w:r>
        <w:rPr>
          <w:rFonts w:asciiTheme="minorHAnsi" w:hAnsiTheme="minorHAnsi" w:cstheme="minorHAnsi"/>
          <w:sz w:val="22"/>
          <w:szCs w:val="22"/>
        </w:rPr>
        <w:t xml:space="preserve">m – </w:t>
      </w:r>
      <w:r w:rsidR="007604AE" w:rsidRPr="007604AE">
        <w:rPr>
          <w:rFonts w:asciiTheme="minorHAnsi" w:hAnsiTheme="minorHAnsi" w:cstheme="minorHAnsi"/>
          <w:sz w:val="22"/>
          <w:szCs w:val="22"/>
        </w:rPr>
        <w:t xml:space="preserve">komentuje </w:t>
      </w:r>
      <w:r w:rsidR="007604AE" w:rsidRPr="007604AE">
        <w:rPr>
          <w:rFonts w:asciiTheme="minorHAnsi" w:hAnsiTheme="minorHAnsi" w:cstheme="minorHAnsi"/>
          <w:b/>
          <w:bCs/>
          <w:sz w:val="22"/>
          <w:szCs w:val="22"/>
        </w:rPr>
        <w:t>Paweł Surówka, prezes Grupy Eurocash.</w:t>
      </w:r>
    </w:p>
    <w:p w14:paraId="11138D6E" w14:textId="4B7BD369" w:rsidR="007604AE" w:rsidRPr="007604AE" w:rsidRDefault="007604AE" w:rsidP="007604AE">
      <w:pPr>
        <w:pStyle w:val="NormalnyWeb"/>
        <w:pBdr>
          <w:bottom w:val="single" w:sz="6" w:space="1" w:color="auto"/>
        </w:pBdr>
        <w:jc w:val="both"/>
        <w:textAlignment w:val="baseline"/>
        <w:rPr>
          <w:rFonts w:asciiTheme="minorHAnsi" w:hAnsiTheme="minorHAnsi" w:cstheme="minorHAnsi"/>
          <w:sz w:val="22"/>
          <w:szCs w:val="22"/>
        </w:rPr>
      </w:pPr>
      <w:r w:rsidRPr="007604AE">
        <w:rPr>
          <w:rFonts w:asciiTheme="minorHAnsi" w:hAnsiTheme="minorHAnsi" w:cstheme="minorHAnsi"/>
          <w:sz w:val="22"/>
          <w:szCs w:val="22"/>
        </w:rPr>
        <w:t>Rynek FMCG w Polsce urósł w 2 kw. 2025 r. o 6% r/r, głównie dzięki wzrostowi w dyskontach (+11% r/r). Segment WRM zanotował spadek o 3,5% r/r, za sprawą spadków w kluczowych kategoriach jak piwo (-16%</w:t>
      </w:r>
      <w:r>
        <w:rPr>
          <w:rFonts w:asciiTheme="minorHAnsi" w:hAnsiTheme="minorHAnsi" w:cstheme="minorHAnsi"/>
          <w:sz w:val="22"/>
          <w:szCs w:val="22"/>
        </w:rPr>
        <w:t xml:space="preserve"> </w:t>
      </w:r>
      <w:r w:rsidRPr="007604AE">
        <w:rPr>
          <w:rFonts w:asciiTheme="minorHAnsi" w:hAnsiTheme="minorHAnsi" w:cstheme="minorHAnsi"/>
          <w:sz w:val="22"/>
          <w:szCs w:val="22"/>
        </w:rPr>
        <w:lastRenderedPageBreak/>
        <w:t>r/r) czy alkohol wysokoprocentowy (-6% r/r), wynikających ze zmian zachowań konsumenckich, wzrostu akcyzy, a także niesprzyjających warunków pogodowych.</w:t>
      </w:r>
    </w:p>
    <w:p w14:paraId="36256344" w14:textId="4EF19E5F" w:rsidR="007604AE" w:rsidRPr="007604AE" w:rsidRDefault="007604AE" w:rsidP="007604AE">
      <w:pPr>
        <w:pStyle w:val="NormalnyWeb"/>
        <w:pBdr>
          <w:bottom w:val="single" w:sz="6" w:space="1" w:color="auto"/>
        </w:pBdr>
        <w:jc w:val="both"/>
        <w:textAlignment w:val="baseline"/>
        <w:rPr>
          <w:rFonts w:asciiTheme="minorHAnsi" w:hAnsiTheme="minorHAnsi" w:cstheme="minorHAnsi"/>
          <w:sz w:val="22"/>
          <w:szCs w:val="22"/>
        </w:rPr>
      </w:pPr>
      <w:r w:rsidRPr="007604AE">
        <w:rPr>
          <w:rFonts w:asciiTheme="minorHAnsi" w:hAnsiTheme="minorHAnsi" w:cstheme="minorHAnsi"/>
          <w:sz w:val="22"/>
          <w:szCs w:val="22"/>
        </w:rPr>
        <w:t xml:space="preserve">W 2 kw. 2025 r. segment projektów, obejmujący Frisco oraz sieć Duży Ben, po raz pierwszy w historii osiągnął dodatnią rentowność na poziomie EBITDA. Stanowi to wyraźny sygnał, że przyjęta strategia skalowania biznesu oraz poprawy efektywności przynosi wymierne rezultaty. </w:t>
      </w:r>
    </w:p>
    <w:p w14:paraId="535E0B48" w14:textId="4B57C0FE" w:rsidR="007604AE" w:rsidRPr="007604AE" w:rsidRDefault="00966990" w:rsidP="007604AE">
      <w:pPr>
        <w:pStyle w:val="NormalnyWeb"/>
        <w:pBdr>
          <w:bottom w:val="single" w:sz="6" w:space="1" w:color="auto"/>
        </w:pBdr>
        <w:jc w:val="both"/>
        <w:textAlignment w:val="baseline"/>
        <w:rPr>
          <w:rFonts w:asciiTheme="minorHAnsi" w:hAnsiTheme="minorHAnsi" w:cstheme="minorHAnsi"/>
          <w:b/>
          <w:bCs/>
          <w:sz w:val="22"/>
          <w:szCs w:val="22"/>
        </w:rPr>
      </w:pPr>
      <w:r>
        <w:rPr>
          <w:rFonts w:asciiTheme="minorHAnsi" w:hAnsiTheme="minorHAnsi" w:cstheme="minorHAnsi"/>
          <w:sz w:val="22"/>
          <w:szCs w:val="22"/>
        </w:rPr>
        <w:t>–</w:t>
      </w:r>
      <w:r w:rsidR="007604AE">
        <w:rPr>
          <w:rFonts w:asciiTheme="minorHAnsi" w:hAnsiTheme="minorHAnsi" w:cstheme="minorHAnsi"/>
          <w:sz w:val="22"/>
          <w:szCs w:val="22"/>
        </w:rPr>
        <w:t xml:space="preserve"> </w:t>
      </w:r>
      <w:r w:rsidR="007604AE" w:rsidRPr="007604AE">
        <w:rPr>
          <w:rFonts w:asciiTheme="minorHAnsi" w:hAnsiTheme="minorHAnsi" w:cstheme="minorHAnsi"/>
          <w:sz w:val="22"/>
          <w:szCs w:val="22"/>
        </w:rPr>
        <w:t xml:space="preserve">Frisco nie tylko koncentruje się na dalszym rozwoju, ale również kontynuuje poprawę rentowności, m.in poprzez wejście na rynek łódzki i wykorzystanie potencjału logistycznego drugiego magazynu pod Warszawą. Z kolei w Dużym Benie stale optymalizujemy sklepy pod kątem misji zakupowych. Jesteśmy na dobrej drodze do budowania rentowności w obu spółkach i dalszego wzmacniania ich pozycji na rynku </w:t>
      </w:r>
      <w:r>
        <w:rPr>
          <w:rFonts w:asciiTheme="minorHAnsi" w:hAnsiTheme="minorHAnsi" w:cstheme="minorHAnsi"/>
          <w:sz w:val="22"/>
          <w:szCs w:val="22"/>
        </w:rPr>
        <w:t>–</w:t>
      </w:r>
      <w:r w:rsidR="007604AE" w:rsidRPr="007604AE">
        <w:rPr>
          <w:rFonts w:asciiTheme="minorHAnsi" w:hAnsiTheme="minorHAnsi" w:cstheme="minorHAnsi"/>
          <w:b/>
          <w:bCs/>
          <w:sz w:val="22"/>
          <w:szCs w:val="22"/>
        </w:rPr>
        <w:t xml:space="preserve"> podsumowuje Paweł Surówka, prezes Grupy Eurocash.</w:t>
      </w:r>
    </w:p>
    <w:p w14:paraId="59E3B25B" w14:textId="77777777" w:rsidR="007604AE" w:rsidRPr="007604AE" w:rsidRDefault="007604AE" w:rsidP="007604AE">
      <w:pPr>
        <w:pStyle w:val="NormalnyWeb"/>
        <w:pBdr>
          <w:bottom w:val="single" w:sz="6" w:space="1" w:color="auto"/>
        </w:pBdr>
        <w:jc w:val="both"/>
        <w:textAlignment w:val="baseline"/>
        <w:rPr>
          <w:rFonts w:asciiTheme="minorHAnsi" w:hAnsiTheme="minorHAnsi" w:cstheme="minorHAnsi"/>
          <w:b/>
          <w:bCs/>
          <w:sz w:val="22"/>
          <w:szCs w:val="22"/>
        </w:rPr>
      </w:pPr>
      <w:r w:rsidRPr="007604AE">
        <w:rPr>
          <w:rFonts w:asciiTheme="minorHAnsi" w:hAnsiTheme="minorHAnsi" w:cstheme="minorHAnsi"/>
          <w:b/>
          <w:bCs/>
          <w:sz w:val="22"/>
          <w:szCs w:val="22"/>
        </w:rPr>
        <w:t>Optymalizacja kosztów i praca na kapitale obrotowym</w:t>
      </w:r>
    </w:p>
    <w:p w14:paraId="0F3E27CD" w14:textId="77777777" w:rsidR="007604AE" w:rsidRPr="007604AE" w:rsidRDefault="007604AE" w:rsidP="007604AE">
      <w:pPr>
        <w:pStyle w:val="NormalnyWeb"/>
        <w:pBdr>
          <w:bottom w:val="single" w:sz="6" w:space="1" w:color="auto"/>
        </w:pBdr>
        <w:jc w:val="both"/>
        <w:textAlignment w:val="baseline"/>
        <w:rPr>
          <w:rFonts w:asciiTheme="minorHAnsi" w:hAnsiTheme="minorHAnsi" w:cstheme="minorHAnsi"/>
          <w:sz w:val="22"/>
          <w:szCs w:val="22"/>
        </w:rPr>
      </w:pPr>
      <w:r w:rsidRPr="007604AE">
        <w:rPr>
          <w:rFonts w:asciiTheme="minorHAnsi" w:hAnsiTheme="minorHAnsi" w:cstheme="minorHAnsi"/>
          <w:sz w:val="22"/>
          <w:szCs w:val="22"/>
        </w:rPr>
        <w:t xml:space="preserve">W pierwszym półroczu 2025 r. Grupa kontynuowała redukcję kosztów, co przełożyło się na spadek kosztów o 52m PLN r/r. Ponadto zrealizowany został intensywny program redukcji stanów magazynowych i poprawy cyklu konwersji gotówki o 3 dni w porównaniu do 2 kw. 2024 r. </w:t>
      </w:r>
    </w:p>
    <w:p w14:paraId="5E8995AC" w14:textId="0E6045B5" w:rsidR="007604AE" w:rsidRPr="007642E5" w:rsidRDefault="00966990" w:rsidP="007604AE">
      <w:pPr>
        <w:pStyle w:val="NormalnyWeb"/>
        <w:pBdr>
          <w:bottom w:val="single" w:sz="6" w:space="1" w:color="auto"/>
        </w:pBdr>
        <w:jc w:val="both"/>
        <w:textAlignment w:val="baseline"/>
        <w:rPr>
          <w:rFonts w:asciiTheme="minorHAnsi" w:hAnsiTheme="minorHAnsi" w:cstheme="minorHAnsi"/>
          <w:b/>
          <w:bCs/>
          <w:sz w:val="22"/>
          <w:szCs w:val="22"/>
        </w:rPr>
      </w:pPr>
      <w:r>
        <w:rPr>
          <w:rFonts w:asciiTheme="minorHAnsi" w:hAnsiTheme="minorHAnsi" w:cstheme="minorHAnsi"/>
          <w:sz w:val="22"/>
          <w:szCs w:val="22"/>
        </w:rPr>
        <w:t>–</w:t>
      </w:r>
      <w:r w:rsidR="007604AE" w:rsidRPr="007604AE">
        <w:rPr>
          <w:rFonts w:asciiTheme="minorHAnsi" w:hAnsiTheme="minorHAnsi" w:cstheme="minorHAnsi"/>
          <w:sz w:val="22"/>
          <w:szCs w:val="22"/>
        </w:rPr>
        <w:t xml:space="preserve"> </w:t>
      </w:r>
      <w:r w:rsidR="007604AE" w:rsidRPr="007642E5">
        <w:rPr>
          <w:rFonts w:asciiTheme="minorHAnsi" w:hAnsiTheme="minorHAnsi" w:cstheme="minorHAnsi"/>
          <w:i/>
          <w:iCs/>
          <w:sz w:val="22"/>
          <w:szCs w:val="22"/>
        </w:rPr>
        <w:t xml:space="preserve">Utrzymujemy koszty pod ścisłą kontrolą, co widać na zysku EBIT, biorąc pod uwagę niższe przychody i płaską marże brutto, a praca na kapitale obrotowym pozwala nam uwalniać gotówkę </w:t>
      </w:r>
      <w:r>
        <w:rPr>
          <w:rFonts w:asciiTheme="minorHAnsi" w:hAnsiTheme="minorHAnsi" w:cstheme="minorHAnsi"/>
          <w:sz w:val="22"/>
          <w:szCs w:val="22"/>
        </w:rPr>
        <w:t>–</w:t>
      </w:r>
      <w:r w:rsidR="007604AE" w:rsidRPr="007604AE">
        <w:rPr>
          <w:rFonts w:asciiTheme="minorHAnsi" w:hAnsiTheme="minorHAnsi" w:cstheme="minorHAnsi"/>
          <w:sz w:val="22"/>
          <w:szCs w:val="22"/>
        </w:rPr>
        <w:t xml:space="preserve"> mówi </w:t>
      </w:r>
      <w:r w:rsidR="007604AE" w:rsidRPr="007642E5">
        <w:rPr>
          <w:rFonts w:asciiTheme="minorHAnsi" w:hAnsiTheme="minorHAnsi" w:cstheme="minorHAnsi"/>
          <w:b/>
          <w:bCs/>
          <w:sz w:val="22"/>
          <w:szCs w:val="22"/>
        </w:rPr>
        <w:t>Piotr Nowjalis, CFO Grupy Eurocash.</w:t>
      </w:r>
    </w:p>
    <w:p w14:paraId="5F3FDC25" w14:textId="77777777" w:rsidR="007604AE" w:rsidRPr="007642E5" w:rsidRDefault="007604AE" w:rsidP="007604AE">
      <w:pPr>
        <w:pStyle w:val="NormalnyWeb"/>
        <w:pBdr>
          <w:bottom w:val="single" w:sz="6" w:space="1" w:color="auto"/>
        </w:pBdr>
        <w:jc w:val="both"/>
        <w:textAlignment w:val="baseline"/>
        <w:rPr>
          <w:rFonts w:asciiTheme="minorHAnsi" w:hAnsiTheme="minorHAnsi" w:cstheme="minorHAnsi"/>
          <w:b/>
          <w:bCs/>
          <w:sz w:val="22"/>
          <w:szCs w:val="22"/>
        </w:rPr>
      </w:pPr>
      <w:r w:rsidRPr="007642E5">
        <w:rPr>
          <w:rFonts w:asciiTheme="minorHAnsi" w:hAnsiTheme="minorHAnsi" w:cstheme="minorHAnsi"/>
          <w:b/>
          <w:bCs/>
          <w:sz w:val="22"/>
          <w:szCs w:val="22"/>
        </w:rPr>
        <w:t>Miękka franczyza i sieci partnerskie Grupy Eurocash</w:t>
      </w:r>
    </w:p>
    <w:p w14:paraId="4822CD75" w14:textId="2FED7087" w:rsidR="00282BBD" w:rsidRDefault="007604AE" w:rsidP="007604AE">
      <w:pPr>
        <w:pStyle w:val="NormalnyWeb"/>
        <w:pBdr>
          <w:bottom w:val="single" w:sz="6" w:space="1" w:color="auto"/>
        </w:pBdr>
        <w:spacing w:before="0" w:beforeAutospacing="0" w:after="0" w:afterAutospacing="0"/>
        <w:jc w:val="both"/>
        <w:textAlignment w:val="baseline"/>
        <w:rPr>
          <w:rFonts w:asciiTheme="minorHAnsi" w:hAnsiTheme="minorHAnsi" w:cstheme="minorHAnsi"/>
          <w:sz w:val="22"/>
          <w:szCs w:val="22"/>
        </w:rPr>
      </w:pPr>
      <w:r w:rsidRPr="007604AE">
        <w:rPr>
          <w:rFonts w:asciiTheme="minorHAnsi" w:hAnsiTheme="minorHAnsi" w:cstheme="minorHAnsi"/>
          <w:sz w:val="22"/>
          <w:szCs w:val="22"/>
        </w:rPr>
        <w:t>Segment miękkiej franczyzy odnotował dodatnią dynamikę sprzedaży LFL na poziomie 1,1% w 2 kw. 2025 r. Jednocześnie udział naszych sieci franczyzowych w rynku hurtowym wzrósł do 31,6% w 2 kw. 2025 r. wobec 28,8% w 2 kw. 2024 r. W pierwszej połowie 2025 r. Eurocash odnotował wzrost liczby obsługiwanych sklepów działających w modelu franczyzowym o 428 w porównaniu z końcem roku 2024.</w:t>
      </w:r>
    </w:p>
    <w:p w14:paraId="65052474" w14:textId="77777777" w:rsidR="007642E5" w:rsidRDefault="007642E5" w:rsidP="007604AE">
      <w:pPr>
        <w:pStyle w:val="NormalnyWeb"/>
        <w:pBdr>
          <w:bottom w:val="single" w:sz="6" w:space="1" w:color="auto"/>
        </w:pBdr>
        <w:spacing w:before="0" w:beforeAutospacing="0" w:after="0" w:afterAutospacing="0"/>
        <w:jc w:val="both"/>
        <w:textAlignment w:val="baseline"/>
        <w:rPr>
          <w:rFonts w:asciiTheme="minorHAnsi" w:hAnsiTheme="minorHAnsi" w:cstheme="minorHAnsi"/>
          <w:sz w:val="22"/>
          <w:szCs w:val="22"/>
        </w:rPr>
      </w:pPr>
    </w:p>
    <w:p w14:paraId="6A8D21DA" w14:textId="77777777" w:rsidR="007642E5" w:rsidRDefault="007642E5" w:rsidP="007604AE">
      <w:pPr>
        <w:pStyle w:val="NormalnyWeb"/>
        <w:pBdr>
          <w:bottom w:val="single" w:sz="6" w:space="1" w:color="auto"/>
        </w:pBdr>
        <w:spacing w:before="0" w:beforeAutospacing="0" w:after="0" w:afterAutospacing="0"/>
        <w:jc w:val="both"/>
        <w:textAlignment w:val="baseline"/>
        <w:rPr>
          <w:rFonts w:asciiTheme="minorHAnsi" w:hAnsiTheme="minorHAnsi" w:cstheme="minorHAnsi"/>
          <w:color w:val="000000"/>
          <w:sz w:val="22"/>
          <w:szCs w:val="22"/>
        </w:rPr>
      </w:pPr>
    </w:p>
    <w:p w14:paraId="7A30E694" w14:textId="77777777" w:rsidR="00282BBD" w:rsidRPr="004E41AD" w:rsidRDefault="00282BBD" w:rsidP="00282BBD">
      <w:pPr>
        <w:pStyle w:val="NormalnyWeb"/>
        <w:spacing w:before="0" w:beforeAutospacing="0" w:after="0" w:afterAutospacing="0"/>
        <w:jc w:val="both"/>
        <w:textAlignment w:val="baseline"/>
        <w:rPr>
          <w:rFonts w:asciiTheme="minorHAnsi" w:hAnsiTheme="minorHAnsi" w:cstheme="minorHAnsi"/>
          <w:color w:val="000000"/>
          <w:sz w:val="22"/>
          <w:szCs w:val="22"/>
        </w:rPr>
      </w:pPr>
    </w:p>
    <w:p w14:paraId="410ABD3E" w14:textId="77777777" w:rsidR="00282BBD" w:rsidRPr="00514BF6" w:rsidRDefault="00282BBD" w:rsidP="00282BBD">
      <w:pPr>
        <w:jc w:val="both"/>
        <w:rPr>
          <w:rFonts w:asciiTheme="minorHAnsi" w:hAnsiTheme="minorHAnsi" w:cstheme="minorHAnsi"/>
          <w:b/>
          <w:bCs/>
          <w:sz w:val="22"/>
          <w:szCs w:val="22"/>
        </w:rPr>
      </w:pPr>
    </w:p>
    <w:p w14:paraId="540AC891" w14:textId="77777777" w:rsidR="00282BBD" w:rsidRPr="00514BF6" w:rsidRDefault="00282BBD" w:rsidP="00282BBD">
      <w:pPr>
        <w:pStyle w:val="NormalnyWeb"/>
        <w:spacing w:before="0" w:beforeAutospacing="0" w:after="0" w:afterAutospacing="0"/>
        <w:jc w:val="both"/>
        <w:rPr>
          <w:rFonts w:asciiTheme="minorHAnsi" w:hAnsiTheme="minorHAnsi" w:cstheme="minorBidi"/>
          <w:color w:val="808080" w:themeColor="background1" w:themeShade="80"/>
          <w:sz w:val="20"/>
          <w:szCs w:val="20"/>
        </w:rPr>
      </w:pPr>
      <w:r w:rsidRPr="00514BF6">
        <w:rPr>
          <w:rFonts w:asciiTheme="minorHAnsi" w:eastAsia="Arial Unicode MS" w:hAnsiTheme="minorHAnsi" w:cstheme="minorHAnsi"/>
          <w:b/>
          <w:bCs/>
          <w:color w:val="595959" w:themeColor="text1" w:themeTint="A6"/>
          <w:sz w:val="20"/>
          <w:szCs w:val="20"/>
          <w:bdr w:val="nil"/>
          <w:lang w:eastAsia="en-US"/>
        </w:rPr>
        <w:t>Grupa Eurocash</w:t>
      </w:r>
      <w:r w:rsidRPr="00514BF6">
        <w:rPr>
          <w:rFonts w:asciiTheme="minorHAnsi" w:eastAsia="Arial Unicode MS" w:hAnsiTheme="minorHAnsi" w:cstheme="minorHAnsi"/>
          <w:color w:val="595959" w:themeColor="text1" w:themeTint="A6"/>
          <w:sz w:val="20"/>
          <w:szCs w:val="20"/>
          <w:bdr w:val="nil"/>
          <w:lang w:eastAsia="en-US"/>
        </w:rPr>
        <w:t xml:space="preserve"> jest największym polskim hurtowym dystrybutorem produktów FMCG, właścicielem lidera rynku e-grocery Frisco.pl, partnerem logistycznym i technologicznym sklepów lokalnych.  Zarządza rozbudowaną strukturą sieci franczyzowych, agencyjnych i partnerskich, takich jak ABC, Delikatesy Centrum, Groszek, Gama, Duży Ben, Lewiatan czy Euro Sklep. Z ponad 15,5 tys. placówek Grupa Eurocash, zgodnie z analizą Deloitte, jest największym franczyzodawcą w Polsce, co czyni kluczowym partnerem rozwoju dla tysięcy lokalnych przedsiębiorców. Grupa oferuje z jednej strony </w:t>
      </w:r>
      <w:r w:rsidRPr="00514BF6">
        <w:rPr>
          <w:rFonts w:asciiTheme="minorHAnsi" w:eastAsia="Arial Unicode MS" w:hAnsiTheme="minorHAnsi" w:cstheme="minorHAnsi"/>
          <w:color w:val="595959" w:themeColor="text1" w:themeTint="A6"/>
          <w:sz w:val="20"/>
          <w:szCs w:val="20"/>
          <w:bdr w:val="nil"/>
          <w:lang w:eastAsia="en-US"/>
        </w:rPr>
        <w:lastRenderedPageBreak/>
        <w:t>efektywne modele biznesowe, a z drugiej skalę zakupową, logistykę, wsparcie marketingowe, dostęp do wiedzy oraz nowoczesne rozwiązania technologiczne wspierające prowadzenie i rozwój sklepu. Z liczbą ponad 19 tys. zatrudnianych pracowników i 90 tys. klientów, Eurocash od lat zajmuje miejsce w czołówce największych polskich firm, kompleksowo kształtując rynek polskiego handlu i wyznaczając kierunki rozwoju branży. Dąży do tego, by wyznaczać trendy także w zakresie odpowiedzialności. Do 2030 r. Grupa zamierza zmniejszyć swoją emisję CO2 o 42 proc. w ramach strategii dekarbonizacji, jaką przyjęła w 2022 r. – w zgodzie z celami Porozumienia Paryskiego, w ramach ścieżki określonej przez Science Based Targets Initiative* (SBTi).</w:t>
      </w:r>
    </w:p>
    <w:p w14:paraId="7B932194" w14:textId="049E4DFE" w:rsidR="00D31EA6" w:rsidRPr="00B132C2" w:rsidRDefault="00D31EA6" w:rsidP="00282BBD">
      <w:pPr>
        <w:pStyle w:val="NormalnyWeb"/>
        <w:spacing w:before="0" w:beforeAutospacing="0" w:after="0" w:afterAutospacing="0"/>
        <w:jc w:val="both"/>
        <w:rPr>
          <w:rFonts w:asciiTheme="minorHAnsi" w:hAnsiTheme="minorHAnsi" w:cstheme="minorHAnsi"/>
          <w:sz w:val="22"/>
          <w:szCs w:val="22"/>
        </w:rPr>
      </w:pPr>
    </w:p>
    <w:sectPr w:rsidR="00D31EA6" w:rsidRPr="00B132C2" w:rsidSect="0034063A">
      <w:headerReference w:type="even" r:id="rId11"/>
      <w:headerReference w:type="default" r:id="rId12"/>
      <w:footerReference w:type="default" r:id="rId13"/>
      <w:headerReference w:type="first" r:id="rId14"/>
      <w:pgSz w:w="11906" w:h="16838"/>
      <w:pgMar w:top="1134" w:right="1134" w:bottom="1309" w:left="1134" w:header="0" w:footer="25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E3B7C" w14:textId="77777777" w:rsidR="005C5BD6" w:rsidRDefault="005C5BD6" w:rsidP="00BD6B40">
      <w:r>
        <w:separator/>
      </w:r>
    </w:p>
  </w:endnote>
  <w:endnote w:type="continuationSeparator" w:id="0">
    <w:p w14:paraId="56A815D3" w14:textId="77777777" w:rsidR="005C5BD6" w:rsidRDefault="005C5BD6" w:rsidP="00BD6B40">
      <w:r>
        <w:continuationSeparator/>
      </w:r>
    </w:p>
  </w:endnote>
  <w:endnote w:type="continuationNotice" w:id="1">
    <w:p w14:paraId="620677A2" w14:textId="77777777" w:rsidR="005C5BD6" w:rsidRDefault="005C5B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altName w:val="Arial"/>
    <w:panose1 w:val="020B0604020202020204"/>
    <w:charset w:val="00"/>
    <w:family w:val="roman"/>
    <w:pitch w:val="default"/>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C3E56" w14:textId="77777777" w:rsidR="00022DC7" w:rsidRDefault="00022DC7" w:rsidP="00022DC7">
    <w:pPr>
      <w:pStyle w:val="Stopka"/>
    </w:pPr>
  </w:p>
  <w:p w14:paraId="6337705A" w14:textId="77777777" w:rsidR="0095240E" w:rsidRDefault="0095240E" w:rsidP="00022DC7">
    <w:pPr>
      <w:pStyle w:val="Stopka"/>
    </w:pPr>
  </w:p>
  <w:p w14:paraId="6C10288E" w14:textId="27E000F4" w:rsidR="00022DC7" w:rsidRDefault="00780FC1" w:rsidP="00780FC1">
    <w:pPr>
      <w:pStyle w:val="Stopka"/>
      <w:tabs>
        <w:tab w:val="clear" w:pos="8306"/>
        <w:tab w:val="left" w:pos="4153"/>
        <w:tab w:val="center" w:pos="4819"/>
      </w:tabs>
    </w:pPr>
    <w:r>
      <w:tab/>
    </w:r>
    <w:r>
      <w:tab/>
    </w:r>
  </w:p>
  <w:p w14:paraId="42F0BC15" w14:textId="4810A4AA" w:rsidR="00022DC7" w:rsidRDefault="00780FC1" w:rsidP="00780FC1">
    <w:pPr>
      <w:pStyle w:val="Stopka"/>
      <w:tabs>
        <w:tab w:val="clear" w:pos="4153"/>
        <w:tab w:val="clear" w:pos="8306"/>
        <w:tab w:val="left" w:pos="5748"/>
      </w:tabs>
    </w:pPr>
    <w:r>
      <w:tab/>
    </w:r>
  </w:p>
  <w:p w14:paraId="286C4C12" w14:textId="77777777" w:rsidR="00022DC7" w:rsidRDefault="00022DC7" w:rsidP="00022DC7">
    <w:pPr>
      <w:pStyle w:val="Stopka"/>
    </w:pPr>
  </w:p>
  <w:p w14:paraId="5DAF0B3B" w14:textId="15EC9474" w:rsidR="00022DC7" w:rsidRDefault="00780FC1" w:rsidP="00C2461A">
    <w:pPr>
      <w:pStyle w:val="Stopka"/>
      <w:tabs>
        <w:tab w:val="clear" w:pos="4153"/>
        <w:tab w:val="clear" w:pos="8306"/>
        <w:tab w:val="left" w:pos="3660"/>
        <w:tab w:val="left" w:pos="6360"/>
      </w:tabs>
    </w:pPr>
    <w:r>
      <w:tab/>
    </w:r>
    <w:r w:rsidR="00C2461A">
      <w:tab/>
    </w:r>
  </w:p>
  <w:p w14:paraId="1F4EB538" w14:textId="1A31DB3B" w:rsidR="00022DC7" w:rsidRPr="00725ED4" w:rsidRDefault="0034063A" w:rsidP="0034063A">
    <w:pPr>
      <w:pStyle w:val="Stopka"/>
      <w:tabs>
        <w:tab w:val="clear" w:pos="4153"/>
        <w:tab w:val="clear" w:pos="8306"/>
        <w:tab w:val="left" w:pos="313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1B695" w14:textId="77777777" w:rsidR="005C5BD6" w:rsidRDefault="005C5BD6" w:rsidP="00BD6B40">
      <w:r>
        <w:separator/>
      </w:r>
    </w:p>
  </w:footnote>
  <w:footnote w:type="continuationSeparator" w:id="0">
    <w:p w14:paraId="2E8F15BA" w14:textId="77777777" w:rsidR="005C5BD6" w:rsidRDefault="005C5BD6" w:rsidP="00BD6B40">
      <w:r>
        <w:continuationSeparator/>
      </w:r>
    </w:p>
  </w:footnote>
  <w:footnote w:type="continuationNotice" w:id="1">
    <w:p w14:paraId="5F89C793" w14:textId="77777777" w:rsidR="005C5BD6" w:rsidRDefault="005C5BD6"/>
  </w:footnote>
  <w:footnote w:id="2">
    <w:p w14:paraId="1663D09E" w14:textId="5D0F2A5F" w:rsidR="00F81E10" w:rsidRDefault="00F81E10">
      <w:pPr>
        <w:pStyle w:val="Tekstprzypisudolnego"/>
      </w:pPr>
      <w:r>
        <w:rPr>
          <w:rStyle w:val="Odwoanieprzypisudolnego"/>
        </w:rPr>
        <w:footnoteRef/>
      </w:r>
      <w:r>
        <w:t xml:space="preserve"> </w:t>
      </w:r>
      <w:r w:rsidRPr="00F81E10">
        <w:t>WRM Rynek docelowy dla działalności hurtowej Eurocash obejmuje głównie: segment Sklepów Niezależnych i Miękkich Franczyz oraz wybrane Zorganizowane Sieci Sklepów Osiedlowych.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2C0E6" w14:textId="77777777" w:rsidR="00022DC7" w:rsidRDefault="00000000" w:rsidP="00022DC7">
    <w:pPr>
      <w:pStyle w:val="Nagwek"/>
    </w:pPr>
    <w:r>
      <w:rPr>
        <w:noProof/>
      </w:rPr>
      <w:pict w14:anchorId="2503F4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426597" o:spid="_x0000_s1027" type="#_x0000_t75" alt="" style="position:absolute;margin-left:0;margin-top:0;width:595.4pt;height:841.9pt;z-index:-25165824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43733" w14:textId="0B9D1A17" w:rsidR="00022DC7" w:rsidRDefault="0034063A" w:rsidP="00022DC7">
    <w:pPr>
      <w:pStyle w:val="Nagwek"/>
    </w:pPr>
    <w:r>
      <w:rPr>
        <w:noProof/>
      </w:rPr>
      <w:drawing>
        <wp:anchor distT="0" distB="0" distL="114300" distR="114300" simplePos="0" relativeHeight="251659266" behindDoc="1" locked="0" layoutInCell="1" allowOverlap="1" wp14:anchorId="41FA4FB8" wp14:editId="2FB8AA7A">
          <wp:simplePos x="0" y="0"/>
          <wp:positionH relativeFrom="margin">
            <wp:align>center</wp:align>
          </wp:positionH>
          <wp:positionV relativeFrom="paragraph">
            <wp:posOffset>33655</wp:posOffset>
          </wp:positionV>
          <wp:extent cx="7545600" cy="10663200"/>
          <wp:effectExtent l="0" t="0" r="0" b="5080"/>
          <wp:wrapNone/>
          <wp:docPr id="11254522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600" cy="1066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369E88" w14:textId="5DD6919D" w:rsidR="00022DC7" w:rsidRDefault="00022DC7" w:rsidP="00022DC7">
    <w:pPr>
      <w:pStyle w:val="Nagwek"/>
    </w:pPr>
  </w:p>
  <w:p w14:paraId="666C9CBF" w14:textId="77777777" w:rsidR="00022DC7" w:rsidRDefault="00022DC7" w:rsidP="00022DC7">
    <w:pPr>
      <w:pStyle w:val="Nagwek"/>
    </w:pPr>
  </w:p>
  <w:p w14:paraId="6FC64751" w14:textId="77777777" w:rsidR="00022DC7" w:rsidRDefault="00022DC7" w:rsidP="00022DC7">
    <w:pPr>
      <w:pStyle w:val="Nagwek"/>
    </w:pPr>
  </w:p>
  <w:p w14:paraId="24AAD8E7" w14:textId="77777777" w:rsidR="00022DC7" w:rsidRDefault="00022DC7" w:rsidP="00022DC7">
    <w:pPr>
      <w:pStyle w:val="Nagwek"/>
    </w:pPr>
  </w:p>
  <w:p w14:paraId="494FCDBD" w14:textId="77777777" w:rsidR="00022DC7" w:rsidRDefault="00022DC7" w:rsidP="00022DC7">
    <w:pPr>
      <w:pStyle w:val="Nagwek"/>
    </w:pPr>
  </w:p>
  <w:p w14:paraId="1594B1DE" w14:textId="77777777" w:rsidR="00022DC7" w:rsidRPr="00725ED4" w:rsidRDefault="00022DC7" w:rsidP="00022DC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1EE9E" w14:textId="77777777" w:rsidR="00022DC7" w:rsidRDefault="00000000" w:rsidP="00022DC7">
    <w:pPr>
      <w:pStyle w:val="Nagwek"/>
    </w:pPr>
    <w:r>
      <w:rPr>
        <w:noProof/>
      </w:rPr>
      <w:pict w14:anchorId="54517A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426596" o:spid="_x0000_s1025" type="#_x0000_t75" alt="" style="position:absolute;margin-left:0;margin-top:0;width:595.4pt;height:841.9pt;z-index:-25165823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524A3"/>
    <w:multiLevelType w:val="hybridMultilevel"/>
    <w:tmpl w:val="955EA7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9726CD"/>
    <w:multiLevelType w:val="hybridMultilevel"/>
    <w:tmpl w:val="70C0015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C9F6E26"/>
    <w:multiLevelType w:val="hybridMultilevel"/>
    <w:tmpl w:val="D08077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DF68BE"/>
    <w:multiLevelType w:val="multilevel"/>
    <w:tmpl w:val="3C420E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241A70"/>
    <w:multiLevelType w:val="hybridMultilevel"/>
    <w:tmpl w:val="EAE4F5B6"/>
    <w:lvl w:ilvl="0" w:tplc="F2BCA9F4">
      <w:start w:val="1"/>
      <w:numFmt w:val="bullet"/>
      <w:lvlText w:val="•"/>
      <w:lvlJc w:val="left"/>
      <w:pPr>
        <w:tabs>
          <w:tab w:val="num" w:pos="720"/>
        </w:tabs>
        <w:ind w:left="720" w:hanging="360"/>
      </w:pPr>
      <w:rPr>
        <w:rFonts w:ascii="Arial" w:hAnsi="Arial" w:hint="default"/>
      </w:rPr>
    </w:lvl>
    <w:lvl w:ilvl="1" w:tplc="6BF4D5AA" w:tentative="1">
      <w:start w:val="1"/>
      <w:numFmt w:val="bullet"/>
      <w:lvlText w:val="•"/>
      <w:lvlJc w:val="left"/>
      <w:pPr>
        <w:tabs>
          <w:tab w:val="num" w:pos="1440"/>
        </w:tabs>
        <w:ind w:left="1440" w:hanging="360"/>
      </w:pPr>
      <w:rPr>
        <w:rFonts w:ascii="Arial" w:hAnsi="Arial" w:hint="default"/>
      </w:rPr>
    </w:lvl>
    <w:lvl w:ilvl="2" w:tplc="76D4477C" w:tentative="1">
      <w:start w:val="1"/>
      <w:numFmt w:val="bullet"/>
      <w:lvlText w:val="•"/>
      <w:lvlJc w:val="left"/>
      <w:pPr>
        <w:tabs>
          <w:tab w:val="num" w:pos="2160"/>
        </w:tabs>
        <w:ind w:left="2160" w:hanging="360"/>
      </w:pPr>
      <w:rPr>
        <w:rFonts w:ascii="Arial" w:hAnsi="Arial" w:hint="default"/>
      </w:rPr>
    </w:lvl>
    <w:lvl w:ilvl="3" w:tplc="DE368216" w:tentative="1">
      <w:start w:val="1"/>
      <w:numFmt w:val="bullet"/>
      <w:lvlText w:val="•"/>
      <w:lvlJc w:val="left"/>
      <w:pPr>
        <w:tabs>
          <w:tab w:val="num" w:pos="2880"/>
        </w:tabs>
        <w:ind w:left="2880" w:hanging="360"/>
      </w:pPr>
      <w:rPr>
        <w:rFonts w:ascii="Arial" w:hAnsi="Arial" w:hint="default"/>
      </w:rPr>
    </w:lvl>
    <w:lvl w:ilvl="4" w:tplc="2BAA9EB0" w:tentative="1">
      <w:start w:val="1"/>
      <w:numFmt w:val="bullet"/>
      <w:lvlText w:val="•"/>
      <w:lvlJc w:val="left"/>
      <w:pPr>
        <w:tabs>
          <w:tab w:val="num" w:pos="3600"/>
        </w:tabs>
        <w:ind w:left="3600" w:hanging="360"/>
      </w:pPr>
      <w:rPr>
        <w:rFonts w:ascii="Arial" w:hAnsi="Arial" w:hint="default"/>
      </w:rPr>
    </w:lvl>
    <w:lvl w:ilvl="5" w:tplc="5290F9C4" w:tentative="1">
      <w:start w:val="1"/>
      <w:numFmt w:val="bullet"/>
      <w:lvlText w:val="•"/>
      <w:lvlJc w:val="left"/>
      <w:pPr>
        <w:tabs>
          <w:tab w:val="num" w:pos="4320"/>
        </w:tabs>
        <w:ind w:left="4320" w:hanging="360"/>
      </w:pPr>
      <w:rPr>
        <w:rFonts w:ascii="Arial" w:hAnsi="Arial" w:hint="default"/>
      </w:rPr>
    </w:lvl>
    <w:lvl w:ilvl="6" w:tplc="9EB8A6C4" w:tentative="1">
      <w:start w:val="1"/>
      <w:numFmt w:val="bullet"/>
      <w:lvlText w:val="•"/>
      <w:lvlJc w:val="left"/>
      <w:pPr>
        <w:tabs>
          <w:tab w:val="num" w:pos="5040"/>
        </w:tabs>
        <w:ind w:left="5040" w:hanging="360"/>
      </w:pPr>
      <w:rPr>
        <w:rFonts w:ascii="Arial" w:hAnsi="Arial" w:hint="default"/>
      </w:rPr>
    </w:lvl>
    <w:lvl w:ilvl="7" w:tplc="2B02546E" w:tentative="1">
      <w:start w:val="1"/>
      <w:numFmt w:val="bullet"/>
      <w:lvlText w:val="•"/>
      <w:lvlJc w:val="left"/>
      <w:pPr>
        <w:tabs>
          <w:tab w:val="num" w:pos="5760"/>
        </w:tabs>
        <w:ind w:left="5760" w:hanging="360"/>
      </w:pPr>
      <w:rPr>
        <w:rFonts w:ascii="Arial" w:hAnsi="Arial" w:hint="default"/>
      </w:rPr>
    </w:lvl>
    <w:lvl w:ilvl="8" w:tplc="8F648B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4220EB"/>
    <w:multiLevelType w:val="hybridMultilevel"/>
    <w:tmpl w:val="1EC84E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A10806"/>
    <w:multiLevelType w:val="hybridMultilevel"/>
    <w:tmpl w:val="D7BA84D6"/>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7" w15:restartNumberingAfterBreak="0">
    <w:nsid w:val="18D8485B"/>
    <w:multiLevelType w:val="hybridMultilevel"/>
    <w:tmpl w:val="3EF0D3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78D079C"/>
    <w:multiLevelType w:val="hybridMultilevel"/>
    <w:tmpl w:val="36165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B256EAB"/>
    <w:multiLevelType w:val="hybridMultilevel"/>
    <w:tmpl w:val="F2E6FC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95D5794"/>
    <w:multiLevelType w:val="hybridMultilevel"/>
    <w:tmpl w:val="040232AC"/>
    <w:lvl w:ilvl="0" w:tplc="7534AFA6">
      <w:start w:val="1"/>
      <w:numFmt w:val="bullet"/>
      <w:lvlText w:val="•"/>
      <w:lvlJc w:val="left"/>
      <w:pPr>
        <w:tabs>
          <w:tab w:val="num" w:pos="720"/>
        </w:tabs>
        <w:ind w:left="720" w:hanging="360"/>
      </w:pPr>
      <w:rPr>
        <w:rFonts w:ascii="Arial" w:hAnsi="Arial" w:hint="default"/>
      </w:rPr>
    </w:lvl>
    <w:lvl w:ilvl="1" w:tplc="F4F28D02" w:tentative="1">
      <w:start w:val="1"/>
      <w:numFmt w:val="bullet"/>
      <w:lvlText w:val="•"/>
      <w:lvlJc w:val="left"/>
      <w:pPr>
        <w:tabs>
          <w:tab w:val="num" w:pos="1440"/>
        </w:tabs>
        <w:ind w:left="1440" w:hanging="360"/>
      </w:pPr>
      <w:rPr>
        <w:rFonts w:ascii="Arial" w:hAnsi="Arial" w:hint="default"/>
      </w:rPr>
    </w:lvl>
    <w:lvl w:ilvl="2" w:tplc="22CC752A" w:tentative="1">
      <w:start w:val="1"/>
      <w:numFmt w:val="bullet"/>
      <w:lvlText w:val="•"/>
      <w:lvlJc w:val="left"/>
      <w:pPr>
        <w:tabs>
          <w:tab w:val="num" w:pos="2160"/>
        </w:tabs>
        <w:ind w:left="2160" w:hanging="360"/>
      </w:pPr>
      <w:rPr>
        <w:rFonts w:ascii="Arial" w:hAnsi="Arial" w:hint="default"/>
      </w:rPr>
    </w:lvl>
    <w:lvl w:ilvl="3" w:tplc="3292908A" w:tentative="1">
      <w:start w:val="1"/>
      <w:numFmt w:val="bullet"/>
      <w:lvlText w:val="•"/>
      <w:lvlJc w:val="left"/>
      <w:pPr>
        <w:tabs>
          <w:tab w:val="num" w:pos="2880"/>
        </w:tabs>
        <w:ind w:left="2880" w:hanging="360"/>
      </w:pPr>
      <w:rPr>
        <w:rFonts w:ascii="Arial" w:hAnsi="Arial" w:hint="default"/>
      </w:rPr>
    </w:lvl>
    <w:lvl w:ilvl="4" w:tplc="7DDA73D4" w:tentative="1">
      <w:start w:val="1"/>
      <w:numFmt w:val="bullet"/>
      <w:lvlText w:val="•"/>
      <w:lvlJc w:val="left"/>
      <w:pPr>
        <w:tabs>
          <w:tab w:val="num" w:pos="3600"/>
        </w:tabs>
        <w:ind w:left="3600" w:hanging="360"/>
      </w:pPr>
      <w:rPr>
        <w:rFonts w:ascii="Arial" w:hAnsi="Arial" w:hint="default"/>
      </w:rPr>
    </w:lvl>
    <w:lvl w:ilvl="5" w:tplc="F208DAB2" w:tentative="1">
      <w:start w:val="1"/>
      <w:numFmt w:val="bullet"/>
      <w:lvlText w:val="•"/>
      <w:lvlJc w:val="left"/>
      <w:pPr>
        <w:tabs>
          <w:tab w:val="num" w:pos="4320"/>
        </w:tabs>
        <w:ind w:left="4320" w:hanging="360"/>
      </w:pPr>
      <w:rPr>
        <w:rFonts w:ascii="Arial" w:hAnsi="Arial" w:hint="default"/>
      </w:rPr>
    </w:lvl>
    <w:lvl w:ilvl="6" w:tplc="9D68145A" w:tentative="1">
      <w:start w:val="1"/>
      <w:numFmt w:val="bullet"/>
      <w:lvlText w:val="•"/>
      <w:lvlJc w:val="left"/>
      <w:pPr>
        <w:tabs>
          <w:tab w:val="num" w:pos="5040"/>
        </w:tabs>
        <w:ind w:left="5040" w:hanging="360"/>
      </w:pPr>
      <w:rPr>
        <w:rFonts w:ascii="Arial" w:hAnsi="Arial" w:hint="default"/>
      </w:rPr>
    </w:lvl>
    <w:lvl w:ilvl="7" w:tplc="459A9C92" w:tentative="1">
      <w:start w:val="1"/>
      <w:numFmt w:val="bullet"/>
      <w:lvlText w:val="•"/>
      <w:lvlJc w:val="left"/>
      <w:pPr>
        <w:tabs>
          <w:tab w:val="num" w:pos="5760"/>
        </w:tabs>
        <w:ind w:left="5760" w:hanging="360"/>
      </w:pPr>
      <w:rPr>
        <w:rFonts w:ascii="Arial" w:hAnsi="Arial" w:hint="default"/>
      </w:rPr>
    </w:lvl>
    <w:lvl w:ilvl="8" w:tplc="F4EEE9D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96B7892"/>
    <w:multiLevelType w:val="hybridMultilevel"/>
    <w:tmpl w:val="9B2A312E"/>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2" w15:restartNumberingAfterBreak="0">
    <w:nsid w:val="42D113AD"/>
    <w:multiLevelType w:val="hybridMultilevel"/>
    <w:tmpl w:val="FC8665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3584B6C"/>
    <w:multiLevelType w:val="hybridMultilevel"/>
    <w:tmpl w:val="FEDCE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1B0C55"/>
    <w:multiLevelType w:val="hybridMultilevel"/>
    <w:tmpl w:val="AF4A54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6B4213C"/>
    <w:multiLevelType w:val="multilevel"/>
    <w:tmpl w:val="8A86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DA3C19"/>
    <w:multiLevelType w:val="hybridMultilevel"/>
    <w:tmpl w:val="ACD26F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BC21A4B"/>
    <w:multiLevelType w:val="hybridMultilevel"/>
    <w:tmpl w:val="B936E4C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51E041F9"/>
    <w:multiLevelType w:val="hybridMultilevel"/>
    <w:tmpl w:val="73F4E8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3CABF3B"/>
    <w:multiLevelType w:val="hybridMultilevel"/>
    <w:tmpl w:val="EE4C9AFC"/>
    <w:lvl w:ilvl="0" w:tplc="64FC829C">
      <w:start w:val="1"/>
      <w:numFmt w:val="bullet"/>
      <w:lvlText w:val=""/>
      <w:lvlJc w:val="left"/>
      <w:pPr>
        <w:ind w:left="720" w:hanging="360"/>
      </w:pPr>
      <w:rPr>
        <w:rFonts w:ascii="Symbol" w:hAnsi="Symbol" w:hint="default"/>
      </w:rPr>
    </w:lvl>
    <w:lvl w:ilvl="1" w:tplc="1C94DD5E">
      <w:start w:val="1"/>
      <w:numFmt w:val="bullet"/>
      <w:lvlText w:val="o"/>
      <w:lvlJc w:val="left"/>
      <w:pPr>
        <w:ind w:left="1440" w:hanging="360"/>
      </w:pPr>
      <w:rPr>
        <w:rFonts w:ascii="Courier New" w:hAnsi="Courier New" w:hint="default"/>
      </w:rPr>
    </w:lvl>
    <w:lvl w:ilvl="2" w:tplc="F7F65FBE">
      <w:start w:val="1"/>
      <w:numFmt w:val="bullet"/>
      <w:lvlText w:val=""/>
      <w:lvlJc w:val="left"/>
      <w:pPr>
        <w:ind w:left="2160" w:hanging="360"/>
      </w:pPr>
      <w:rPr>
        <w:rFonts w:ascii="Wingdings" w:hAnsi="Wingdings" w:hint="default"/>
      </w:rPr>
    </w:lvl>
    <w:lvl w:ilvl="3" w:tplc="76BA4EBA">
      <w:start w:val="1"/>
      <w:numFmt w:val="bullet"/>
      <w:lvlText w:val=""/>
      <w:lvlJc w:val="left"/>
      <w:pPr>
        <w:ind w:left="2880" w:hanging="360"/>
      </w:pPr>
      <w:rPr>
        <w:rFonts w:ascii="Symbol" w:hAnsi="Symbol" w:hint="default"/>
      </w:rPr>
    </w:lvl>
    <w:lvl w:ilvl="4" w:tplc="C00644FC">
      <w:start w:val="1"/>
      <w:numFmt w:val="bullet"/>
      <w:lvlText w:val="o"/>
      <w:lvlJc w:val="left"/>
      <w:pPr>
        <w:ind w:left="3600" w:hanging="360"/>
      </w:pPr>
      <w:rPr>
        <w:rFonts w:ascii="Courier New" w:hAnsi="Courier New" w:hint="default"/>
      </w:rPr>
    </w:lvl>
    <w:lvl w:ilvl="5" w:tplc="F574EC58">
      <w:start w:val="1"/>
      <w:numFmt w:val="bullet"/>
      <w:lvlText w:val=""/>
      <w:lvlJc w:val="left"/>
      <w:pPr>
        <w:ind w:left="4320" w:hanging="360"/>
      </w:pPr>
      <w:rPr>
        <w:rFonts w:ascii="Wingdings" w:hAnsi="Wingdings" w:hint="default"/>
      </w:rPr>
    </w:lvl>
    <w:lvl w:ilvl="6" w:tplc="7806F8C2">
      <w:start w:val="1"/>
      <w:numFmt w:val="bullet"/>
      <w:lvlText w:val=""/>
      <w:lvlJc w:val="left"/>
      <w:pPr>
        <w:ind w:left="5040" w:hanging="360"/>
      </w:pPr>
      <w:rPr>
        <w:rFonts w:ascii="Symbol" w:hAnsi="Symbol" w:hint="default"/>
      </w:rPr>
    </w:lvl>
    <w:lvl w:ilvl="7" w:tplc="BA8055CE">
      <w:start w:val="1"/>
      <w:numFmt w:val="bullet"/>
      <w:lvlText w:val="o"/>
      <w:lvlJc w:val="left"/>
      <w:pPr>
        <w:ind w:left="5760" w:hanging="360"/>
      </w:pPr>
      <w:rPr>
        <w:rFonts w:ascii="Courier New" w:hAnsi="Courier New" w:hint="default"/>
      </w:rPr>
    </w:lvl>
    <w:lvl w:ilvl="8" w:tplc="3A44A696">
      <w:start w:val="1"/>
      <w:numFmt w:val="bullet"/>
      <w:lvlText w:val=""/>
      <w:lvlJc w:val="left"/>
      <w:pPr>
        <w:ind w:left="6480" w:hanging="360"/>
      </w:pPr>
      <w:rPr>
        <w:rFonts w:ascii="Wingdings" w:hAnsi="Wingdings" w:hint="default"/>
      </w:rPr>
    </w:lvl>
  </w:abstractNum>
  <w:abstractNum w:abstractNumId="20" w15:restartNumberingAfterBreak="0">
    <w:nsid w:val="5EDF6390"/>
    <w:multiLevelType w:val="multilevel"/>
    <w:tmpl w:val="C896C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4319E0"/>
    <w:multiLevelType w:val="multilevel"/>
    <w:tmpl w:val="D9D8F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CC210F"/>
    <w:multiLevelType w:val="hybridMultilevel"/>
    <w:tmpl w:val="E65AC5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6C72155"/>
    <w:multiLevelType w:val="hybridMultilevel"/>
    <w:tmpl w:val="E0C43E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1884FB4"/>
    <w:multiLevelType w:val="hybridMultilevel"/>
    <w:tmpl w:val="EBD60C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434385D"/>
    <w:multiLevelType w:val="hybridMultilevel"/>
    <w:tmpl w:val="08029C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4C44D95"/>
    <w:multiLevelType w:val="hybridMultilevel"/>
    <w:tmpl w:val="557E2A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B250EDE"/>
    <w:multiLevelType w:val="hybridMultilevel"/>
    <w:tmpl w:val="E85002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BC86DB2"/>
    <w:multiLevelType w:val="hybridMultilevel"/>
    <w:tmpl w:val="03CE55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C1910E7"/>
    <w:multiLevelType w:val="hybridMultilevel"/>
    <w:tmpl w:val="43EE7F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51727949">
    <w:abstractNumId w:val="23"/>
  </w:num>
  <w:num w:numId="2" w16cid:durableId="1243759453">
    <w:abstractNumId w:val="0"/>
  </w:num>
  <w:num w:numId="3" w16cid:durableId="543449190">
    <w:abstractNumId w:val="16"/>
  </w:num>
  <w:num w:numId="4" w16cid:durableId="20322295">
    <w:abstractNumId w:val="6"/>
  </w:num>
  <w:num w:numId="5" w16cid:durableId="625818691">
    <w:abstractNumId w:val="26"/>
  </w:num>
  <w:num w:numId="6" w16cid:durableId="428892203">
    <w:abstractNumId w:val="17"/>
  </w:num>
  <w:num w:numId="7" w16cid:durableId="1137575767">
    <w:abstractNumId w:val="1"/>
  </w:num>
  <w:num w:numId="8" w16cid:durableId="1966690253">
    <w:abstractNumId w:val="9"/>
  </w:num>
  <w:num w:numId="9" w16cid:durableId="186993051">
    <w:abstractNumId w:val="7"/>
  </w:num>
  <w:num w:numId="10" w16cid:durableId="981152014">
    <w:abstractNumId w:val="22"/>
  </w:num>
  <w:num w:numId="11" w16cid:durableId="1523398360">
    <w:abstractNumId w:val="21"/>
  </w:num>
  <w:num w:numId="12" w16cid:durableId="333267893">
    <w:abstractNumId w:val="11"/>
  </w:num>
  <w:num w:numId="13" w16cid:durableId="167522495">
    <w:abstractNumId w:val="27"/>
  </w:num>
  <w:num w:numId="14" w16cid:durableId="799349834">
    <w:abstractNumId w:val="28"/>
  </w:num>
  <w:num w:numId="15" w16cid:durableId="587423875">
    <w:abstractNumId w:val="3"/>
  </w:num>
  <w:num w:numId="16" w16cid:durableId="1089931908">
    <w:abstractNumId w:val="20"/>
  </w:num>
  <w:num w:numId="17" w16cid:durableId="1468939323">
    <w:abstractNumId w:val="15"/>
  </w:num>
  <w:num w:numId="18" w16cid:durableId="634599095">
    <w:abstractNumId w:val="18"/>
  </w:num>
  <w:num w:numId="19" w16cid:durableId="2117675865">
    <w:abstractNumId w:val="8"/>
  </w:num>
  <w:num w:numId="20" w16cid:durableId="1949116673">
    <w:abstractNumId w:val="10"/>
  </w:num>
  <w:num w:numId="21" w16cid:durableId="1231502369">
    <w:abstractNumId w:val="24"/>
  </w:num>
  <w:num w:numId="22" w16cid:durableId="1649938235">
    <w:abstractNumId w:val="29"/>
  </w:num>
  <w:num w:numId="23" w16cid:durableId="1740444539">
    <w:abstractNumId w:val="5"/>
  </w:num>
  <w:num w:numId="24" w16cid:durableId="1440638587">
    <w:abstractNumId w:val="14"/>
  </w:num>
  <w:num w:numId="25" w16cid:durableId="1696688790">
    <w:abstractNumId w:val="12"/>
  </w:num>
  <w:num w:numId="26" w16cid:durableId="1232495917">
    <w:abstractNumId w:val="13"/>
  </w:num>
  <w:num w:numId="27" w16cid:durableId="1995907881">
    <w:abstractNumId w:val="2"/>
  </w:num>
  <w:num w:numId="28" w16cid:durableId="984429551">
    <w:abstractNumId w:val="4"/>
  </w:num>
  <w:num w:numId="29" w16cid:durableId="1249541598">
    <w:abstractNumId w:val="25"/>
  </w:num>
  <w:num w:numId="30" w16cid:durableId="8234705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B40"/>
    <w:rsid w:val="0000043E"/>
    <w:rsid w:val="000006CE"/>
    <w:rsid w:val="00000A7C"/>
    <w:rsid w:val="00000DC1"/>
    <w:rsid w:val="000011FA"/>
    <w:rsid w:val="000021BF"/>
    <w:rsid w:val="00003327"/>
    <w:rsid w:val="000116B9"/>
    <w:rsid w:val="0001222C"/>
    <w:rsid w:val="00012321"/>
    <w:rsid w:val="00012862"/>
    <w:rsid w:val="000168AF"/>
    <w:rsid w:val="00021959"/>
    <w:rsid w:val="00022776"/>
    <w:rsid w:val="00022DC7"/>
    <w:rsid w:val="0002367A"/>
    <w:rsid w:val="00025512"/>
    <w:rsid w:val="00034312"/>
    <w:rsid w:val="0003492D"/>
    <w:rsid w:val="00034D47"/>
    <w:rsid w:val="000350F6"/>
    <w:rsid w:val="0003625A"/>
    <w:rsid w:val="000378DD"/>
    <w:rsid w:val="00042C4D"/>
    <w:rsid w:val="0004368F"/>
    <w:rsid w:val="00043B5F"/>
    <w:rsid w:val="000456B3"/>
    <w:rsid w:val="000463C9"/>
    <w:rsid w:val="00047AFD"/>
    <w:rsid w:val="00053DFB"/>
    <w:rsid w:val="00055D3E"/>
    <w:rsid w:val="00057935"/>
    <w:rsid w:val="00063CEB"/>
    <w:rsid w:val="00064324"/>
    <w:rsid w:val="00067296"/>
    <w:rsid w:val="0007000C"/>
    <w:rsid w:val="00073661"/>
    <w:rsid w:val="0007450D"/>
    <w:rsid w:val="000746BC"/>
    <w:rsid w:val="00074D91"/>
    <w:rsid w:val="00075ABD"/>
    <w:rsid w:val="00075BB4"/>
    <w:rsid w:val="000774A3"/>
    <w:rsid w:val="000803AF"/>
    <w:rsid w:val="000843D5"/>
    <w:rsid w:val="000864E6"/>
    <w:rsid w:val="0008798B"/>
    <w:rsid w:val="00090B50"/>
    <w:rsid w:val="00093169"/>
    <w:rsid w:val="00094595"/>
    <w:rsid w:val="0009467C"/>
    <w:rsid w:val="000960DC"/>
    <w:rsid w:val="0009685D"/>
    <w:rsid w:val="000A3455"/>
    <w:rsid w:val="000A4F68"/>
    <w:rsid w:val="000A6AE4"/>
    <w:rsid w:val="000A7A97"/>
    <w:rsid w:val="000B363C"/>
    <w:rsid w:val="000B443E"/>
    <w:rsid w:val="000B4918"/>
    <w:rsid w:val="000B5B01"/>
    <w:rsid w:val="000B662E"/>
    <w:rsid w:val="000B6D7D"/>
    <w:rsid w:val="000C2ABF"/>
    <w:rsid w:val="000C4AF3"/>
    <w:rsid w:val="000C5928"/>
    <w:rsid w:val="000C6318"/>
    <w:rsid w:val="000C71AF"/>
    <w:rsid w:val="000D1902"/>
    <w:rsid w:val="000D3467"/>
    <w:rsid w:val="000D3633"/>
    <w:rsid w:val="000D3891"/>
    <w:rsid w:val="000D4951"/>
    <w:rsid w:val="000D5CA9"/>
    <w:rsid w:val="000E1B1E"/>
    <w:rsid w:val="000E34DC"/>
    <w:rsid w:val="000E36BC"/>
    <w:rsid w:val="000E5492"/>
    <w:rsid w:val="000E5CC0"/>
    <w:rsid w:val="000E6FFA"/>
    <w:rsid w:val="000F0C3C"/>
    <w:rsid w:val="000F1637"/>
    <w:rsid w:val="000F2A5E"/>
    <w:rsid w:val="000F4FF7"/>
    <w:rsid w:val="000F59C3"/>
    <w:rsid w:val="000F7DC8"/>
    <w:rsid w:val="00102601"/>
    <w:rsid w:val="00102992"/>
    <w:rsid w:val="00103CDF"/>
    <w:rsid w:val="0010570E"/>
    <w:rsid w:val="00105E3C"/>
    <w:rsid w:val="00106077"/>
    <w:rsid w:val="00110173"/>
    <w:rsid w:val="00112A92"/>
    <w:rsid w:val="0011454B"/>
    <w:rsid w:val="0011591D"/>
    <w:rsid w:val="00115F53"/>
    <w:rsid w:val="00116343"/>
    <w:rsid w:val="00121227"/>
    <w:rsid w:val="00122707"/>
    <w:rsid w:val="00123412"/>
    <w:rsid w:val="001258FF"/>
    <w:rsid w:val="00127697"/>
    <w:rsid w:val="00131443"/>
    <w:rsid w:val="00131973"/>
    <w:rsid w:val="00131CBD"/>
    <w:rsid w:val="00137296"/>
    <w:rsid w:val="00137BEA"/>
    <w:rsid w:val="00141636"/>
    <w:rsid w:val="00144516"/>
    <w:rsid w:val="0014498A"/>
    <w:rsid w:val="00144CDA"/>
    <w:rsid w:val="001474E6"/>
    <w:rsid w:val="0016016A"/>
    <w:rsid w:val="00162B08"/>
    <w:rsid w:val="0016508A"/>
    <w:rsid w:val="001671E7"/>
    <w:rsid w:val="001753D1"/>
    <w:rsid w:val="00176202"/>
    <w:rsid w:val="001766DD"/>
    <w:rsid w:val="0017789A"/>
    <w:rsid w:val="00180263"/>
    <w:rsid w:val="00180B41"/>
    <w:rsid w:val="001826FC"/>
    <w:rsid w:val="00182C83"/>
    <w:rsid w:val="001847FA"/>
    <w:rsid w:val="00186FEB"/>
    <w:rsid w:val="00187E7F"/>
    <w:rsid w:val="00191704"/>
    <w:rsid w:val="00191774"/>
    <w:rsid w:val="00191798"/>
    <w:rsid w:val="0019236F"/>
    <w:rsid w:val="001930FD"/>
    <w:rsid w:val="0019345A"/>
    <w:rsid w:val="00194551"/>
    <w:rsid w:val="00194FF8"/>
    <w:rsid w:val="00195949"/>
    <w:rsid w:val="00196032"/>
    <w:rsid w:val="00196E21"/>
    <w:rsid w:val="00197332"/>
    <w:rsid w:val="00197A29"/>
    <w:rsid w:val="001A09D1"/>
    <w:rsid w:val="001A2EE1"/>
    <w:rsid w:val="001A3000"/>
    <w:rsid w:val="001A3284"/>
    <w:rsid w:val="001A4FB7"/>
    <w:rsid w:val="001A55F9"/>
    <w:rsid w:val="001A7BEE"/>
    <w:rsid w:val="001B0D10"/>
    <w:rsid w:val="001B3132"/>
    <w:rsid w:val="001B3BED"/>
    <w:rsid w:val="001B3F30"/>
    <w:rsid w:val="001B3FDB"/>
    <w:rsid w:val="001B5FF8"/>
    <w:rsid w:val="001C0050"/>
    <w:rsid w:val="001C05D1"/>
    <w:rsid w:val="001C2296"/>
    <w:rsid w:val="001E0A30"/>
    <w:rsid w:val="001E0B63"/>
    <w:rsid w:val="001E0EAC"/>
    <w:rsid w:val="001E5ED3"/>
    <w:rsid w:val="001E7F69"/>
    <w:rsid w:val="001F1CDC"/>
    <w:rsid w:val="001F45D8"/>
    <w:rsid w:val="0020077B"/>
    <w:rsid w:val="002030AE"/>
    <w:rsid w:val="00203DA0"/>
    <w:rsid w:val="00203DB0"/>
    <w:rsid w:val="00204D40"/>
    <w:rsid w:val="002060D5"/>
    <w:rsid w:val="00206167"/>
    <w:rsid w:val="002062DE"/>
    <w:rsid w:val="00212A16"/>
    <w:rsid w:val="00215277"/>
    <w:rsid w:val="002152B2"/>
    <w:rsid w:val="002165AC"/>
    <w:rsid w:val="00220568"/>
    <w:rsid w:val="00221E86"/>
    <w:rsid w:val="002220D2"/>
    <w:rsid w:val="00222791"/>
    <w:rsid w:val="002255A7"/>
    <w:rsid w:val="00232B0A"/>
    <w:rsid w:val="002360AC"/>
    <w:rsid w:val="00242F3B"/>
    <w:rsid w:val="00243247"/>
    <w:rsid w:val="002458FD"/>
    <w:rsid w:val="00245B03"/>
    <w:rsid w:val="00247505"/>
    <w:rsid w:val="00247C5B"/>
    <w:rsid w:val="00247CF8"/>
    <w:rsid w:val="0025001F"/>
    <w:rsid w:val="00250C2A"/>
    <w:rsid w:val="0025386E"/>
    <w:rsid w:val="00253A15"/>
    <w:rsid w:val="00253E3A"/>
    <w:rsid w:val="00260A42"/>
    <w:rsid w:val="00265A6B"/>
    <w:rsid w:val="00265CAF"/>
    <w:rsid w:val="00267F6B"/>
    <w:rsid w:val="00272A12"/>
    <w:rsid w:val="0027546B"/>
    <w:rsid w:val="00276392"/>
    <w:rsid w:val="0028029B"/>
    <w:rsid w:val="00281EB0"/>
    <w:rsid w:val="002820D8"/>
    <w:rsid w:val="00282BBD"/>
    <w:rsid w:val="00282D6D"/>
    <w:rsid w:val="0028306A"/>
    <w:rsid w:val="00285005"/>
    <w:rsid w:val="00285238"/>
    <w:rsid w:val="0028524D"/>
    <w:rsid w:val="002916F2"/>
    <w:rsid w:val="00295C24"/>
    <w:rsid w:val="00296565"/>
    <w:rsid w:val="002969BF"/>
    <w:rsid w:val="00296FC7"/>
    <w:rsid w:val="00297C3B"/>
    <w:rsid w:val="002A04F0"/>
    <w:rsid w:val="002A4C23"/>
    <w:rsid w:val="002B10B6"/>
    <w:rsid w:val="002B1A73"/>
    <w:rsid w:val="002B593F"/>
    <w:rsid w:val="002B5B06"/>
    <w:rsid w:val="002B60BC"/>
    <w:rsid w:val="002B7130"/>
    <w:rsid w:val="002B7BFC"/>
    <w:rsid w:val="002C40EC"/>
    <w:rsid w:val="002C47DC"/>
    <w:rsid w:val="002C75EC"/>
    <w:rsid w:val="002C7E93"/>
    <w:rsid w:val="002D1E2D"/>
    <w:rsid w:val="002D331A"/>
    <w:rsid w:val="002D3469"/>
    <w:rsid w:val="002D40B1"/>
    <w:rsid w:val="002D4C73"/>
    <w:rsid w:val="002D4D84"/>
    <w:rsid w:val="002D530B"/>
    <w:rsid w:val="002D6248"/>
    <w:rsid w:val="002E1196"/>
    <w:rsid w:val="002E55EF"/>
    <w:rsid w:val="002E65C8"/>
    <w:rsid w:val="002E76A0"/>
    <w:rsid w:val="002E7CB3"/>
    <w:rsid w:val="002F4B05"/>
    <w:rsid w:val="002F6047"/>
    <w:rsid w:val="002F61A8"/>
    <w:rsid w:val="002F61B5"/>
    <w:rsid w:val="002F6F2A"/>
    <w:rsid w:val="003009DC"/>
    <w:rsid w:val="003014B4"/>
    <w:rsid w:val="00301DBE"/>
    <w:rsid w:val="0030291D"/>
    <w:rsid w:val="00302F1C"/>
    <w:rsid w:val="003045BA"/>
    <w:rsid w:val="00307C72"/>
    <w:rsid w:val="00307EA5"/>
    <w:rsid w:val="00310323"/>
    <w:rsid w:val="0031162D"/>
    <w:rsid w:val="003134B8"/>
    <w:rsid w:val="0031375E"/>
    <w:rsid w:val="0031575C"/>
    <w:rsid w:val="003163C1"/>
    <w:rsid w:val="00320C5E"/>
    <w:rsid w:val="00320D13"/>
    <w:rsid w:val="0032135A"/>
    <w:rsid w:val="003251FB"/>
    <w:rsid w:val="003257DC"/>
    <w:rsid w:val="0033013A"/>
    <w:rsid w:val="00330B88"/>
    <w:rsid w:val="003312A2"/>
    <w:rsid w:val="00332E47"/>
    <w:rsid w:val="00335E47"/>
    <w:rsid w:val="00337FD3"/>
    <w:rsid w:val="0034063A"/>
    <w:rsid w:val="00340656"/>
    <w:rsid w:val="003449B9"/>
    <w:rsid w:val="00345DA5"/>
    <w:rsid w:val="003501F5"/>
    <w:rsid w:val="003529DD"/>
    <w:rsid w:val="00353B29"/>
    <w:rsid w:val="00354080"/>
    <w:rsid w:val="00355A71"/>
    <w:rsid w:val="00356414"/>
    <w:rsid w:val="0036010E"/>
    <w:rsid w:val="0036055C"/>
    <w:rsid w:val="00362330"/>
    <w:rsid w:val="00363C8A"/>
    <w:rsid w:val="00365FBC"/>
    <w:rsid w:val="003669B6"/>
    <w:rsid w:val="00367193"/>
    <w:rsid w:val="0036732A"/>
    <w:rsid w:val="003713FA"/>
    <w:rsid w:val="003716A0"/>
    <w:rsid w:val="003722DD"/>
    <w:rsid w:val="0037385E"/>
    <w:rsid w:val="00373B0A"/>
    <w:rsid w:val="0037409F"/>
    <w:rsid w:val="003745D2"/>
    <w:rsid w:val="00377156"/>
    <w:rsid w:val="00377F41"/>
    <w:rsid w:val="0038229A"/>
    <w:rsid w:val="00384CCF"/>
    <w:rsid w:val="00384F00"/>
    <w:rsid w:val="00385930"/>
    <w:rsid w:val="00386590"/>
    <w:rsid w:val="00386CCF"/>
    <w:rsid w:val="00387B74"/>
    <w:rsid w:val="00393366"/>
    <w:rsid w:val="00394798"/>
    <w:rsid w:val="00395532"/>
    <w:rsid w:val="003A20D5"/>
    <w:rsid w:val="003A2333"/>
    <w:rsid w:val="003A51AC"/>
    <w:rsid w:val="003A5E3A"/>
    <w:rsid w:val="003A6DC6"/>
    <w:rsid w:val="003A761F"/>
    <w:rsid w:val="003A7F38"/>
    <w:rsid w:val="003B1AD0"/>
    <w:rsid w:val="003B3FCF"/>
    <w:rsid w:val="003B50FB"/>
    <w:rsid w:val="003B6F3D"/>
    <w:rsid w:val="003C0AD9"/>
    <w:rsid w:val="003C5956"/>
    <w:rsid w:val="003C66A8"/>
    <w:rsid w:val="003D1710"/>
    <w:rsid w:val="003D7063"/>
    <w:rsid w:val="003D7858"/>
    <w:rsid w:val="003E27C3"/>
    <w:rsid w:val="003E506A"/>
    <w:rsid w:val="003E5EE1"/>
    <w:rsid w:val="003E6949"/>
    <w:rsid w:val="003F0CE6"/>
    <w:rsid w:val="003F159A"/>
    <w:rsid w:val="003F1D4A"/>
    <w:rsid w:val="003F2001"/>
    <w:rsid w:val="003F384C"/>
    <w:rsid w:val="003F745A"/>
    <w:rsid w:val="003F7596"/>
    <w:rsid w:val="003F7893"/>
    <w:rsid w:val="00403DC7"/>
    <w:rsid w:val="00404634"/>
    <w:rsid w:val="00404A8D"/>
    <w:rsid w:val="0040755B"/>
    <w:rsid w:val="004101BF"/>
    <w:rsid w:val="004116B0"/>
    <w:rsid w:val="00412A12"/>
    <w:rsid w:val="0041305A"/>
    <w:rsid w:val="00413E7B"/>
    <w:rsid w:val="0041452D"/>
    <w:rsid w:val="00416691"/>
    <w:rsid w:val="00416CAB"/>
    <w:rsid w:val="00417D4E"/>
    <w:rsid w:val="00420D8E"/>
    <w:rsid w:val="0042262F"/>
    <w:rsid w:val="0042445F"/>
    <w:rsid w:val="00424B1A"/>
    <w:rsid w:val="00424EFB"/>
    <w:rsid w:val="0042644F"/>
    <w:rsid w:val="00426BC1"/>
    <w:rsid w:val="004272EB"/>
    <w:rsid w:val="00427E53"/>
    <w:rsid w:val="0043307C"/>
    <w:rsid w:val="00437B6E"/>
    <w:rsid w:val="00437FC4"/>
    <w:rsid w:val="004414D5"/>
    <w:rsid w:val="00442374"/>
    <w:rsid w:val="004424E8"/>
    <w:rsid w:val="00443047"/>
    <w:rsid w:val="00451048"/>
    <w:rsid w:val="004514B4"/>
    <w:rsid w:val="0045159B"/>
    <w:rsid w:val="004518A8"/>
    <w:rsid w:val="00454FF1"/>
    <w:rsid w:val="00455212"/>
    <w:rsid w:val="0045609E"/>
    <w:rsid w:val="0045673F"/>
    <w:rsid w:val="0046190E"/>
    <w:rsid w:val="00462C62"/>
    <w:rsid w:val="004644E0"/>
    <w:rsid w:val="00467506"/>
    <w:rsid w:val="0047008D"/>
    <w:rsid w:val="004701A3"/>
    <w:rsid w:val="0047163F"/>
    <w:rsid w:val="00472A41"/>
    <w:rsid w:val="004750CF"/>
    <w:rsid w:val="00475A1A"/>
    <w:rsid w:val="00475B9E"/>
    <w:rsid w:val="00477ADA"/>
    <w:rsid w:val="004805D0"/>
    <w:rsid w:val="00481F15"/>
    <w:rsid w:val="00483473"/>
    <w:rsid w:val="00483B9C"/>
    <w:rsid w:val="00484984"/>
    <w:rsid w:val="004907AA"/>
    <w:rsid w:val="00490D67"/>
    <w:rsid w:val="004913A8"/>
    <w:rsid w:val="00492277"/>
    <w:rsid w:val="0049461D"/>
    <w:rsid w:val="00495E9F"/>
    <w:rsid w:val="0049615F"/>
    <w:rsid w:val="0049750A"/>
    <w:rsid w:val="004A3068"/>
    <w:rsid w:val="004A339C"/>
    <w:rsid w:val="004A4168"/>
    <w:rsid w:val="004A56F4"/>
    <w:rsid w:val="004A578D"/>
    <w:rsid w:val="004B2C43"/>
    <w:rsid w:val="004B2E50"/>
    <w:rsid w:val="004B35C1"/>
    <w:rsid w:val="004B5FD2"/>
    <w:rsid w:val="004B7266"/>
    <w:rsid w:val="004C0822"/>
    <w:rsid w:val="004D0C34"/>
    <w:rsid w:val="004D12EE"/>
    <w:rsid w:val="004D233D"/>
    <w:rsid w:val="004D2AB9"/>
    <w:rsid w:val="004D502B"/>
    <w:rsid w:val="004D58CA"/>
    <w:rsid w:val="004D671F"/>
    <w:rsid w:val="004D73BF"/>
    <w:rsid w:val="004E0765"/>
    <w:rsid w:val="004E390E"/>
    <w:rsid w:val="004E41AD"/>
    <w:rsid w:val="004E4ED6"/>
    <w:rsid w:val="004E6EFB"/>
    <w:rsid w:val="004F1F47"/>
    <w:rsid w:val="004F250F"/>
    <w:rsid w:val="004F2FCD"/>
    <w:rsid w:val="004F4733"/>
    <w:rsid w:val="004F67EF"/>
    <w:rsid w:val="00500D70"/>
    <w:rsid w:val="00501625"/>
    <w:rsid w:val="00501966"/>
    <w:rsid w:val="00501D9C"/>
    <w:rsid w:val="00503F70"/>
    <w:rsid w:val="00506C09"/>
    <w:rsid w:val="005075CD"/>
    <w:rsid w:val="00507D99"/>
    <w:rsid w:val="00510666"/>
    <w:rsid w:val="00510E34"/>
    <w:rsid w:val="00511787"/>
    <w:rsid w:val="00516D0B"/>
    <w:rsid w:val="0052315E"/>
    <w:rsid w:val="005251EF"/>
    <w:rsid w:val="005307BE"/>
    <w:rsid w:val="005325A8"/>
    <w:rsid w:val="005361E0"/>
    <w:rsid w:val="00536B8E"/>
    <w:rsid w:val="00540426"/>
    <w:rsid w:val="00542E63"/>
    <w:rsid w:val="00544BE3"/>
    <w:rsid w:val="00545259"/>
    <w:rsid w:val="00547EA8"/>
    <w:rsid w:val="00552B57"/>
    <w:rsid w:val="00552FE4"/>
    <w:rsid w:val="00554692"/>
    <w:rsid w:val="00557AAA"/>
    <w:rsid w:val="0056084A"/>
    <w:rsid w:val="00562668"/>
    <w:rsid w:val="00565A69"/>
    <w:rsid w:val="00567F7C"/>
    <w:rsid w:val="0057164B"/>
    <w:rsid w:val="00571FE1"/>
    <w:rsid w:val="005739CA"/>
    <w:rsid w:val="005747F3"/>
    <w:rsid w:val="00575313"/>
    <w:rsid w:val="00576663"/>
    <w:rsid w:val="00576DF1"/>
    <w:rsid w:val="00577511"/>
    <w:rsid w:val="00581C45"/>
    <w:rsid w:val="00582593"/>
    <w:rsid w:val="00582675"/>
    <w:rsid w:val="00582ED6"/>
    <w:rsid w:val="00586185"/>
    <w:rsid w:val="0058626A"/>
    <w:rsid w:val="00587B3B"/>
    <w:rsid w:val="00587BAD"/>
    <w:rsid w:val="00591D3F"/>
    <w:rsid w:val="005937FF"/>
    <w:rsid w:val="0059434A"/>
    <w:rsid w:val="005961A4"/>
    <w:rsid w:val="005961E5"/>
    <w:rsid w:val="00597E4F"/>
    <w:rsid w:val="005A00E6"/>
    <w:rsid w:val="005A0327"/>
    <w:rsid w:val="005A1A67"/>
    <w:rsid w:val="005A1C6F"/>
    <w:rsid w:val="005A2A0A"/>
    <w:rsid w:val="005A35FE"/>
    <w:rsid w:val="005A3657"/>
    <w:rsid w:val="005A5664"/>
    <w:rsid w:val="005A5C44"/>
    <w:rsid w:val="005B4BF8"/>
    <w:rsid w:val="005B595E"/>
    <w:rsid w:val="005B713A"/>
    <w:rsid w:val="005B7642"/>
    <w:rsid w:val="005C2FCC"/>
    <w:rsid w:val="005C5BD6"/>
    <w:rsid w:val="005D1836"/>
    <w:rsid w:val="005D2FE9"/>
    <w:rsid w:val="005D53B5"/>
    <w:rsid w:val="005D6586"/>
    <w:rsid w:val="005D6D81"/>
    <w:rsid w:val="005D70AB"/>
    <w:rsid w:val="005E25E4"/>
    <w:rsid w:val="005E2DB8"/>
    <w:rsid w:val="005E2F94"/>
    <w:rsid w:val="005E3640"/>
    <w:rsid w:val="005E572F"/>
    <w:rsid w:val="005E66CB"/>
    <w:rsid w:val="005F2578"/>
    <w:rsid w:val="005F4597"/>
    <w:rsid w:val="005F4958"/>
    <w:rsid w:val="005F56B4"/>
    <w:rsid w:val="00602AD0"/>
    <w:rsid w:val="00603BE2"/>
    <w:rsid w:val="006042DB"/>
    <w:rsid w:val="00605E92"/>
    <w:rsid w:val="00607F90"/>
    <w:rsid w:val="00610C80"/>
    <w:rsid w:val="006114AD"/>
    <w:rsid w:val="00611A38"/>
    <w:rsid w:val="00612338"/>
    <w:rsid w:val="00612B45"/>
    <w:rsid w:val="006133EB"/>
    <w:rsid w:val="0061343F"/>
    <w:rsid w:val="006134ED"/>
    <w:rsid w:val="006135EF"/>
    <w:rsid w:val="00614518"/>
    <w:rsid w:val="00617CEF"/>
    <w:rsid w:val="00623010"/>
    <w:rsid w:val="00623422"/>
    <w:rsid w:val="006244AA"/>
    <w:rsid w:val="00625486"/>
    <w:rsid w:val="00627B1C"/>
    <w:rsid w:val="00630921"/>
    <w:rsid w:val="00631856"/>
    <w:rsid w:val="0063227F"/>
    <w:rsid w:val="006337C6"/>
    <w:rsid w:val="006359BC"/>
    <w:rsid w:val="00635C00"/>
    <w:rsid w:val="00636AFA"/>
    <w:rsid w:val="00636C7D"/>
    <w:rsid w:val="00636CAA"/>
    <w:rsid w:val="006411E2"/>
    <w:rsid w:val="00642269"/>
    <w:rsid w:val="006473D5"/>
    <w:rsid w:val="006552B4"/>
    <w:rsid w:val="0066082C"/>
    <w:rsid w:val="006609E2"/>
    <w:rsid w:val="0066216A"/>
    <w:rsid w:val="0066306D"/>
    <w:rsid w:val="0066394F"/>
    <w:rsid w:val="006669A1"/>
    <w:rsid w:val="00667106"/>
    <w:rsid w:val="0066725E"/>
    <w:rsid w:val="006712F2"/>
    <w:rsid w:val="006716CB"/>
    <w:rsid w:val="006716CD"/>
    <w:rsid w:val="00672F90"/>
    <w:rsid w:val="00672F96"/>
    <w:rsid w:val="00673AF0"/>
    <w:rsid w:val="00674A9E"/>
    <w:rsid w:val="00676683"/>
    <w:rsid w:val="00677261"/>
    <w:rsid w:val="00677652"/>
    <w:rsid w:val="0067792F"/>
    <w:rsid w:val="00677FD0"/>
    <w:rsid w:val="00683600"/>
    <w:rsid w:val="00686718"/>
    <w:rsid w:val="00687E6E"/>
    <w:rsid w:val="00690348"/>
    <w:rsid w:val="006917FB"/>
    <w:rsid w:val="006A0FBA"/>
    <w:rsid w:val="006A7EA0"/>
    <w:rsid w:val="006B07C9"/>
    <w:rsid w:val="006B0823"/>
    <w:rsid w:val="006B45D5"/>
    <w:rsid w:val="006B6A41"/>
    <w:rsid w:val="006B7792"/>
    <w:rsid w:val="006C118D"/>
    <w:rsid w:val="006C5FFC"/>
    <w:rsid w:val="006C72AA"/>
    <w:rsid w:val="006C7EC2"/>
    <w:rsid w:val="006D0139"/>
    <w:rsid w:val="006D1494"/>
    <w:rsid w:val="006D2B6D"/>
    <w:rsid w:val="006D4EBD"/>
    <w:rsid w:val="006D4FEA"/>
    <w:rsid w:val="006D6AF1"/>
    <w:rsid w:val="006E28D7"/>
    <w:rsid w:val="006E3957"/>
    <w:rsid w:val="006E5431"/>
    <w:rsid w:val="006E6509"/>
    <w:rsid w:val="006F23FC"/>
    <w:rsid w:val="006F49F1"/>
    <w:rsid w:val="006F4D8A"/>
    <w:rsid w:val="006F6999"/>
    <w:rsid w:val="007008E2"/>
    <w:rsid w:val="007018AC"/>
    <w:rsid w:val="0070295A"/>
    <w:rsid w:val="00710329"/>
    <w:rsid w:val="00711675"/>
    <w:rsid w:val="00716F06"/>
    <w:rsid w:val="0072150D"/>
    <w:rsid w:val="0072172F"/>
    <w:rsid w:val="0072279F"/>
    <w:rsid w:val="00723CBE"/>
    <w:rsid w:val="0072449D"/>
    <w:rsid w:val="0072468F"/>
    <w:rsid w:val="00724AB7"/>
    <w:rsid w:val="0072513C"/>
    <w:rsid w:val="00730AA8"/>
    <w:rsid w:val="007321F1"/>
    <w:rsid w:val="00734912"/>
    <w:rsid w:val="00734995"/>
    <w:rsid w:val="00735359"/>
    <w:rsid w:val="00736B9C"/>
    <w:rsid w:val="00737E6B"/>
    <w:rsid w:val="007426D6"/>
    <w:rsid w:val="00742ED8"/>
    <w:rsid w:val="00743AA7"/>
    <w:rsid w:val="00743AD6"/>
    <w:rsid w:val="00745A39"/>
    <w:rsid w:val="00746164"/>
    <w:rsid w:val="0074661E"/>
    <w:rsid w:val="007469E1"/>
    <w:rsid w:val="00755FDA"/>
    <w:rsid w:val="007566E5"/>
    <w:rsid w:val="007601A9"/>
    <w:rsid w:val="007604AE"/>
    <w:rsid w:val="007642E5"/>
    <w:rsid w:val="00765AE7"/>
    <w:rsid w:val="007664F0"/>
    <w:rsid w:val="00766795"/>
    <w:rsid w:val="007667BF"/>
    <w:rsid w:val="00766F35"/>
    <w:rsid w:val="0076730B"/>
    <w:rsid w:val="007702E6"/>
    <w:rsid w:val="007723C6"/>
    <w:rsid w:val="007747B0"/>
    <w:rsid w:val="00774897"/>
    <w:rsid w:val="007767E0"/>
    <w:rsid w:val="00777B99"/>
    <w:rsid w:val="00780478"/>
    <w:rsid w:val="00780B0D"/>
    <w:rsid w:val="00780FC1"/>
    <w:rsid w:val="00781A9F"/>
    <w:rsid w:val="007823A9"/>
    <w:rsid w:val="0078248B"/>
    <w:rsid w:val="007837EF"/>
    <w:rsid w:val="007843C5"/>
    <w:rsid w:val="007862BE"/>
    <w:rsid w:val="00786E00"/>
    <w:rsid w:val="00791A60"/>
    <w:rsid w:val="0079271E"/>
    <w:rsid w:val="00793758"/>
    <w:rsid w:val="00793C98"/>
    <w:rsid w:val="00794ACB"/>
    <w:rsid w:val="00795BE6"/>
    <w:rsid w:val="00795F81"/>
    <w:rsid w:val="00796564"/>
    <w:rsid w:val="007A1093"/>
    <w:rsid w:val="007A3E86"/>
    <w:rsid w:val="007A3F50"/>
    <w:rsid w:val="007A42A0"/>
    <w:rsid w:val="007A471E"/>
    <w:rsid w:val="007A50C1"/>
    <w:rsid w:val="007A5F3D"/>
    <w:rsid w:val="007A6015"/>
    <w:rsid w:val="007A6054"/>
    <w:rsid w:val="007A63F3"/>
    <w:rsid w:val="007A683F"/>
    <w:rsid w:val="007A6C6D"/>
    <w:rsid w:val="007B4535"/>
    <w:rsid w:val="007B52C3"/>
    <w:rsid w:val="007B552A"/>
    <w:rsid w:val="007C5868"/>
    <w:rsid w:val="007C67D4"/>
    <w:rsid w:val="007C702B"/>
    <w:rsid w:val="007D04E9"/>
    <w:rsid w:val="007D126F"/>
    <w:rsid w:val="007D2FD5"/>
    <w:rsid w:val="007D54C2"/>
    <w:rsid w:val="007D581F"/>
    <w:rsid w:val="007D77A5"/>
    <w:rsid w:val="007E0DB4"/>
    <w:rsid w:val="007E2D2F"/>
    <w:rsid w:val="007E5AFB"/>
    <w:rsid w:val="007E7CA3"/>
    <w:rsid w:val="007F2304"/>
    <w:rsid w:val="007F4A25"/>
    <w:rsid w:val="007F63FC"/>
    <w:rsid w:val="0080191C"/>
    <w:rsid w:val="00801BEA"/>
    <w:rsid w:val="008020C1"/>
    <w:rsid w:val="00805760"/>
    <w:rsid w:val="008074E4"/>
    <w:rsid w:val="00811F27"/>
    <w:rsid w:val="008126E1"/>
    <w:rsid w:val="008155AA"/>
    <w:rsid w:val="008166D4"/>
    <w:rsid w:val="0081694D"/>
    <w:rsid w:val="00816D13"/>
    <w:rsid w:val="0082003D"/>
    <w:rsid w:val="00825C45"/>
    <w:rsid w:val="00825CD4"/>
    <w:rsid w:val="008331EB"/>
    <w:rsid w:val="00833B89"/>
    <w:rsid w:val="00833CCE"/>
    <w:rsid w:val="0083465B"/>
    <w:rsid w:val="008359CE"/>
    <w:rsid w:val="0083689A"/>
    <w:rsid w:val="00837E8B"/>
    <w:rsid w:val="008405C8"/>
    <w:rsid w:val="0084660B"/>
    <w:rsid w:val="00850ECF"/>
    <w:rsid w:val="0085162A"/>
    <w:rsid w:val="00851DD8"/>
    <w:rsid w:val="00851DE8"/>
    <w:rsid w:val="00852B48"/>
    <w:rsid w:val="00853021"/>
    <w:rsid w:val="00853AF5"/>
    <w:rsid w:val="00856D3C"/>
    <w:rsid w:val="00860DA5"/>
    <w:rsid w:val="0086120C"/>
    <w:rsid w:val="0086365F"/>
    <w:rsid w:val="00864779"/>
    <w:rsid w:val="008649F3"/>
    <w:rsid w:val="00864BB1"/>
    <w:rsid w:val="00864E75"/>
    <w:rsid w:val="00866D9E"/>
    <w:rsid w:val="00866DEF"/>
    <w:rsid w:val="008724D9"/>
    <w:rsid w:val="00880563"/>
    <w:rsid w:val="00880E48"/>
    <w:rsid w:val="00885BF1"/>
    <w:rsid w:val="008955F7"/>
    <w:rsid w:val="00895C25"/>
    <w:rsid w:val="008A44A9"/>
    <w:rsid w:val="008A6223"/>
    <w:rsid w:val="008A66BD"/>
    <w:rsid w:val="008A7106"/>
    <w:rsid w:val="008B4C22"/>
    <w:rsid w:val="008B55C8"/>
    <w:rsid w:val="008B69FE"/>
    <w:rsid w:val="008B6C28"/>
    <w:rsid w:val="008C5F8C"/>
    <w:rsid w:val="008C6445"/>
    <w:rsid w:val="008D036A"/>
    <w:rsid w:val="008D2428"/>
    <w:rsid w:val="008D3B9C"/>
    <w:rsid w:val="008D460F"/>
    <w:rsid w:val="008D4FEC"/>
    <w:rsid w:val="008D6A31"/>
    <w:rsid w:val="008D7142"/>
    <w:rsid w:val="008E07F1"/>
    <w:rsid w:val="008E08AB"/>
    <w:rsid w:val="008E2EF9"/>
    <w:rsid w:val="008E3D2D"/>
    <w:rsid w:val="008E5C22"/>
    <w:rsid w:val="008E676F"/>
    <w:rsid w:val="008F02E9"/>
    <w:rsid w:val="008F0327"/>
    <w:rsid w:val="008F1102"/>
    <w:rsid w:val="008F1B7E"/>
    <w:rsid w:val="008F1CE6"/>
    <w:rsid w:val="008F2F59"/>
    <w:rsid w:val="008F332B"/>
    <w:rsid w:val="008F4FBC"/>
    <w:rsid w:val="008F5887"/>
    <w:rsid w:val="008F6399"/>
    <w:rsid w:val="008F6A92"/>
    <w:rsid w:val="009014D6"/>
    <w:rsid w:val="00902B46"/>
    <w:rsid w:val="009043B5"/>
    <w:rsid w:val="00904805"/>
    <w:rsid w:val="009108F1"/>
    <w:rsid w:val="0091099A"/>
    <w:rsid w:val="00914464"/>
    <w:rsid w:val="00915051"/>
    <w:rsid w:val="009153AA"/>
    <w:rsid w:val="00915953"/>
    <w:rsid w:val="00917733"/>
    <w:rsid w:val="00920E8B"/>
    <w:rsid w:val="009231F8"/>
    <w:rsid w:val="00923C04"/>
    <w:rsid w:val="00924CAC"/>
    <w:rsid w:val="0093187D"/>
    <w:rsid w:val="009318D9"/>
    <w:rsid w:val="00931B21"/>
    <w:rsid w:val="00931EDE"/>
    <w:rsid w:val="00932456"/>
    <w:rsid w:val="00932EFB"/>
    <w:rsid w:val="00935216"/>
    <w:rsid w:val="009354AE"/>
    <w:rsid w:val="0093596C"/>
    <w:rsid w:val="00935DB3"/>
    <w:rsid w:val="00936BA9"/>
    <w:rsid w:val="00937FBE"/>
    <w:rsid w:val="00942C51"/>
    <w:rsid w:val="00942D39"/>
    <w:rsid w:val="00944C95"/>
    <w:rsid w:val="00944D13"/>
    <w:rsid w:val="00945263"/>
    <w:rsid w:val="009454F7"/>
    <w:rsid w:val="009519FA"/>
    <w:rsid w:val="00951BAD"/>
    <w:rsid w:val="00952374"/>
    <w:rsid w:val="0095240E"/>
    <w:rsid w:val="00952B86"/>
    <w:rsid w:val="00954117"/>
    <w:rsid w:val="00955D33"/>
    <w:rsid w:val="00956883"/>
    <w:rsid w:val="00961BAF"/>
    <w:rsid w:val="00964659"/>
    <w:rsid w:val="00964900"/>
    <w:rsid w:val="0096620A"/>
    <w:rsid w:val="00966990"/>
    <w:rsid w:val="0097181D"/>
    <w:rsid w:val="00971EDD"/>
    <w:rsid w:val="00980571"/>
    <w:rsid w:val="0098141B"/>
    <w:rsid w:val="009846E2"/>
    <w:rsid w:val="00985CE0"/>
    <w:rsid w:val="00987236"/>
    <w:rsid w:val="0099192C"/>
    <w:rsid w:val="009923C0"/>
    <w:rsid w:val="00994264"/>
    <w:rsid w:val="009975DD"/>
    <w:rsid w:val="009A0773"/>
    <w:rsid w:val="009A28CD"/>
    <w:rsid w:val="009A307D"/>
    <w:rsid w:val="009A3D54"/>
    <w:rsid w:val="009A6621"/>
    <w:rsid w:val="009B0582"/>
    <w:rsid w:val="009B0F5E"/>
    <w:rsid w:val="009B25E7"/>
    <w:rsid w:val="009B370C"/>
    <w:rsid w:val="009B5447"/>
    <w:rsid w:val="009C381E"/>
    <w:rsid w:val="009C560D"/>
    <w:rsid w:val="009C633D"/>
    <w:rsid w:val="009D183F"/>
    <w:rsid w:val="009D1DFB"/>
    <w:rsid w:val="009D2439"/>
    <w:rsid w:val="009D29C5"/>
    <w:rsid w:val="009D5294"/>
    <w:rsid w:val="009D545F"/>
    <w:rsid w:val="009D7399"/>
    <w:rsid w:val="009E0619"/>
    <w:rsid w:val="009E1B0D"/>
    <w:rsid w:val="009E212A"/>
    <w:rsid w:val="009E6D2C"/>
    <w:rsid w:val="009E7037"/>
    <w:rsid w:val="009E71E4"/>
    <w:rsid w:val="009F1494"/>
    <w:rsid w:val="009F1C28"/>
    <w:rsid w:val="009F3C92"/>
    <w:rsid w:val="009F4919"/>
    <w:rsid w:val="009F4E0E"/>
    <w:rsid w:val="009F4E14"/>
    <w:rsid w:val="009F5DC4"/>
    <w:rsid w:val="009F6041"/>
    <w:rsid w:val="009F6AF7"/>
    <w:rsid w:val="009F6B49"/>
    <w:rsid w:val="009F76ED"/>
    <w:rsid w:val="00A00E77"/>
    <w:rsid w:val="00A026D1"/>
    <w:rsid w:val="00A03533"/>
    <w:rsid w:val="00A04AA5"/>
    <w:rsid w:val="00A071AE"/>
    <w:rsid w:val="00A07D14"/>
    <w:rsid w:val="00A11110"/>
    <w:rsid w:val="00A11BCC"/>
    <w:rsid w:val="00A12E21"/>
    <w:rsid w:val="00A16691"/>
    <w:rsid w:val="00A167E4"/>
    <w:rsid w:val="00A203EE"/>
    <w:rsid w:val="00A2322F"/>
    <w:rsid w:val="00A232F4"/>
    <w:rsid w:val="00A23590"/>
    <w:rsid w:val="00A269F7"/>
    <w:rsid w:val="00A26A79"/>
    <w:rsid w:val="00A31308"/>
    <w:rsid w:val="00A3185B"/>
    <w:rsid w:val="00A3205E"/>
    <w:rsid w:val="00A3225A"/>
    <w:rsid w:val="00A32EAB"/>
    <w:rsid w:val="00A3514E"/>
    <w:rsid w:val="00A35E6F"/>
    <w:rsid w:val="00A377BD"/>
    <w:rsid w:val="00A37D5D"/>
    <w:rsid w:val="00A40042"/>
    <w:rsid w:val="00A401E3"/>
    <w:rsid w:val="00A416F9"/>
    <w:rsid w:val="00A42BF6"/>
    <w:rsid w:val="00A45059"/>
    <w:rsid w:val="00A45481"/>
    <w:rsid w:val="00A45DDB"/>
    <w:rsid w:val="00A46BE4"/>
    <w:rsid w:val="00A47DA2"/>
    <w:rsid w:val="00A50D9B"/>
    <w:rsid w:val="00A50E9B"/>
    <w:rsid w:val="00A51507"/>
    <w:rsid w:val="00A52B6B"/>
    <w:rsid w:val="00A53849"/>
    <w:rsid w:val="00A556A9"/>
    <w:rsid w:val="00A56AE9"/>
    <w:rsid w:val="00A60583"/>
    <w:rsid w:val="00A609F8"/>
    <w:rsid w:val="00A60D2B"/>
    <w:rsid w:val="00A617DA"/>
    <w:rsid w:val="00A63077"/>
    <w:rsid w:val="00A63C61"/>
    <w:rsid w:val="00A63C8E"/>
    <w:rsid w:val="00A63D56"/>
    <w:rsid w:val="00A70F20"/>
    <w:rsid w:val="00A7101A"/>
    <w:rsid w:val="00A732C8"/>
    <w:rsid w:val="00A73340"/>
    <w:rsid w:val="00A737BE"/>
    <w:rsid w:val="00A73A70"/>
    <w:rsid w:val="00A74713"/>
    <w:rsid w:val="00A74932"/>
    <w:rsid w:val="00A7594D"/>
    <w:rsid w:val="00A810D6"/>
    <w:rsid w:val="00A83309"/>
    <w:rsid w:val="00A84626"/>
    <w:rsid w:val="00A861ED"/>
    <w:rsid w:val="00A9296B"/>
    <w:rsid w:val="00A9498B"/>
    <w:rsid w:val="00A94F02"/>
    <w:rsid w:val="00A957A1"/>
    <w:rsid w:val="00A95C09"/>
    <w:rsid w:val="00A97FA4"/>
    <w:rsid w:val="00AA1156"/>
    <w:rsid w:val="00AA191C"/>
    <w:rsid w:val="00AA2297"/>
    <w:rsid w:val="00AA2B5E"/>
    <w:rsid w:val="00AA3BA1"/>
    <w:rsid w:val="00AA3CF0"/>
    <w:rsid w:val="00AA3EDC"/>
    <w:rsid w:val="00AA3F86"/>
    <w:rsid w:val="00AA658A"/>
    <w:rsid w:val="00AA7399"/>
    <w:rsid w:val="00AB0813"/>
    <w:rsid w:val="00AB37F8"/>
    <w:rsid w:val="00AB7261"/>
    <w:rsid w:val="00AC3096"/>
    <w:rsid w:val="00AD27BE"/>
    <w:rsid w:val="00AD3DA9"/>
    <w:rsid w:val="00AD43EE"/>
    <w:rsid w:val="00AD476A"/>
    <w:rsid w:val="00AD4B27"/>
    <w:rsid w:val="00AD4B75"/>
    <w:rsid w:val="00AD52A9"/>
    <w:rsid w:val="00AD5DBF"/>
    <w:rsid w:val="00AE1EAE"/>
    <w:rsid w:val="00AE2132"/>
    <w:rsid w:val="00AE2475"/>
    <w:rsid w:val="00AE281A"/>
    <w:rsid w:val="00AE3A07"/>
    <w:rsid w:val="00AE5E10"/>
    <w:rsid w:val="00AE75A4"/>
    <w:rsid w:val="00AF00B0"/>
    <w:rsid w:val="00AF2804"/>
    <w:rsid w:val="00AF6282"/>
    <w:rsid w:val="00AF6626"/>
    <w:rsid w:val="00AF7B1D"/>
    <w:rsid w:val="00B00AF5"/>
    <w:rsid w:val="00B01643"/>
    <w:rsid w:val="00B01C0E"/>
    <w:rsid w:val="00B037EB"/>
    <w:rsid w:val="00B10209"/>
    <w:rsid w:val="00B132C2"/>
    <w:rsid w:val="00B13642"/>
    <w:rsid w:val="00B15875"/>
    <w:rsid w:val="00B16359"/>
    <w:rsid w:val="00B2026D"/>
    <w:rsid w:val="00B22DEF"/>
    <w:rsid w:val="00B23572"/>
    <w:rsid w:val="00B236EB"/>
    <w:rsid w:val="00B24745"/>
    <w:rsid w:val="00B25795"/>
    <w:rsid w:val="00B25797"/>
    <w:rsid w:val="00B2797E"/>
    <w:rsid w:val="00B27E91"/>
    <w:rsid w:val="00B30E25"/>
    <w:rsid w:val="00B31214"/>
    <w:rsid w:val="00B33BFB"/>
    <w:rsid w:val="00B3459D"/>
    <w:rsid w:val="00B34A39"/>
    <w:rsid w:val="00B34D9B"/>
    <w:rsid w:val="00B35668"/>
    <w:rsid w:val="00B35CEC"/>
    <w:rsid w:val="00B37C8F"/>
    <w:rsid w:val="00B449D0"/>
    <w:rsid w:val="00B44C51"/>
    <w:rsid w:val="00B465D5"/>
    <w:rsid w:val="00B46776"/>
    <w:rsid w:val="00B47273"/>
    <w:rsid w:val="00B47492"/>
    <w:rsid w:val="00B506BC"/>
    <w:rsid w:val="00B514CC"/>
    <w:rsid w:val="00B564F4"/>
    <w:rsid w:val="00B57848"/>
    <w:rsid w:val="00B647CE"/>
    <w:rsid w:val="00B65943"/>
    <w:rsid w:val="00B6613E"/>
    <w:rsid w:val="00B667DD"/>
    <w:rsid w:val="00B66E9E"/>
    <w:rsid w:val="00B73284"/>
    <w:rsid w:val="00B74081"/>
    <w:rsid w:val="00B74524"/>
    <w:rsid w:val="00B765CD"/>
    <w:rsid w:val="00B769C6"/>
    <w:rsid w:val="00B83461"/>
    <w:rsid w:val="00B8442A"/>
    <w:rsid w:val="00B84B83"/>
    <w:rsid w:val="00B84CE3"/>
    <w:rsid w:val="00B85839"/>
    <w:rsid w:val="00B9030E"/>
    <w:rsid w:val="00B914D0"/>
    <w:rsid w:val="00B915B6"/>
    <w:rsid w:val="00B92F30"/>
    <w:rsid w:val="00B97C0F"/>
    <w:rsid w:val="00B97D2D"/>
    <w:rsid w:val="00BA1112"/>
    <w:rsid w:val="00BA3823"/>
    <w:rsid w:val="00BA3CB6"/>
    <w:rsid w:val="00BA572D"/>
    <w:rsid w:val="00BA5BB4"/>
    <w:rsid w:val="00BA5DCB"/>
    <w:rsid w:val="00BA792C"/>
    <w:rsid w:val="00BB2BC5"/>
    <w:rsid w:val="00BB2F40"/>
    <w:rsid w:val="00BB6DE7"/>
    <w:rsid w:val="00BB77F6"/>
    <w:rsid w:val="00BC1E0D"/>
    <w:rsid w:val="00BC3562"/>
    <w:rsid w:val="00BC3A41"/>
    <w:rsid w:val="00BC3A8F"/>
    <w:rsid w:val="00BC408F"/>
    <w:rsid w:val="00BD4CE1"/>
    <w:rsid w:val="00BD54A1"/>
    <w:rsid w:val="00BD5A00"/>
    <w:rsid w:val="00BD640C"/>
    <w:rsid w:val="00BD6B40"/>
    <w:rsid w:val="00BE1402"/>
    <w:rsid w:val="00BE1BE7"/>
    <w:rsid w:val="00BE258F"/>
    <w:rsid w:val="00BE3BD4"/>
    <w:rsid w:val="00BE5C2D"/>
    <w:rsid w:val="00BE5E73"/>
    <w:rsid w:val="00BE6990"/>
    <w:rsid w:val="00BE6F0A"/>
    <w:rsid w:val="00BE7AB8"/>
    <w:rsid w:val="00BF0172"/>
    <w:rsid w:val="00BF0424"/>
    <w:rsid w:val="00BF3F78"/>
    <w:rsid w:val="00C04BD9"/>
    <w:rsid w:val="00C05E0C"/>
    <w:rsid w:val="00C0617D"/>
    <w:rsid w:val="00C06C73"/>
    <w:rsid w:val="00C113E5"/>
    <w:rsid w:val="00C12276"/>
    <w:rsid w:val="00C1320D"/>
    <w:rsid w:val="00C133EF"/>
    <w:rsid w:val="00C13C7B"/>
    <w:rsid w:val="00C15F9B"/>
    <w:rsid w:val="00C17396"/>
    <w:rsid w:val="00C2149C"/>
    <w:rsid w:val="00C21967"/>
    <w:rsid w:val="00C21AB9"/>
    <w:rsid w:val="00C22A55"/>
    <w:rsid w:val="00C2461A"/>
    <w:rsid w:val="00C25DC3"/>
    <w:rsid w:val="00C27931"/>
    <w:rsid w:val="00C30660"/>
    <w:rsid w:val="00C308FF"/>
    <w:rsid w:val="00C318D9"/>
    <w:rsid w:val="00C3616A"/>
    <w:rsid w:val="00C371F7"/>
    <w:rsid w:val="00C375D2"/>
    <w:rsid w:val="00C41803"/>
    <w:rsid w:val="00C468B9"/>
    <w:rsid w:val="00C4701C"/>
    <w:rsid w:val="00C47071"/>
    <w:rsid w:val="00C4740B"/>
    <w:rsid w:val="00C509AF"/>
    <w:rsid w:val="00C517A1"/>
    <w:rsid w:val="00C549A1"/>
    <w:rsid w:val="00C557A7"/>
    <w:rsid w:val="00C57912"/>
    <w:rsid w:val="00C619D7"/>
    <w:rsid w:val="00C64457"/>
    <w:rsid w:val="00C6518B"/>
    <w:rsid w:val="00C65F64"/>
    <w:rsid w:val="00C66312"/>
    <w:rsid w:val="00C67D10"/>
    <w:rsid w:val="00C70BAA"/>
    <w:rsid w:val="00C70E38"/>
    <w:rsid w:val="00C72222"/>
    <w:rsid w:val="00C72726"/>
    <w:rsid w:val="00C72A26"/>
    <w:rsid w:val="00C737B1"/>
    <w:rsid w:val="00C807E5"/>
    <w:rsid w:val="00C80CC7"/>
    <w:rsid w:val="00C818F9"/>
    <w:rsid w:val="00C82D1A"/>
    <w:rsid w:val="00C83CCC"/>
    <w:rsid w:val="00C92C5E"/>
    <w:rsid w:val="00C969A3"/>
    <w:rsid w:val="00CA04A7"/>
    <w:rsid w:val="00CA26D7"/>
    <w:rsid w:val="00CA2D36"/>
    <w:rsid w:val="00CA6637"/>
    <w:rsid w:val="00CB6E38"/>
    <w:rsid w:val="00CC0013"/>
    <w:rsid w:val="00CC0D59"/>
    <w:rsid w:val="00CC0E9A"/>
    <w:rsid w:val="00CC3551"/>
    <w:rsid w:val="00CC43C5"/>
    <w:rsid w:val="00CC46B4"/>
    <w:rsid w:val="00CC4C95"/>
    <w:rsid w:val="00CC5127"/>
    <w:rsid w:val="00CC538B"/>
    <w:rsid w:val="00CC5D14"/>
    <w:rsid w:val="00CD0602"/>
    <w:rsid w:val="00CD083A"/>
    <w:rsid w:val="00CD5123"/>
    <w:rsid w:val="00CE2BC0"/>
    <w:rsid w:val="00CE34E9"/>
    <w:rsid w:val="00CE4289"/>
    <w:rsid w:val="00CE433D"/>
    <w:rsid w:val="00CE7C92"/>
    <w:rsid w:val="00CF2016"/>
    <w:rsid w:val="00CF222E"/>
    <w:rsid w:val="00CF2FC0"/>
    <w:rsid w:val="00CF3971"/>
    <w:rsid w:val="00CF55FA"/>
    <w:rsid w:val="00CF7A35"/>
    <w:rsid w:val="00D00DE6"/>
    <w:rsid w:val="00D04B0B"/>
    <w:rsid w:val="00D05616"/>
    <w:rsid w:val="00D05A57"/>
    <w:rsid w:val="00D10016"/>
    <w:rsid w:val="00D11206"/>
    <w:rsid w:val="00D13388"/>
    <w:rsid w:val="00D149BA"/>
    <w:rsid w:val="00D169DF"/>
    <w:rsid w:val="00D16B92"/>
    <w:rsid w:val="00D24585"/>
    <w:rsid w:val="00D25116"/>
    <w:rsid w:val="00D26752"/>
    <w:rsid w:val="00D2784A"/>
    <w:rsid w:val="00D307C3"/>
    <w:rsid w:val="00D30A15"/>
    <w:rsid w:val="00D3168A"/>
    <w:rsid w:val="00D31EA6"/>
    <w:rsid w:val="00D355A5"/>
    <w:rsid w:val="00D36542"/>
    <w:rsid w:val="00D37D7C"/>
    <w:rsid w:val="00D40AB0"/>
    <w:rsid w:val="00D431C4"/>
    <w:rsid w:val="00D43DC2"/>
    <w:rsid w:val="00D44169"/>
    <w:rsid w:val="00D50BE0"/>
    <w:rsid w:val="00D512B5"/>
    <w:rsid w:val="00D52550"/>
    <w:rsid w:val="00D52D0D"/>
    <w:rsid w:val="00D53EC3"/>
    <w:rsid w:val="00D56297"/>
    <w:rsid w:val="00D615D2"/>
    <w:rsid w:val="00D648DF"/>
    <w:rsid w:val="00D651F8"/>
    <w:rsid w:val="00D66143"/>
    <w:rsid w:val="00D665DC"/>
    <w:rsid w:val="00D66695"/>
    <w:rsid w:val="00D66E8E"/>
    <w:rsid w:val="00D6703A"/>
    <w:rsid w:val="00D738BB"/>
    <w:rsid w:val="00D7432A"/>
    <w:rsid w:val="00D75AF0"/>
    <w:rsid w:val="00D7655A"/>
    <w:rsid w:val="00D83FF7"/>
    <w:rsid w:val="00D8421C"/>
    <w:rsid w:val="00D95B63"/>
    <w:rsid w:val="00D95F6D"/>
    <w:rsid w:val="00D97AF1"/>
    <w:rsid w:val="00DA0DDD"/>
    <w:rsid w:val="00DA1916"/>
    <w:rsid w:val="00DA2ACD"/>
    <w:rsid w:val="00DA3F35"/>
    <w:rsid w:val="00DA4841"/>
    <w:rsid w:val="00DA5CD2"/>
    <w:rsid w:val="00DA7E08"/>
    <w:rsid w:val="00DB50EC"/>
    <w:rsid w:val="00DB6190"/>
    <w:rsid w:val="00DB6BBA"/>
    <w:rsid w:val="00DB775C"/>
    <w:rsid w:val="00DB7EF5"/>
    <w:rsid w:val="00DC0FF0"/>
    <w:rsid w:val="00DC26FB"/>
    <w:rsid w:val="00DC2757"/>
    <w:rsid w:val="00DC31E1"/>
    <w:rsid w:val="00DC3324"/>
    <w:rsid w:val="00DD14F8"/>
    <w:rsid w:val="00DD1DF1"/>
    <w:rsid w:val="00DD549A"/>
    <w:rsid w:val="00DD58FA"/>
    <w:rsid w:val="00DD6B47"/>
    <w:rsid w:val="00DE14F5"/>
    <w:rsid w:val="00DE3220"/>
    <w:rsid w:val="00DE455E"/>
    <w:rsid w:val="00DE4E56"/>
    <w:rsid w:val="00DE4EFF"/>
    <w:rsid w:val="00DF1799"/>
    <w:rsid w:val="00DF2E08"/>
    <w:rsid w:val="00DF6DF6"/>
    <w:rsid w:val="00E0159A"/>
    <w:rsid w:val="00E01EE6"/>
    <w:rsid w:val="00E01FCA"/>
    <w:rsid w:val="00E02F0C"/>
    <w:rsid w:val="00E03677"/>
    <w:rsid w:val="00E065CE"/>
    <w:rsid w:val="00E072EC"/>
    <w:rsid w:val="00E1087E"/>
    <w:rsid w:val="00E130C4"/>
    <w:rsid w:val="00E1424B"/>
    <w:rsid w:val="00E144AF"/>
    <w:rsid w:val="00E163C4"/>
    <w:rsid w:val="00E21F40"/>
    <w:rsid w:val="00E2383F"/>
    <w:rsid w:val="00E242CD"/>
    <w:rsid w:val="00E256B4"/>
    <w:rsid w:val="00E31698"/>
    <w:rsid w:val="00E35416"/>
    <w:rsid w:val="00E37BA1"/>
    <w:rsid w:val="00E37D41"/>
    <w:rsid w:val="00E4049F"/>
    <w:rsid w:val="00E41ADD"/>
    <w:rsid w:val="00E42AC6"/>
    <w:rsid w:val="00E44619"/>
    <w:rsid w:val="00E44A89"/>
    <w:rsid w:val="00E466B5"/>
    <w:rsid w:val="00E466F2"/>
    <w:rsid w:val="00E475E3"/>
    <w:rsid w:val="00E47F2D"/>
    <w:rsid w:val="00E517AA"/>
    <w:rsid w:val="00E51BE1"/>
    <w:rsid w:val="00E548E5"/>
    <w:rsid w:val="00E56514"/>
    <w:rsid w:val="00E57ACA"/>
    <w:rsid w:val="00E60C60"/>
    <w:rsid w:val="00E60F54"/>
    <w:rsid w:val="00E61A3B"/>
    <w:rsid w:val="00E65073"/>
    <w:rsid w:val="00E651D7"/>
    <w:rsid w:val="00E65457"/>
    <w:rsid w:val="00E67005"/>
    <w:rsid w:val="00E67110"/>
    <w:rsid w:val="00E67B4D"/>
    <w:rsid w:val="00E7240A"/>
    <w:rsid w:val="00E74139"/>
    <w:rsid w:val="00E75792"/>
    <w:rsid w:val="00E75B5F"/>
    <w:rsid w:val="00E81D9F"/>
    <w:rsid w:val="00E84B8F"/>
    <w:rsid w:val="00E86448"/>
    <w:rsid w:val="00E86CAD"/>
    <w:rsid w:val="00E9044E"/>
    <w:rsid w:val="00E905A1"/>
    <w:rsid w:val="00E92010"/>
    <w:rsid w:val="00E932B5"/>
    <w:rsid w:val="00E942F1"/>
    <w:rsid w:val="00E946AE"/>
    <w:rsid w:val="00E9759E"/>
    <w:rsid w:val="00EA1111"/>
    <w:rsid w:val="00EA2067"/>
    <w:rsid w:val="00EA2226"/>
    <w:rsid w:val="00EA3678"/>
    <w:rsid w:val="00EA4AE4"/>
    <w:rsid w:val="00EA6B08"/>
    <w:rsid w:val="00EB061C"/>
    <w:rsid w:val="00EB085D"/>
    <w:rsid w:val="00EB14BD"/>
    <w:rsid w:val="00EC17F1"/>
    <w:rsid w:val="00EC2542"/>
    <w:rsid w:val="00EC6649"/>
    <w:rsid w:val="00ED0521"/>
    <w:rsid w:val="00ED4608"/>
    <w:rsid w:val="00ED4BDB"/>
    <w:rsid w:val="00ED660A"/>
    <w:rsid w:val="00ED6F85"/>
    <w:rsid w:val="00ED70E3"/>
    <w:rsid w:val="00EE28B4"/>
    <w:rsid w:val="00EE3263"/>
    <w:rsid w:val="00EE57E4"/>
    <w:rsid w:val="00EE7591"/>
    <w:rsid w:val="00EF0F99"/>
    <w:rsid w:val="00EF29D1"/>
    <w:rsid w:val="00EF4835"/>
    <w:rsid w:val="00EF62AF"/>
    <w:rsid w:val="00EF6AEE"/>
    <w:rsid w:val="00EF71AB"/>
    <w:rsid w:val="00F0067C"/>
    <w:rsid w:val="00F01283"/>
    <w:rsid w:val="00F01579"/>
    <w:rsid w:val="00F0288F"/>
    <w:rsid w:val="00F0360C"/>
    <w:rsid w:val="00F03829"/>
    <w:rsid w:val="00F05360"/>
    <w:rsid w:val="00F07669"/>
    <w:rsid w:val="00F10809"/>
    <w:rsid w:val="00F11411"/>
    <w:rsid w:val="00F121C4"/>
    <w:rsid w:val="00F159C4"/>
    <w:rsid w:val="00F1670C"/>
    <w:rsid w:val="00F168D5"/>
    <w:rsid w:val="00F21CD0"/>
    <w:rsid w:val="00F21D88"/>
    <w:rsid w:val="00F22225"/>
    <w:rsid w:val="00F2231A"/>
    <w:rsid w:val="00F22AE1"/>
    <w:rsid w:val="00F27217"/>
    <w:rsid w:val="00F279E8"/>
    <w:rsid w:val="00F312A3"/>
    <w:rsid w:val="00F32570"/>
    <w:rsid w:val="00F34346"/>
    <w:rsid w:val="00F34664"/>
    <w:rsid w:val="00F34BF8"/>
    <w:rsid w:val="00F362D0"/>
    <w:rsid w:val="00F37A30"/>
    <w:rsid w:val="00F407AF"/>
    <w:rsid w:val="00F430FA"/>
    <w:rsid w:val="00F4319D"/>
    <w:rsid w:val="00F448E3"/>
    <w:rsid w:val="00F4583C"/>
    <w:rsid w:val="00F47D3D"/>
    <w:rsid w:val="00F47FED"/>
    <w:rsid w:val="00F522D0"/>
    <w:rsid w:val="00F56491"/>
    <w:rsid w:val="00F6026B"/>
    <w:rsid w:val="00F613F2"/>
    <w:rsid w:val="00F662E4"/>
    <w:rsid w:val="00F6639F"/>
    <w:rsid w:val="00F6729C"/>
    <w:rsid w:val="00F722FD"/>
    <w:rsid w:val="00F725EB"/>
    <w:rsid w:val="00F72C15"/>
    <w:rsid w:val="00F737F1"/>
    <w:rsid w:val="00F745B8"/>
    <w:rsid w:val="00F74F99"/>
    <w:rsid w:val="00F80324"/>
    <w:rsid w:val="00F81E10"/>
    <w:rsid w:val="00F82654"/>
    <w:rsid w:val="00F8266D"/>
    <w:rsid w:val="00F83D80"/>
    <w:rsid w:val="00F841F1"/>
    <w:rsid w:val="00F90C2B"/>
    <w:rsid w:val="00F912DC"/>
    <w:rsid w:val="00F94F7F"/>
    <w:rsid w:val="00F9513A"/>
    <w:rsid w:val="00F97F66"/>
    <w:rsid w:val="00FA14C4"/>
    <w:rsid w:val="00FA2005"/>
    <w:rsid w:val="00FA5A3D"/>
    <w:rsid w:val="00FA5D83"/>
    <w:rsid w:val="00FA773F"/>
    <w:rsid w:val="00FB2180"/>
    <w:rsid w:val="00FB2615"/>
    <w:rsid w:val="00FB26A5"/>
    <w:rsid w:val="00FB2F8C"/>
    <w:rsid w:val="00FB7634"/>
    <w:rsid w:val="00FC10F4"/>
    <w:rsid w:val="00FC1DAD"/>
    <w:rsid w:val="00FC3794"/>
    <w:rsid w:val="00FC4DE9"/>
    <w:rsid w:val="00FC6D79"/>
    <w:rsid w:val="00FD644B"/>
    <w:rsid w:val="00FE393A"/>
    <w:rsid w:val="00FE509A"/>
    <w:rsid w:val="00FE5145"/>
    <w:rsid w:val="00FE587B"/>
    <w:rsid w:val="00FE5DB3"/>
    <w:rsid w:val="00FE7D04"/>
    <w:rsid w:val="00FF168C"/>
    <w:rsid w:val="00FF1C9A"/>
    <w:rsid w:val="00FF2923"/>
    <w:rsid w:val="00FF3D04"/>
    <w:rsid w:val="00FF482B"/>
    <w:rsid w:val="00FF5B20"/>
    <w:rsid w:val="00FF5FD3"/>
    <w:rsid w:val="00FF6DCD"/>
    <w:rsid w:val="00FF77F0"/>
    <w:rsid w:val="00FF7B2D"/>
    <w:rsid w:val="07F60FCD"/>
    <w:rsid w:val="09A514FA"/>
    <w:rsid w:val="0C49BC9A"/>
    <w:rsid w:val="0ED1328F"/>
    <w:rsid w:val="15D87DC8"/>
    <w:rsid w:val="1712F116"/>
    <w:rsid w:val="1875FAA5"/>
    <w:rsid w:val="18F28602"/>
    <w:rsid w:val="20DE50F6"/>
    <w:rsid w:val="2A1852BF"/>
    <w:rsid w:val="31FBBBA6"/>
    <w:rsid w:val="3258D588"/>
    <w:rsid w:val="38A9807F"/>
    <w:rsid w:val="395C4BD8"/>
    <w:rsid w:val="3C04D1E9"/>
    <w:rsid w:val="49CDFC79"/>
    <w:rsid w:val="4AFFDF93"/>
    <w:rsid w:val="4C9562B7"/>
    <w:rsid w:val="4FC7C71E"/>
    <w:rsid w:val="59810FFC"/>
    <w:rsid w:val="5D4B31B2"/>
    <w:rsid w:val="5F411A0C"/>
    <w:rsid w:val="5F7910B1"/>
    <w:rsid w:val="615FC2E8"/>
    <w:rsid w:val="618F222D"/>
    <w:rsid w:val="6228C4C3"/>
    <w:rsid w:val="62C6ACCC"/>
    <w:rsid w:val="66AAB7C8"/>
    <w:rsid w:val="694CEB91"/>
    <w:rsid w:val="70673EBF"/>
    <w:rsid w:val="74D87C70"/>
    <w:rsid w:val="765B2E09"/>
    <w:rsid w:val="7AFEA42B"/>
    <w:rsid w:val="7BFA0BBF"/>
    <w:rsid w:val="7E75CB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9923E"/>
  <w15:chartTrackingRefBased/>
  <w15:docId w15:val="{65AD827F-DB95-41CE-B867-8DCF30928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BD6B4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Nagwek1">
    <w:name w:val="heading 1"/>
    <w:basedOn w:val="Normalny"/>
    <w:next w:val="Normalny"/>
    <w:link w:val="Nagwek1Znak"/>
    <w:uiPriority w:val="9"/>
    <w:qFormat/>
    <w:rsid w:val="001A55F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A55F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36055C"/>
    <w:pPr>
      <w:keepNext/>
      <w:keepLines/>
      <w:spacing w:before="40"/>
      <w:outlineLvl w:val="2"/>
    </w:pPr>
    <w:rPr>
      <w:rFonts w:asciiTheme="majorHAnsi" w:eastAsiaTheme="majorEastAsia" w:hAnsiTheme="majorHAnsi" w:cstheme="majorBidi"/>
      <w:color w:val="1F3763" w:themeColor="accent1" w:themeShade="7F"/>
    </w:rPr>
  </w:style>
  <w:style w:type="paragraph" w:styleId="Nagwek6">
    <w:name w:val="heading 6"/>
    <w:basedOn w:val="Normalny"/>
    <w:next w:val="Normalny"/>
    <w:link w:val="Nagwek6Znak"/>
    <w:uiPriority w:val="9"/>
    <w:semiHidden/>
    <w:unhideWhenUsed/>
    <w:qFormat/>
    <w:rsid w:val="00354080"/>
    <w:pPr>
      <w:keepNext/>
      <w:keepLines/>
      <w:spacing w:before="4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D6B40"/>
    <w:rPr>
      <w:u w:val="single"/>
    </w:rPr>
  </w:style>
  <w:style w:type="paragraph" w:styleId="Nagwek">
    <w:name w:val="header"/>
    <w:basedOn w:val="Normalny"/>
    <w:link w:val="NagwekZnak"/>
    <w:uiPriority w:val="99"/>
    <w:unhideWhenUsed/>
    <w:rsid w:val="00BD6B40"/>
    <w:pPr>
      <w:tabs>
        <w:tab w:val="center" w:pos="4153"/>
        <w:tab w:val="right" w:pos="8306"/>
      </w:tabs>
    </w:pPr>
  </w:style>
  <w:style w:type="character" w:customStyle="1" w:styleId="NagwekZnak">
    <w:name w:val="Nagłówek Znak"/>
    <w:basedOn w:val="Domylnaczcionkaakapitu"/>
    <w:link w:val="Nagwek"/>
    <w:uiPriority w:val="99"/>
    <w:rsid w:val="00BD6B40"/>
    <w:rPr>
      <w:rFonts w:ascii="Times New Roman" w:eastAsia="Arial Unicode MS" w:hAnsi="Times New Roman" w:cs="Times New Roman"/>
      <w:sz w:val="24"/>
      <w:szCs w:val="24"/>
      <w:bdr w:val="nil"/>
    </w:rPr>
  </w:style>
  <w:style w:type="paragraph" w:styleId="Stopka">
    <w:name w:val="footer"/>
    <w:basedOn w:val="Normalny"/>
    <w:link w:val="StopkaZnak"/>
    <w:uiPriority w:val="99"/>
    <w:unhideWhenUsed/>
    <w:rsid w:val="00BD6B40"/>
    <w:pPr>
      <w:tabs>
        <w:tab w:val="center" w:pos="4153"/>
        <w:tab w:val="right" w:pos="8306"/>
      </w:tabs>
    </w:pPr>
  </w:style>
  <w:style w:type="character" w:customStyle="1" w:styleId="StopkaZnak">
    <w:name w:val="Stopka Znak"/>
    <w:basedOn w:val="Domylnaczcionkaakapitu"/>
    <w:link w:val="Stopka"/>
    <w:uiPriority w:val="99"/>
    <w:rsid w:val="00BD6B40"/>
    <w:rPr>
      <w:rFonts w:ascii="Times New Roman" w:eastAsia="Arial Unicode MS" w:hAnsi="Times New Roman" w:cs="Times New Roman"/>
      <w:sz w:val="24"/>
      <w:szCs w:val="24"/>
      <w:bdr w:val="nil"/>
    </w:rPr>
  </w:style>
  <w:style w:type="paragraph" w:styleId="Tekstprzypisudolnego">
    <w:name w:val="footnote text"/>
    <w:basedOn w:val="Normalny"/>
    <w:link w:val="TekstprzypisudolnegoZnak"/>
    <w:uiPriority w:val="99"/>
    <w:unhideWhenUsed/>
    <w:rsid w:val="00BD6B4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rPr>
  </w:style>
  <w:style w:type="character" w:customStyle="1" w:styleId="TekstprzypisudolnegoZnak">
    <w:name w:val="Tekst przypisu dolnego Znak"/>
    <w:basedOn w:val="Domylnaczcionkaakapitu"/>
    <w:link w:val="Tekstprzypisudolnego"/>
    <w:uiPriority w:val="99"/>
    <w:rsid w:val="00BD6B40"/>
    <w:rPr>
      <w:sz w:val="20"/>
      <w:szCs w:val="20"/>
    </w:rPr>
  </w:style>
  <w:style w:type="character" w:styleId="Odwoanieprzypisudolnego">
    <w:name w:val="footnote reference"/>
    <w:basedOn w:val="Domylnaczcionkaakapitu"/>
    <w:uiPriority w:val="99"/>
    <w:semiHidden/>
    <w:unhideWhenUsed/>
    <w:rsid w:val="00BD6B40"/>
    <w:rPr>
      <w:vertAlign w:val="superscript"/>
    </w:rPr>
  </w:style>
  <w:style w:type="character" w:customStyle="1" w:styleId="Nagwek1Znak">
    <w:name w:val="Nagłówek 1 Znak"/>
    <w:basedOn w:val="Domylnaczcionkaakapitu"/>
    <w:link w:val="Nagwek1"/>
    <w:uiPriority w:val="9"/>
    <w:rsid w:val="001A55F9"/>
    <w:rPr>
      <w:rFonts w:asciiTheme="majorHAnsi" w:eastAsiaTheme="majorEastAsia" w:hAnsiTheme="majorHAnsi" w:cstheme="majorBidi"/>
      <w:color w:val="2F5496" w:themeColor="accent1" w:themeShade="BF"/>
      <w:sz w:val="32"/>
      <w:szCs w:val="32"/>
      <w:bdr w:val="nil"/>
    </w:rPr>
  </w:style>
  <w:style w:type="character" w:customStyle="1" w:styleId="Nagwek2Znak">
    <w:name w:val="Nagłówek 2 Znak"/>
    <w:basedOn w:val="Domylnaczcionkaakapitu"/>
    <w:link w:val="Nagwek2"/>
    <w:uiPriority w:val="9"/>
    <w:rsid w:val="001A55F9"/>
    <w:rPr>
      <w:rFonts w:asciiTheme="majorHAnsi" w:eastAsiaTheme="majorEastAsia" w:hAnsiTheme="majorHAnsi" w:cstheme="majorBidi"/>
      <w:color w:val="2F5496" w:themeColor="accent1" w:themeShade="BF"/>
      <w:sz w:val="26"/>
      <w:szCs w:val="26"/>
      <w:bdr w:val="nil"/>
    </w:rPr>
  </w:style>
  <w:style w:type="character" w:styleId="Odwoaniedokomentarza">
    <w:name w:val="annotation reference"/>
    <w:basedOn w:val="Domylnaczcionkaakapitu"/>
    <w:uiPriority w:val="99"/>
    <w:semiHidden/>
    <w:unhideWhenUsed/>
    <w:rsid w:val="002B7BFC"/>
    <w:rPr>
      <w:sz w:val="16"/>
      <w:szCs w:val="16"/>
    </w:rPr>
  </w:style>
  <w:style w:type="paragraph" w:styleId="Tekstkomentarza">
    <w:name w:val="annotation text"/>
    <w:basedOn w:val="Normalny"/>
    <w:link w:val="TekstkomentarzaZnak"/>
    <w:uiPriority w:val="99"/>
    <w:unhideWhenUsed/>
    <w:rsid w:val="002B7BFC"/>
    <w:rPr>
      <w:sz w:val="20"/>
      <w:szCs w:val="20"/>
    </w:rPr>
  </w:style>
  <w:style w:type="character" w:customStyle="1" w:styleId="TekstkomentarzaZnak">
    <w:name w:val="Tekst komentarza Znak"/>
    <w:basedOn w:val="Domylnaczcionkaakapitu"/>
    <w:link w:val="Tekstkomentarza"/>
    <w:uiPriority w:val="99"/>
    <w:rsid w:val="002B7BFC"/>
    <w:rPr>
      <w:rFonts w:ascii="Times New Roman" w:eastAsia="Arial Unicode MS" w:hAnsi="Times New Roman" w:cs="Times New Roman"/>
      <w:sz w:val="20"/>
      <w:szCs w:val="20"/>
      <w:bdr w:val="nil"/>
    </w:rPr>
  </w:style>
  <w:style w:type="paragraph" w:styleId="Tematkomentarza">
    <w:name w:val="annotation subject"/>
    <w:basedOn w:val="Tekstkomentarza"/>
    <w:next w:val="Tekstkomentarza"/>
    <w:link w:val="TematkomentarzaZnak"/>
    <w:uiPriority w:val="99"/>
    <w:semiHidden/>
    <w:unhideWhenUsed/>
    <w:rsid w:val="002B7BFC"/>
    <w:rPr>
      <w:b/>
      <w:bCs/>
    </w:rPr>
  </w:style>
  <w:style w:type="character" w:customStyle="1" w:styleId="TematkomentarzaZnak">
    <w:name w:val="Temat komentarza Znak"/>
    <w:basedOn w:val="TekstkomentarzaZnak"/>
    <w:link w:val="Tematkomentarza"/>
    <w:uiPriority w:val="99"/>
    <w:semiHidden/>
    <w:rsid w:val="002B7BFC"/>
    <w:rPr>
      <w:rFonts w:ascii="Times New Roman" w:eastAsia="Arial Unicode MS" w:hAnsi="Times New Roman" w:cs="Times New Roman"/>
      <w:b/>
      <w:bCs/>
      <w:sz w:val="20"/>
      <w:szCs w:val="20"/>
      <w:bdr w:val="nil"/>
    </w:rPr>
  </w:style>
  <w:style w:type="paragraph" w:styleId="Tekstdymka">
    <w:name w:val="Balloon Text"/>
    <w:basedOn w:val="Normalny"/>
    <w:link w:val="TekstdymkaZnak"/>
    <w:uiPriority w:val="99"/>
    <w:semiHidden/>
    <w:unhideWhenUsed/>
    <w:rsid w:val="008C6445"/>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445"/>
    <w:rPr>
      <w:rFonts w:ascii="Segoe UI" w:eastAsia="Arial Unicode MS" w:hAnsi="Segoe UI" w:cs="Segoe UI"/>
      <w:sz w:val="18"/>
      <w:szCs w:val="18"/>
      <w:bdr w:val="nil"/>
    </w:rPr>
  </w:style>
  <w:style w:type="paragraph" w:styleId="Tekstprzypisukocowego">
    <w:name w:val="endnote text"/>
    <w:basedOn w:val="Normalny"/>
    <w:link w:val="TekstprzypisukocowegoZnak"/>
    <w:uiPriority w:val="99"/>
    <w:semiHidden/>
    <w:unhideWhenUsed/>
    <w:rsid w:val="00416CAB"/>
    <w:rPr>
      <w:sz w:val="20"/>
      <w:szCs w:val="20"/>
    </w:rPr>
  </w:style>
  <w:style w:type="character" w:customStyle="1" w:styleId="TekstprzypisukocowegoZnak">
    <w:name w:val="Tekst przypisu końcowego Znak"/>
    <w:basedOn w:val="Domylnaczcionkaakapitu"/>
    <w:link w:val="Tekstprzypisukocowego"/>
    <w:uiPriority w:val="99"/>
    <w:semiHidden/>
    <w:rsid w:val="00416CAB"/>
    <w:rPr>
      <w:rFonts w:ascii="Times New Roman" w:eastAsia="Arial Unicode MS" w:hAnsi="Times New Roman" w:cs="Times New Roman"/>
      <w:sz w:val="20"/>
      <w:szCs w:val="20"/>
      <w:bdr w:val="nil"/>
    </w:rPr>
  </w:style>
  <w:style w:type="character" w:styleId="Odwoanieprzypisukocowego">
    <w:name w:val="endnote reference"/>
    <w:basedOn w:val="Domylnaczcionkaakapitu"/>
    <w:uiPriority w:val="99"/>
    <w:semiHidden/>
    <w:unhideWhenUsed/>
    <w:rsid w:val="00416CAB"/>
    <w:rPr>
      <w:vertAlign w:val="superscript"/>
    </w:rPr>
  </w:style>
  <w:style w:type="paragraph" w:styleId="Poprawka">
    <w:name w:val="Revision"/>
    <w:hidden/>
    <w:uiPriority w:val="99"/>
    <w:semiHidden/>
    <w:rsid w:val="006D4FEA"/>
    <w:pPr>
      <w:spacing w:after="0" w:line="240" w:lineRule="auto"/>
    </w:pPr>
    <w:rPr>
      <w:rFonts w:ascii="Times New Roman" w:eastAsia="Arial Unicode MS" w:hAnsi="Times New Roman" w:cs="Times New Roman"/>
      <w:sz w:val="24"/>
      <w:szCs w:val="24"/>
      <w:bdr w:val="nil"/>
    </w:rPr>
  </w:style>
  <w:style w:type="character" w:customStyle="1" w:styleId="Nierozpoznanawzmianka1">
    <w:name w:val="Nierozpoznana wzmianka1"/>
    <w:basedOn w:val="Domylnaczcionkaakapitu"/>
    <w:uiPriority w:val="99"/>
    <w:semiHidden/>
    <w:unhideWhenUsed/>
    <w:rsid w:val="00A94F02"/>
    <w:rPr>
      <w:color w:val="605E5C"/>
      <w:shd w:val="clear" w:color="auto" w:fill="E1DFDD"/>
    </w:rPr>
  </w:style>
  <w:style w:type="character" w:customStyle="1" w:styleId="normaltextrun">
    <w:name w:val="normaltextrun"/>
    <w:basedOn w:val="Domylnaczcionkaakapitu"/>
    <w:rsid w:val="00793C98"/>
  </w:style>
  <w:style w:type="character" w:customStyle="1" w:styleId="eop">
    <w:name w:val="eop"/>
    <w:basedOn w:val="Domylnaczcionkaakapitu"/>
    <w:rsid w:val="00793C98"/>
  </w:style>
  <w:style w:type="character" w:styleId="UyteHipercze">
    <w:name w:val="FollowedHyperlink"/>
    <w:basedOn w:val="Domylnaczcionkaakapitu"/>
    <w:uiPriority w:val="99"/>
    <w:semiHidden/>
    <w:unhideWhenUsed/>
    <w:rsid w:val="00793758"/>
    <w:rPr>
      <w:color w:val="954F72" w:themeColor="followedHyperlink"/>
      <w:u w:val="single"/>
    </w:rPr>
  </w:style>
  <w:style w:type="paragraph" w:styleId="Akapitzlist">
    <w:name w:val="List Paragraph"/>
    <w:basedOn w:val="Normalny"/>
    <w:uiPriority w:val="34"/>
    <w:qFormat/>
    <w:rsid w:val="004B2E50"/>
    <w:pPr>
      <w:ind w:left="720"/>
      <w:contextualSpacing/>
    </w:pPr>
  </w:style>
  <w:style w:type="paragraph" w:styleId="NormalnyWeb">
    <w:name w:val="Normal (Web)"/>
    <w:basedOn w:val="Normalny"/>
    <w:uiPriority w:val="99"/>
    <w:unhideWhenUsed/>
    <w:rsid w:val="000D36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pl-PL"/>
    </w:rPr>
  </w:style>
  <w:style w:type="character" w:styleId="Uwydatnienie">
    <w:name w:val="Emphasis"/>
    <w:basedOn w:val="Domylnaczcionkaakapitu"/>
    <w:uiPriority w:val="20"/>
    <w:qFormat/>
    <w:rsid w:val="009975DD"/>
    <w:rPr>
      <w:i/>
      <w:iCs/>
    </w:rPr>
  </w:style>
  <w:style w:type="character" w:customStyle="1" w:styleId="Nierozpoznanawzmianka2">
    <w:name w:val="Nierozpoznana wzmianka2"/>
    <w:basedOn w:val="Domylnaczcionkaakapitu"/>
    <w:uiPriority w:val="99"/>
    <w:semiHidden/>
    <w:unhideWhenUsed/>
    <w:rsid w:val="00D66E8E"/>
    <w:rPr>
      <w:color w:val="605E5C"/>
      <w:shd w:val="clear" w:color="auto" w:fill="E1DFDD"/>
    </w:rPr>
  </w:style>
  <w:style w:type="paragraph" w:customStyle="1" w:styleId="pf0">
    <w:name w:val="pf0"/>
    <w:basedOn w:val="Normalny"/>
    <w:rsid w:val="005A03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pl-PL"/>
    </w:rPr>
  </w:style>
  <w:style w:type="character" w:customStyle="1" w:styleId="cf01">
    <w:name w:val="cf01"/>
    <w:basedOn w:val="Domylnaczcionkaakapitu"/>
    <w:rsid w:val="005A0327"/>
    <w:rPr>
      <w:rFonts w:ascii="Segoe UI" w:hAnsi="Segoe UI" w:cs="Segoe UI" w:hint="default"/>
      <w:color w:val="58595B"/>
      <w:sz w:val="18"/>
      <w:szCs w:val="18"/>
    </w:rPr>
  </w:style>
  <w:style w:type="character" w:customStyle="1" w:styleId="cf21">
    <w:name w:val="cf21"/>
    <w:basedOn w:val="Domylnaczcionkaakapitu"/>
    <w:rsid w:val="005A0327"/>
    <w:rPr>
      <w:rFonts w:ascii="Segoe UI" w:hAnsi="Segoe UI" w:cs="Segoe UI" w:hint="default"/>
      <w:b/>
      <w:bCs/>
      <w:color w:val="58595B"/>
      <w:sz w:val="18"/>
      <w:szCs w:val="18"/>
    </w:rPr>
  </w:style>
  <w:style w:type="character" w:styleId="Pogrubienie">
    <w:name w:val="Strong"/>
    <w:basedOn w:val="Domylnaczcionkaakapitu"/>
    <w:uiPriority w:val="22"/>
    <w:qFormat/>
    <w:rsid w:val="007D54C2"/>
    <w:rPr>
      <w:b/>
      <w:bCs/>
    </w:rPr>
  </w:style>
  <w:style w:type="table" w:styleId="Tabela-Siatka">
    <w:name w:val="Table Grid"/>
    <w:basedOn w:val="Standardowy"/>
    <w:uiPriority w:val="39"/>
    <w:rsid w:val="0003625A"/>
    <w:pPr>
      <w:pBdr>
        <w:top w:val="nil"/>
        <w:left w:val="nil"/>
        <w:bottom w:val="nil"/>
        <w:right w:val="nil"/>
        <w:between w:val="nil"/>
      </w:pBdr>
      <w:spacing w:after="0" w:line="240" w:lineRule="auto"/>
    </w:pPr>
    <w:rPr>
      <w:rFonts w:ascii="Arial" w:eastAsia="Arial" w:hAnsi="Arial" w:cs="Arial"/>
      <w:color w:val="000000"/>
      <w:lang w:va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4D73BF"/>
    <w:rPr>
      <w:color w:val="605E5C"/>
      <w:shd w:val="clear" w:color="auto" w:fill="E1DFDD"/>
    </w:rPr>
  </w:style>
  <w:style w:type="character" w:styleId="Wzmianka">
    <w:name w:val="Mention"/>
    <w:basedOn w:val="Domylnaczcionkaakapitu"/>
    <w:uiPriority w:val="99"/>
    <w:unhideWhenUsed/>
    <w:rsid w:val="00D43DC2"/>
    <w:rPr>
      <w:color w:val="2B579A"/>
      <w:shd w:val="clear" w:color="auto" w:fill="E1DFDD"/>
    </w:rPr>
  </w:style>
  <w:style w:type="character" w:customStyle="1" w:styleId="Nagwek6Znak">
    <w:name w:val="Nagłówek 6 Znak"/>
    <w:basedOn w:val="Domylnaczcionkaakapitu"/>
    <w:link w:val="Nagwek6"/>
    <w:uiPriority w:val="9"/>
    <w:semiHidden/>
    <w:rsid w:val="00354080"/>
    <w:rPr>
      <w:rFonts w:asciiTheme="majorHAnsi" w:eastAsiaTheme="majorEastAsia" w:hAnsiTheme="majorHAnsi" w:cstheme="majorBidi"/>
      <w:color w:val="1F3763" w:themeColor="accent1" w:themeShade="7F"/>
      <w:sz w:val="24"/>
      <w:szCs w:val="24"/>
      <w:bdr w:val="nil"/>
    </w:rPr>
  </w:style>
  <w:style w:type="character" w:customStyle="1" w:styleId="Nagwek3Znak">
    <w:name w:val="Nagłówek 3 Znak"/>
    <w:basedOn w:val="Domylnaczcionkaakapitu"/>
    <w:link w:val="Nagwek3"/>
    <w:uiPriority w:val="9"/>
    <w:semiHidden/>
    <w:rsid w:val="0036055C"/>
    <w:rPr>
      <w:rFonts w:asciiTheme="majorHAnsi" w:eastAsiaTheme="majorEastAsia" w:hAnsiTheme="majorHAnsi" w:cstheme="majorBidi"/>
      <w:color w:val="1F3763" w:themeColor="accent1" w:themeShade="7F"/>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3514">
      <w:bodyDiv w:val="1"/>
      <w:marLeft w:val="0"/>
      <w:marRight w:val="0"/>
      <w:marTop w:val="0"/>
      <w:marBottom w:val="0"/>
      <w:divBdr>
        <w:top w:val="none" w:sz="0" w:space="0" w:color="auto"/>
        <w:left w:val="none" w:sz="0" w:space="0" w:color="auto"/>
        <w:bottom w:val="none" w:sz="0" w:space="0" w:color="auto"/>
        <w:right w:val="none" w:sz="0" w:space="0" w:color="auto"/>
      </w:divBdr>
      <w:divsChild>
        <w:div w:id="1910723303">
          <w:marLeft w:val="0"/>
          <w:marRight w:val="0"/>
          <w:marTop w:val="0"/>
          <w:marBottom w:val="0"/>
          <w:divBdr>
            <w:top w:val="none" w:sz="0" w:space="0" w:color="auto"/>
            <w:left w:val="none" w:sz="0" w:space="0" w:color="auto"/>
            <w:bottom w:val="none" w:sz="0" w:space="0" w:color="auto"/>
            <w:right w:val="none" w:sz="0" w:space="0" w:color="auto"/>
          </w:divBdr>
          <w:divsChild>
            <w:div w:id="131364398">
              <w:marLeft w:val="0"/>
              <w:marRight w:val="0"/>
              <w:marTop w:val="0"/>
              <w:marBottom w:val="0"/>
              <w:divBdr>
                <w:top w:val="none" w:sz="0" w:space="0" w:color="auto"/>
                <w:left w:val="none" w:sz="0" w:space="0" w:color="auto"/>
                <w:bottom w:val="none" w:sz="0" w:space="0" w:color="auto"/>
                <w:right w:val="none" w:sz="0" w:space="0" w:color="auto"/>
              </w:divBdr>
              <w:divsChild>
                <w:div w:id="9991833">
                  <w:marLeft w:val="0"/>
                  <w:marRight w:val="0"/>
                  <w:marTop w:val="0"/>
                  <w:marBottom w:val="0"/>
                  <w:divBdr>
                    <w:top w:val="none" w:sz="0" w:space="0" w:color="auto"/>
                    <w:left w:val="none" w:sz="0" w:space="0" w:color="auto"/>
                    <w:bottom w:val="none" w:sz="0" w:space="0" w:color="auto"/>
                    <w:right w:val="none" w:sz="0" w:space="0" w:color="auto"/>
                  </w:divBdr>
                  <w:divsChild>
                    <w:div w:id="123739028">
                      <w:marLeft w:val="0"/>
                      <w:marRight w:val="0"/>
                      <w:marTop w:val="0"/>
                      <w:marBottom w:val="0"/>
                      <w:divBdr>
                        <w:top w:val="none" w:sz="0" w:space="0" w:color="auto"/>
                        <w:left w:val="none" w:sz="0" w:space="0" w:color="auto"/>
                        <w:bottom w:val="none" w:sz="0" w:space="0" w:color="auto"/>
                        <w:right w:val="none" w:sz="0" w:space="0" w:color="auto"/>
                      </w:divBdr>
                      <w:divsChild>
                        <w:div w:id="1374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84811">
      <w:bodyDiv w:val="1"/>
      <w:marLeft w:val="0"/>
      <w:marRight w:val="0"/>
      <w:marTop w:val="0"/>
      <w:marBottom w:val="0"/>
      <w:divBdr>
        <w:top w:val="none" w:sz="0" w:space="0" w:color="auto"/>
        <w:left w:val="none" w:sz="0" w:space="0" w:color="auto"/>
        <w:bottom w:val="none" w:sz="0" w:space="0" w:color="auto"/>
        <w:right w:val="none" w:sz="0" w:space="0" w:color="auto"/>
      </w:divBdr>
    </w:div>
    <w:div w:id="122232458">
      <w:bodyDiv w:val="1"/>
      <w:marLeft w:val="0"/>
      <w:marRight w:val="0"/>
      <w:marTop w:val="0"/>
      <w:marBottom w:val="0"/>
      <w:divBdr>
        <w:top w:val="none" w:sz="0" w:space="0" w:color="auto"/>
        <w:left w:val="none" w:sz="0" w:space="0" w:color="auto"/>
        <w:bottom w:val="none" w:sz="0" w:space="0" w:color="auto"/>
        <w:right w:val="none" w:sz="0" w:space="0" w:color="auto"/>
      </w:divBdr>
    </w:div>
    <w:div w:id="125128354">
      <w:bodyDiv w:val="1"/>
      <w:marLeft w:val="0"/>
      <w:marRight w:val="0"/>
      <w:marTop w:val="0"/>
      <w:marBottom w:val="0"/>
      <w:divBdr>
        <w:top w:val="none" w:sz="0" w:space="0" w:color="auto"/>
        <w:left w:val="none" w:sz="0" w:space="0" w:color="auto"/>
        <w:bottom w:val="none" w:sz="0" w:space="0" w:color="auto"/>
        <w:right w:val="none" w:sz="0" w:space="0" w:color="auto"/>
      </w:divBdr>
      <w:divsChild>
        <w:div w:id="1021933189">
          <w:marLeft w:val="0"/>
          <w:marRight w:val="0"/>
          <w:marTop w:val="0"/>
          <w:marBottom w:val="0"/>
          <w:divBdr>
            <w:top w:val="none" w:sz="0" w:space="0" w:color="auto"/>
            <w:left w:val="none" w:sz="0" w:space="0" w:color="auto"/>
            <w:bottom w:val="none" w:sz="0" w:space="0" w:color="auto"/>
            <w:right w:val="none" w:sz="0" w:space="0" w:color="auto"/>
          </w:divBdr>
          <w:divsChild>
            <w:div w:id="2075396989">
              <w:marLeft w:val="0"/>
              <w:marRight w:val="0"/>
              <w:marTop w:val="0"/>
              <w:marBottom w:val="0"/>
              <w:divBdr>
                <w:top w:val="none" w:sz="0" w:space="0" w:color="auto"/>
                <w:left w:val="none" w:sz="0" w:space="0" w:color="auto"/>
                <w:bottom w:val="none" w:sz="0" w:space="0" w:color="auto"/>
                <w:right w:val="none" w:sz="0" w:space="0" w:color="auto"/>
              </w:divBdr>
              <w:divsChild>
                <w:div w:id="1249921503">
                  <w:marLeft w:val="0"/>
                  <w:marRight w:val="0"/>
                  <w:marTop w:val="0"/>
                  <w:marBottom w:val="0"/>
                  <w:divBdr>
                    <w:top w:val="none" w:sz="0" w:space="0" w:color="auto"/>
                    <w:left w:val="none" w:sz="0" w:space="0" w:color="auto"/>
                    <w:bottom w:val="none" w:sz="0" w:space="0" w:color="auto"/>
                    <w:right w:val="none" w:sz="0" w:space="0" w:color="auto"/>
                  </w:divBdr>
                  <w:divsChild>
                    <w:div w:id="1700282394">
                      <w:marLeft w:val="0"/>
                      <w:marRight w:val="0"/>
                      <w:marTop w:val="0"/>
                      <w:marBottom w:val="0"/>
                      <w:divBdr>
                        <w:top w:val="none" w:sz="0" w:space="0" w:color="auto"/>
                        <w:left w:val="none" w:sz="0" w:space="0" w:color="auto"/>
                        <w:bottom w:val="none" w:sz="0" w:space="0" w:color="auto"/>
                        <w:right w:val="none" w:sz="0" w:space="0" w:color="auto"/>
                      </w:divBdr>
                      <w:divsChild>
                        <w:div w:id="1575047476">
                          <w:marLeft w:val="0"/>
                          <w:marRight w:val="0"/>
                          <w:marTop w:val="0"/>
                          <w:marBottom w:val="0"/>
                          <w:divBdr>
                            <w:top w:val="none" w:sz="0" w:space="0" w:color="auto"/>
                            <w:left w:val="none" w:sz="0" w:space="0" w:color="auto"/>
                            <w:bottom w:val="none" w:sz="0" w:space="0" w:color="auto"/>
                            <w:right w:val="none" w:sz="0" w:space="0" w:color="auto"/>
                          </w:divBdr>
                          <w:divsChild>
                            <w:div w:id="1760249516">
                              <w:marLeft w:val="0"/>
                              <w:marRight w:val="0"/>
                              <w:marTop w:val="0"/>
                              <w:marBottom w:val="0"/>
                              <w:divBdr>
                                <w:top w:val="none" w:sz="0" w:space="0" w:color="auto"/>
                                <w:left w:val="none" w:sz="0" w:space="0" w:color="auto"/>
                                <w:bottom w:val="none" w:sz="0" w:space="0" w:color="auto"/>
                                <w:right w:val="none" w:sz="0" w:space="0" w:color="auto"/>
                              </w:divBdr>
                              <w:divsChild>
                                <w:div w:id="581261634">
                                  <w:marLeft w:val="0"/>
                                  <w:marRight w:val="0"/>
                                  <w:marTop w:val="0"/>
                                  <w:marBottom w:val="0"/>
                                  <w:divBdr>
                                    <w:top w:val="none" w:sz="0" w:space="0" w:color="auto"/>
                                    <w:left w:val="none" w:sz="0" w:space="0" w:color="auto"/>
                                    <w:bottom w:val="none" w:sz="0" w:space="0" w:color="auto"/>
                                    <w:right w:val="none" w:sz="0" w:space="0" w:color="auto"/>
                                  </w:divBdr>
                                  <w:divsChild>
                                    <w:div w:id="137615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73804">
      <w:bodyDiv w:val="1"/>
      <w:marLeft w:val="0"/>
      <w:marRight w:val="0"/>
      <w:marTop w:val="0"/>
      <w:marBottom w:val="0"/>
      <w:divBdr>
        <w:top w:val="none" w:sz="0" w:space="0" w:color="auto"/>
        <w:left w:val="none" w:sz="0" w:space="0" w:color="auto"/>
        <w:bottom w:val="none" w:sz="0" w:space="0" w:color="auto"/>
        <w:right w:val="none" w:sz="0" w:space="0" w:color="auto"/>
      </w:divBdr>
    </w:div>
    <w:div w:id="195506939">
      <w:bodyDiv w:val="1"/>
      <w:marLeft w:val="0"/>
      <w:marRight w:val="0"/>
      <w:marTop w:val="0"/>
      <w:marBottom w:val="0"/>
      <w:divBdr>
        <w:top w:val="none" w:sz="0" w:space="0" w:color="auto"/>
        <w:left w:val="none" w:sz="0" w:space="0" w:color="auto"/>
        <w:bottom w:val="none" w:sz="0" w:space="0" w:color="auto"/>
        <w:right w:val="none" w:sz="0" w:space="0" w:color="auto"/>
      </w:divBdr>
    </w:div>
    <w:div w:id="203445943">
      <w:bodyDiv w:val="1"/>
      <w:marLeft w:val="0"/>
      <w:marRight w:val="0"/>
      <w:marTop w:val="0"/>
      <w:marBottom w:val="0"/>
      <w:divBdr>
        <w:top w:val="none" w:sz="0" w:space="0" w:color="auto"/>
        <w:left w:val="none" w:sz="0" w:space="0" w:color="auto"/>
        <w:bottom w:val="none" w:sz="0" w:space="0" w:color="auto"/>
        <w:right w:val="none" w:sz="0" w:space="0" w:color="auto"/>
      </w:divBdr>
      <w:divsChild>
        <w:div w:id="264580396">
          <w:marLeft w:val="0"/>
          <w:marRight w:val="0"/>
          <w:marTop w:val="0"/>
          <w:marBottom w:val="0"/>
          <w:divBdr>
            <w:top w:val="none" w:sz="0" w:space="0" w:color="auto"/>
            <w:left w:val="none" w:sz="0" w:space="0" w:color="auto"/>
            <w:bottom w:val="none" w:sz="0" w:space="0" w:color="auto"/>
            <w:right w:val="none" w:sz="0" w:space="0" w:color="auto"/>
          </w:divBdr>
          <w:divsChild>
            <w:div w:id="1394816725">
              <w:marLeft w:val="0"/>
              <w:marRight w:val="0"/>
              <w:marTop w:val="0"/>
              <w:marBottom w:val="0"/>
              <w:divBdr>
                <w:top w:val="none" w:sz="0" w:space="0" w:color="auto"/>
                <w:left w:val="none" w:sz="0" w:space="0" w:color="auto"/>
                <w:bottom w:val="none" w:sz="0" w:space="0" w:color="auto"/>
                <w:right w:val="none" w:sz="0" w:space="0" w:color="auto"/>
              </w:divBdr>
              <w:divsChild>
                <w:div w:id="380904489">
                  <w:marLeft w:val="0"/>
                  <w:marRight w:val="0"/>
                  <w:marTop w:val="0"/>
                  <w:marBottom w:val="0"/>
                  <w:divBdr>
                    <w:top w:val="none" w:sz="0" w:space="0" w:color="auto"/>
                    <w:left w:val="none" w:sz="0" w:space="0" w:color="auto"/>
                    <w:bottom w:val="none" w:sz="0" w:space="0" w:color="auto"/>
                    <w:right w:val="none" w:sz="0" w:space="0" w:color="auto"/>
                  </w:divBdr>
                  <w:divsChild>
                    <w:div w:id="1320957936">
                      <w:marLeft w:val="0"/>
                      <w:marRight w:val="0"/>
                      <w:marTop w:val="0"/>
                      <w:marBottom w:val="0"/>
                      <w:divBdr>
                        <w:top w:val="none" w:sz="0" w:space="0" w:color="auto"/>
                        <w:left w:val="none" w:sz="0" w:space="0" w:color="auto"/>
                        <w:bottom w:val="none" w:sz="0" w:space="0" w:color="auto"/>
                        <w:right w:val="none" w:sz="0" w:space="0" w:color="auto"/>
                      </w:divBdr>
                      <w:divsChild>
                        <w:div w:id="14714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291025">
      <w:bodyDiv w:val="1"/>
      <w:marLeft w:val="0"/>
      <w:marRight w:val="0"/>
      <w:marTop w:val="0"/>
      <w:marBottom w:val="0"/>
      <w:divBdr>
        <w:top w:val="none" w:sz="0" w:space="0" w:color="auto"/>
        <w:left w:val="none" w:sz="0" w:space="0" w:color="auto"/>
        <w:bottom w:val="none" w:sz="0" w:space="0" w:color="auto"/>
        <w:right w:val="none" w:sz="0" w:space="0" w:color="auto"/>
      </w:divBdr>
    </w:div>
    <w:div w:id="434833760">
      <w:bodyDiv w:val="1"/>
      <w:marLeft w:val="0"/>
      <w:marRight w:val="0"/>
      <w:marTop w:val="0"/>
      <w:marBottom w:val="0"/>
      <w:divBdr>
        <w:top w:val="none" w:sz="0" w:space="0" w:color="auto"/>
        <w:left w:val="none" w:sz="0" w:space="0" w:color="auto"/>
        <w:bottom w:val="none" w:sz="0" w:space="0" w:color="auto"/>
        <w:right w:val="none" w:sz="0" w:space="0" w:color="auto"/>
      </w:divBdr>
      <w:divsChild>
        <w:div w:id="1466311076">
          <w:marLeft w:val="0"/>
          <w:marRight w:val="0"/>
          <w:marTop w:val="0"/>
          <w:marBottom w:val="0"/>
          <w:divBdr>
            <w:top w:val="none" w:sz="0" w:space="0" w:color="auto"/>
            <w:left w:val="none" w:sz="0" w:space="0" w:color="auto"/>
            <w:bottom w:val="none" w:sz="0" w:space="0" w:color="auto"/>
            <w:right w:val="none" w:sz="0" w:space="0" w:color="auto"/>
          </w:divBdr>
          <w:divsChild>
            <w:div w:id="86925484">
              <w:marLeft w:val="0"/>
              <w:marRight w:val="0"/>
              <w:marTop w:val="0"/>
              <w:marBottom w:val="0"/>
              <w:divBdr>
                <w:top w:val="none" w:sz="0" w:space="0" w:color="auto"/>
                <w:left w:val="none" w:sz="0" w:space="0" w:color="auto"/>
                <w:bottom w:val="none" w:sz="0" w:space="0" w:color="auto"/>
                <w:right w:val="none" w:sz="0" w:space="0" w:color="auto"/>
              </w:divBdr>
              <w:divsChild>
                <w:div w:id="1689600505">
                  <w:marLeft w:val="0"/>
                  <w:marRight w:val="0"/>
                  <w:marTop w:val="0"/>
                  <w:marBottom w:val="0"/>
                  <w:divBdr>
                    <w:top w:val="none" w:sz="0" w:space="0" w:color="auto"/>
                    <w:left w:val="none" w:sz="0" w:space="0" w:color="auto"/>
                    <w:bottom w:val="none" w:sz="0" w:space="0" w:color="auto"/>
                    <w:right w:val="none" w:sz="0" w:space="0" w:color="auto"/>
                  </w:divBdr>
                  <w:divsChild>
                    <w:div w:id="1263731421">
                      <w:marLeft w:val="0"/>
                      <w:marRight w:val="0"/>
                      <w:marTop w:val="0"/>
                      <w:marBottom w:val="0"/>
                      <w:divBdr>
                        <w:top w:val="none" w:sz="0" w:space="0" w:color="auto"/>
                        <w:left w:val="none" w:sz="0" w:space="0" w:color="auto"/>
                        <w:bottom w:val="none" w:sz="0" w:space="0" w:color="auto"/>
                        <w:right w:val="none" w:sz="0" w:space="0" w:color="auto"/>
                      </w:divBdr>
                      <w:divsChild>
                        <w:div w:id="1579943037">
                          <w:marLeft w:val="0"/>
                          <w:marRight w:val="0"/>
                          <w:marTop w:val="0"/>
                          <w:marBottom w:val="0"/>
                          <w:divBdr>
                            <w:top w:val="none" w:sz="0" w:space="0" w:color="auto"/>
                            <w:left w:val="none" w:sz="0" w:space="0" w:color="auto"/>
                            <w:bottom w:val="none" w:sz="0" w:space="0" w:color="auto"/>
                            <w:right w:val="none" w:sz="0" w:space="0" w:color="auto"/>
                          </w:divBdr>
                          <w:divsChild>
                            <w:div w:id="1565334189">
                              <w:marLeft w:val="0"/>
                              <w:marRight w:val="0"/>
                              <w:marTop w:val="0"/>
                              <w:marBottom w:val="0"/>
                              <w:divBdr>
                                <w:top w:val="none" w:sz="0" w:space="0" w:color="auto"/>
                                <w:left w:val="none" w:sz="0" w:space="0" w:color="auto"/>
                                <w:bottom w:val="none" w:sz="0" w:space="0" w:color="auto"/>
                                <w:right w:val="none" w:sz="0" w:space="0" w:color="auto"/>
                              </w:divBdr>
                              <w:divsChild>
                                <w:div w:id="631639680">
                                  <w:marLeft w:val="0"/>
                                  <w:marRight w:val="0"/>
                                  <w:marTop w:val="0"/>
                                  <w:marBottom w:val="0"/>
                                  <w:divBdr>
                                    <w:top w:val="none" w:sz="0" w:space="0" w:color="auto"/>
                                    <w:left w:val="none" w:sz="0" w:space="0" w:color="auto"/>
                                    <w:bottom w:val="none" w:sz="0" w:space="0" w:color="auto"/>
                                    <w:right w:val="none" w:sz="0" w:space="0" w:color="auto"/>
                                  </w:divBdr>
                                  <w:divsChild>
                                    <w:div w:id="184439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369212">
      <w:bodyDiv w:val="1"/>
      <w:marLeft w:val="0"/>
      <w:marRight w:val="0"/>
      <w:marTop w:val="0"/>
      <w:marBottom w:val="0"/>
      <w:divBdr>
        <w:top w:val="none" w:sz="0" w:space="0" w:color="auto"/>
        <w:left w:val="none" w:sz="0" w:space="0" w:color="auto"/>
        <w:bottom w:val="none" w:sz="0" w:space="0" w:color="auto"/>
        <w:right w:val="none" w:sz="0" w:space="0" w:color="auto"/>
      </w:divBdr>
    </w:div>
    <w:div w:id="482045675">
      <w:bodyDiv w:val="1"/>
      <w:marLeft w:val="0"/>
      <w:marRight w:val="0"/>
      <w:marTop w:val="0"/>
      <w:marBottom w:val="0"/>
      <w:divBdr>
        <w:top w:val="none" w:sz="0" w:space="0" w:color="auto"/>
        <w:left w:val="none" w:sz="0" w:space="0" w:color="auto"/>
        <w:bottom w:val="none" w:sz="0" w:space="0" w:color="auto"/>
        <w:right w:val="none" w:sz="0" w:space="0" w:color="auto"/>
      </w:divBdr>
    </w:div>
    <w:div w:id="498540055">
      <w:bodyDiv w:val="1"/>
      <w:marLeft w:val="0"/>
      <w:marRight w:val="0"/>
      <w:marTop w:val="0"/>
      <w:marBottom w:val="0"/>
      <w:divBdr>
        <w:top w:val="none" w:sz="0" w:space="0" w:color="auto"/>
        <w:left w:val="none" w:sz="0" w:space="0" w:color="auto"/>
        <w:bottom w:val="none" w:sz="0" w:space="0" w:color="auto"/>
        <w:right w:val="none" w:sz="0" w:space="0" w:color="auto"/>
      </w:divBdr>
      <w:divsChild>
        <w:div w:id="1234511899">
          <w:marLeft w:val="0"/>
          <w:marRight w:val="0"/>
          <w:marTop w:val="0"/>
          <w:marBottom w:val="0"/>
          <w:divBdr>
            <w:top w:val="none" w:sz="0" w:space="0" w:color="auto"/>
            <w:left w:val="none" w:sz="0" w:space="0" w:color="auto"/>
            <w:bottom w:val="none" w:sz="0" w:space="0" w:color="auto"/>
            <w:right w:val="none" w:sz="0" w:space="0" w:color="auto"/>
          </w:divBdr>
          <w:divsChild>
            <w:div w:id="109516096">
              <w:marLeft w:val="0"/>
              <w:marRight w:val="0"/>
              <w:marTop w:val="0"/>
              <w:marBottom w:val="0"/>
              <w:divBdr>
                <w:top w:val="none" w:sz="0" w:space="0" w:color="auto"/>
                <w:left w:val="none" w:sz="0" w:space="0" w:color="auto"/>
                <w:bottom w:val="none" w:sz="0" w:space="0" w:color="auto"/>
                <w:right w:val="none" w:sz="0" w:space="0" w:color="auto"/>
              </w:divBdr>
              <w:divsChild>
                <w:div w:id="2043360713">
                  <w:marLeft w:val="0"/>
                  <w:marRight w:val="0"/>
                  <w:marTop w:val="0"/>
                  <w:marBottom w:val="0"/>
                  <w:divBdr>
                    <w:top w:val="none" w:sz="0" w:space="0" w:color="auto"/>
                    <w:left w:val="none" w:sz="0" w:space="0" w:color="auto"/>
                    <w:bottom w:val="none" w:sz="0" w:space="0" w:color="auto"/>
                    <w:right w:val="none" w:sz="0" w:space="0" w:color="auto"/>
                  </w:divBdr>
                  <w:divsChild>
                    <w:div w:id="1691645673">
                      <w:marLeft w:val="0"/>
                      <w:marRight w:val="0"/>
                      <w:marTop w:val="0"/>
                      <w:marBottom w:val="0"/>
                      <w:divBdr>
                        <w:top w:val="none" w:sz="0" w:space="0" w:color="auto"/>
                        <w:left w:val="none" w:sz="0" w:space="0" w:color="auto"/>
                        <w:bottom w:val="none" w:sz="0" w:space="0" w:color="auto"/>
                        <w:right w:val="none" w:sz="0" w:space="0" w:color="auto"/>
                      </w:divBdr>
                      <w:divsChild>
                        <w:div w:id="2042973045">
                          <w:marLeft w:val="0"/>
                          <w:marRight w:val="0"/>
                          <w:marTop w:val="0"/>
                          <w:marBottom w:val="0"/>
                          <w:divBdr>
                            <w:top w:val="none" w:sz="0" w:space="0" w:color="auto"/>
                            <w:left w:val="none" w:sz="0" w:space="0" w:color="auto"/>
                            <w:bottom w:val="none" w:sz="0" w:space="0" w:color="auto"/>
                            <w:right w:val="none" w:sz="0" w:space="0" w:color="auto"/>
                          </w:divBdr>
                          <w:divsChild>
                            <w:div w:id="111750233">
                              <w:marLeft w:val="0"/>
                              <w:marRight w:val="0"/>
                              <w:marTop w:val="0"/>
                              <w:marBottom w:val="0"/>
                              <w:divBdr>
                                <w:top w:val="none" w:sz="0" w:space="0" w:color="auto"/>
                                <w:left w:val="none" w:sz="0" w:space="0" w:color="auto"/>
                                <w:bottom w:val="none" w:sz="0" w:space="0" w:color="auto"/>
                                <w:right w:val="none" w:sz="0" w:space="0" w:color="auto"/>
                              </w:divBdr>
                              <w:divsChild>
                                <w:div w:id="1169906418">
                                  <w:marLeft w:val="0"/>
                                  <w:marRight w:val="0"/>
                                  <w:marTop w:val="0"/>
                                  <w:marBottom w:val="0"/>
                                  <w:divBdr>
                                    <w:top w:val="none" w:sz="0" w:space="0" w:color="auto"/>
                                    <w:left w:val="none" w:sz="0" w:space="0" w:color="auto"/>
                                    <w:bottom w:val="none" w:sz="0" w:space="0" w:color="auto"/>
                                    <w:right w:val="none" w:sz="0" w:space="0" w:color="auto"/>
                                  </w:divBdr>
                                  <w:divsChild>
                                    <w:div w:id="193640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296904">
      <w:bodyDiv w:val="1"/>
      <w:marLeft w:val="0"/>
      <w:marRight w:val="0"/>
      <w:marTop w:val="0"/>
      <w:marBottom w:val="0"/>
      <w:divBdr>
        <w:top w:val="none" w:sz="0" w:space="0" w:color="auto"/>
        <w:left w:val="none" w:sz="0" w:space="0" w:color="auto"/>
        <w:bottom w:val="none" w:sz="0" w:space="0" w:color="auto"/>
        <w:right w:val="none" w:sz="0" w:space="0" w:color="auto"/>
      </w:divBdr>
    </w:div>
    <w:div w:id="546724533">
      <w:bodyDiv w:val="1"/>
      <w:marLeft w:val="0"/>
      <w:marRight w:val="0"/>
      <w:marTop w:val="0"/>
      <w:marBottom w:val="0"/>
      <w:divBdr>
        <w:top w:val="none" w:sz="0" w:space="0" w:color="auto"/>
        <w:left w:val="none" w:sz="0" w:space="0" w:color="auto"/>
        <w:bottom w:val="none" w:sz="0" w:space="0" w:color="auto"/>
        <w:right w:val="none" w:sz="0" w:space="0" w:color="auto"/>
      </w:divBdr>
      <w:divsChild>
        <w:div w:id="1175269610">
          <w:marLeft w:val="0"/>
          <w:marRight w:val="0"/>
          <w:marTop w:val="0"/>
          <w:marBottom w:val="0"/>
          <w:divBdr>
            <w:top w:val="none" w:sz="0" w:space="0" w:color="auto"/>
            <w:left w:val="none" w:sz="0" w:space="0" w:color="auto"/>
            <w:bottom w:val="none" w:sz="0" w:space="0" w:color="auto"/>
            <w:right w:val="none" w:sz="0" w:space="0" w:color="auto"/>
          </w:divBdr>
          <w:divsChild>
            <w:div w:id="127822700">
              <w:marLeft w:val="0"/>
              <w:marRight w:val="0"/>
              <w:marTop w:val="0"/>
              <w:marBottom w:val="0"/>
              <w:divBdr>
                <w:top w:val="none" w:sz="0" w:space="0" w:color="auto"/>
                <w:left w:val="none" w:sz="0" w:space="0" w:color="auto"/>
                <w:bottom w:val="none" w:sz="0" w:space="0" w:color="auto"/>
                <w:right w:val="none" w:sz="0" w:space="0" w:color="auto"/>
              </w:divBdr>
              <w:divsChild>
                <w:div w:id="1125154772">
                  <w:marLeft w:val="0"/>
                  <w:marRight w:val="0"/>
                  <w:marTop w:val="0"/>
                  <w:marBottom w:val="0"/>
                  <w:divBdr>
                    <w:top w:val="none" w:sz="0" w:space="0" w:color="auto"/>
                    <w:left w:val="none" w:sz="0" w:space="0" w:color="auto"/>
                    <w:bottom w:val="none" w:sz="0" w:space="0" w:color="auto"/>
                    <w:right w:val="none" w:sz="0" w:space="0" w:color="auto"/>
                  </w:divBdr>
                  <w:divsChild>
                    <w:div w:id="1387219304">
                      <w:marLeft w:val="0"/>
                      <w:marRight w:val="0"/>
                      <w:marTop w:val="0"/>
                      <w:marBottom w:val="0"/>
                      <w:divBdr>
                        <w:top w:val="none" w:sz="0" w:space="0" w:color="auto"/>
                        <w:left w:val="none" w:sz="0" w:space="0" w:color="auto"/>
                        <w:bottom w:val="none" w:sz="0" w:space="0" w:color="auto"/>
                        <w:right w:val="none" w:sz="0" w:space="0" w:color="auto"/>
                      </w:divBdr>
                      <w:divsChild>
                        <w:div w:id="1969890733">
                          <w:marLeft w:val="0"/>
                          <w:marRight w:val="0"/>
                          <w:marTop w:val="0"/>
                          <w:marBottom w:val="0"/>
                          <w:divBdr>
                            <w:top w:val="none" w:sz="0" w:space="0" w:color="auto"/>
                            <w:left w:val="none" w:sz="0" w:space="0" w:color="auto"/>
                            <w:bottom w:val="none" w:sz="0" w:space="0" w:color="auto"/>
                            <w:right w:val="none" w:sz="0" w:space="0" w:color="auto"/>
                          </w:divBdr>
                          <w:divsChild>
                            <w:div w:id="427967836">
                              <w:marLeft w:val="0"/>
                              <w:marRight w:val="0"/>
                              <w:marTop w:val="0"/>
                              <w:marBottom w:val="0"/>
                              <w:divBdr>
                                <w:top w:val="none" w:sz="0" w:space="0" w:color="auto"/>
                                <w:left w:val="none" w:sz="0" w:space="0" w:color="auto"/>
                                <w:bottom w:val="none" w:sz="0" w:space="0" w:color="auto"/>
                                <w:right w:val="none" w:sz="0" w:space="0" w:color="auto"/>
                              </w:divBdr>
                              <w:divsChild>
                                <w:div w:id="1787847140">
                                  <w:marLeft w:val="0"/>
                                  <w:marRight w:val="0"/>
                                  <w:marTop w:val="0"/>
                                  <w:marBottom w:val="0"/>
                                  <w:divBdr>
                                    <w:top w:val="none" w:sz="0" w:space="0" w:color="auto"/>
                                    <w:left w:val="none" w:sz="0" w:space="0" w:color="auto"/>
                                    <w:bottom w:val="none" w:sz="0" w:space="0" w:color="auto"/>
                                    <w:right w:val="none" w:sz="0" w:space="0" w:color="auto"/>
                                  </w:divBdr>
                                  <w:divsChild>
                                    <w:div w:id="189674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144608">
                          <w:marLeft w:val="0"/>
                          <w:marRight w:val="0"/>
                          <w:marTop w:val="0"/>
                          <w:marBottom w:val="0"/>
                          <w:divBdr>
                            <w:top w:val="none" w:sz="0" w:space="0" w:color="auto"/>
                            <w:left w:val="none" w:sz="0" w:space="0" w:color="auto"/>
                            <w:bottom w:val="none" w:sz="0" w:space="0" w:color="auto"/>
                            <w:right w:val="none" w:sz="0" w:space="0" w:color="auto"/>
                          </w:divBdr>
                          <w:divsChild>
                            <w:div w:id="1212419882">
                              <w:marLeft w:val="0"/>
                              <w:marRight w:val="0"/>
                              <w:marTop w:val="0"/>
                              <w:marBottom w:val="0"/>
                              <w:divBdr>
                                <w:top w:val="none" w:sz="0" w:space="0" w:color="auto"/>
                                <w:left w:val="none" w:sz="0" w:space="0" w:color="auto"/>
                                <w:bottom w:val="none" w:sz="0" w:space="0" w:color="auto"/>
                                <w:right w:val="none" w:sz="0" w:space="0" w:color="auto"/>
                              </w:divBdr>
                              <w:divsChild>
                                <w:div w:id="186281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578006">
      <w:bodyDiv w:val="1"/>
      <w:marLeft w:val="0"/>
      <w:marRight w:val="0"/>
      <w:marTop w:val="0"/>
      <w:marBottom w:val="0"/>
      <w:divBdr>
        <w:top w:val="none" w:sz="0" w:space="0" w:color="auto"/>
        <w:left w:val="none" w:sz="0" w:space="0" w:color="auto"/>
        <w:bottom w:val="none" w:sz="0" w:space="0" w:color="auto"/>
        <w:right w:val="none" w:sz="0" w:space="0" w:color="auto"/>
      </w:divBdr>
    </w:div>
    <w:div w:id="588195747">
      <w:bodyDiv w:val="1"/>
      <w:marLeft w:val="0"/>
      <w:marRight w:val="0"/>
      <w:marTop w:val="0"/>
      <w:marBottom w:val="0"/>
      <w:divBdr>
        <w:top w:val="none" w:sz="0" w:space="0" w:color="auto"/>
        <w:left w:val="none" w:sz="0" w:space="0" w:color="auto"/>
        <w:bottom w:val="none" w:sz="0" w:space="0" w:color="auto"/>
        <w:right w:val="none" w:sz="0" w:space="0" w:color="auto"/>
      </w:divBdr>
    </w:div>
    <w:div w:id="613826865">
      <w:bodyDiv w:val="1"/>
      <w:marLeft w:val="0"/>
      <w:marRight w:val="0"/>
      <w:marTop w:val="0"/>
      <w:marBottom w:val="0"/>
      <w:divBdr>
        <w:top w:val="none" w:sz="0" w:space="0" w:color="auto"/>
        <w:left w:val="none" w:sz="0" w:space="0" w:color="auto"/>
        <w:bottom w:val="none" w:sz="0" w:space="0" w:color="auto"/>
        <w:right w:val="none" w:sz="0" w:space="0" w:color="auto"/>
      </w:divBdr>
    </w:div>
    <w:div w:id="614142279">
      <w:bodyDiv w:val="1"/>
      <w:marLeft w:val="0"/>
      <w:marRight w:val="0"/>
      <w:marTop w:val="0"/>
      <w:marBottom w:val="0"/>
      <w:divBdr>
        <w:top w:val="none" w:sz="0" w:space="0" w:color="auto"/>
        <w:left w:val="none" w:sz="0" w:space="0" w:color="auto"/>
        <w:bottom w:val="none" w:sz="0" w:space="0" w:color="auto"/>
        <w:right w:val="none" w:sz="0" w:space="0" w:color="auto"/>
      </w:divBdr>
    </w:div>
    <w:div w:id="635724964">
      <w:bodyDiv w:val="1"/>
      <w:marLeft w:val="0"/>
      <w:marRight w:val="0"/>
      <w:marTop w:val="0"/>
      <w:marBottom w:val="0"/>
      <w:divBdr>
        <w:top w:val="none" w:sz="0" w:space="0" w:color="auto"/>
        <w:left w:val="none" w:sz="0" w:space="0" w:color="auto"/>
        <w:bottom w:val="none" w:sz="0" w:space="0" w:color="auto"/>
        <w:right w:val="none" w:sz="0" w:space="0" w:color="auto"/>
      </w:divBdr>
    </w:div>
    <w:div w:id="682173231">
      <w:bodyDiv w:val="1"/>
      <w:marLeft w:val="0"/>
      <w:marRight w:val="0"/>
      <w:marTop w:val="0"/>
      <w:marBottom w:val="0"/>
      <w:divBdr>
        <w:top w:val="none" w:sz="0" w:space="0" w:color="auto"/>
        <w:left w:val="none" w:sz="0" w:space="0" w:color="auto"/>
        <w:bottom w:val="none" w:sz="0" w:space="0" w:color="auto"/>
        <w:right w:val="none" w:sz="0" w:space="0" w:color="auto"/>
      </w:divBdr>
    </w:div>
    <w:div w:id="728267357">
      <w:bodyDiv w:val="1"/>
      <w:marLeft w:val="0"/>
      <w:marRight w:val="0"/>
      <w:marTop w:val="0"/>
      <w:marBottom w:val="0"/>
      <w:divBdr>
        <w:top w:val="none" w:sz="0" w:space="0" w:color="auto"/>
        <w:left w:val="none" w:sz="0" w:space="0" w:color="auto"/>
        <w:bottom w:val="none" w:sz="0" w:space="0" w:color="auto"/>
        <w:right w:val="none" w:sz="0" w:space="0" w:color="auto"/>
      </w:divBdr>
      <w:divsChild>
        <w:div w:id="1948003012">
          <w:marLeft w:val="360"/>
          <w:marRight w:val="0"/>
          <w:marTop w:val="200"/>
          <w:marBottom w:val="0"/>
          <w:divBdr>
            <w:top w:val="none" w:sz="0" w:space="0" w:color="auto"/>
            <w:left w:val="none" w:sz="0" w:space="0" w:color="auto"/>
            <w:bottom w:val="none" w:sz="0" w:space="0" w:color="auto"/>
            <w:right w:val="none" w:sz="0" w:space="0" w:color="auto"/>
          </w:divBdr>
        </w:div>
      </w:divsChild>
    </w:div>
    <w:div w:id="855270085">
      <w:bodyDiv w:val="1"/>
      <w:marLeft w:val="0"/>
      <w:marRight w:val="0"/>
      <w:marTop w:val="0"/>
      <w:marBottom w:val="0"/>
      <w:divBdr>
        <w:top w:val="none" w:sz="0" w:space="0" w:color="auto"/>
        <w:left w:val="none" w:sz="0" w:space="0" w:color="auto"/>
        <w:bottom w:val="none" w:sz="0" w:space="0" w:color="auto"/>
        <w:right w:val="none" w:sz="0" w:space="0" w:color="auto"/>
      </w:divBdr>
    </w:div>
    <w:div w:id="884756237">
      <w:bodyDiv w:val="1"/>
      <w:marLeft w:val="0"/>
      <w:marRight w:val="0"/>
      <w:marTop w:val="0"/>
      <w:marBottom w:val="0"/>
      <w:divBdr>
        <w:top w:val="none" w:sz="0" w:space="0" w:color="auto"/>
        <w:left w:val="none" w:sz="0" w:space="0" w:color="auto"/>
        <w:bottom w:val="none" w:sz="0" w:space="0" w:color="auto"/>
        <w:right w:val="none" w:sz="0" w:space="0" w:color="auto"/>
      </w:divBdr>
    </w:div>
    <w:div w:id="929586955">
      <w:bodyDiv w:val="1"/>
      <w:marLeft w:val="0"/>
      <w:marRight w:val="0"/>
      <w:marTop w:val="0"/>
      <w:marBottom w:val="0"/>
      <w:divBdr>
        <w:top w:val="none" w:sz="0" w:space="0" w:color="auto"/>
        <w:left w:val="none" w:sz="0" w:space="0" w:color="auto"/>
        <w:bottom w:val="none" w:sz="0" w:space="0" w:color="auto"/>
        <w:right w:val="none" w:sz="0" w:space="0" w:color="auto"/>
      </w:divBdr>
    </w:div>
    <w:div w:id="971903891">
      <w:bodyDiv w:val="1"/>
      <w:marLeft w:val="0"/>
      <w:marRight w:val="0"/>
      <w:marTop w:val="0"/>
      <w:marBottom w:val="0"/>
      <w:divBdr>
        <w:top w:val="none" w:sz="0" w:space="0" w:color="auto"/>
        <w:left w:val="none" w:sz="0" w:space="0" w:color="auto"/>
        <w:bottom w:val="none" w:sz="0" w:space="0" w:color="auto"/>
        <w:right w:val="none" w:sz="0" w:space="0" w:color="auto"/>
      </w:divBdr>
      <w:divsChild>
        <w:div w:id="1690449125">
          <w:marLeft w:val="0"/>
          <w:marRight w:val="0"/>
          <w:marTop w:val="0"/>
          <w:marBottom w:val="0"/>
          <w:divBdr>
            <w:top w:val="none" w:sz="0" w:space="0" w:color="auto"/>
            <w:left w:val="none" w:sz="0" w:space="0" w:color="auto"/>
            <w:bottom w:val="none" w:sz="0" w:space="0" w:color="auto"/>
            <w:right w:val="none" w:sz="0" w:space="0" w:color="auto"/>
          </w:divBdr>
          <w:divsChild>
            <w:div w:id="211114650">
              <w:marLeft w:val="0"/>
              <w:marRight w:val="0"/>
              <w:marTop w:val="0"/>
              <w:marBottom w:val="0"/>
              <w:divBdr>
                <w:top w:val="none" w:sz="0" w:space="0" w:color="auto"/>
                <w:left w:val="none" w:sz="0" w:space="0" w:color="auto"/>
                <w:bottom w:val="none" w:sz="0" w:space="0" w:color="auto"/>
                <w:right w:val="none" w:sz="0" w:space="0" w:color="auto"/>
              </w:divBdr>
              <w:divsChild>
                <w:div w:id="1762483363">
                  <w:marLeft w:val="0"/>
                  <w:marRight w:val="0"/>
                  <w:marTop w:val="0"/>
                  <w:marBottom w:val="0"/>
                  <w:divBdr>
                    <w:top w:val="none" w:sz="0" w:space="0" w:color="auto"/>
                    <w:left w:val="none" w:sz="0" w:space="0" w:color="auto"/>
                    <w:bottom w:val="none" w:sz="0" w:space="0" w:color="auto"/>
                    <w:right w:val="none" w:sz="0" w:space="0" w:color="auto"/>
                  </w:divBdr>
                  <w:divsChild>
                    <w:div w:id="1710952622">
                      <w:marLeft w:val="0"/>
                      <w:marRight w:val="0"/>
                      <w:marTop w:val="0"/>
                      <w:marBottom w:val="0"/>
                      <w:divBdr>
                        <w:top w:val="none" w:sz="0" w:space="0" w:color="auto"/>
                        <w:left w:val="none" w:sz="0" w:space="0" w:color="auto"/>
                        <w:bottom w:val="none" w:sz="0" w:space="0" w:color="auto"/>
                        <w:right w:val="none" w:sz="0" w:space="0" w:color="auto"/>
                      </w:divBdr>
                      <w:divsChild>
                        <w:div w:id="172340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396970">
      <w:bodyDiv w:val="1"/>
      <w:marLeft w:val="0"/>
      <w:marRight w:val="0"/>
      <w:marTop w:val="0"/>
      <w:marBottom w:val="0"/>
      <w:divBdr>
        <w:top w:val="none" w:sz="0" w:space="0" w:color="auto"/>
        <w:left w:val="none" w:sz="0" w:space="0" w:color="auto"/>
        <w:bottom w:val="none" w:sz="0" w:space="0" w:color="auto"/>
        <w:right w:val="none" w:sz="0" w:space="0" w:color="auto"/>
      </w:divBdr>
    </w:div>
    <w:div w:id="1025208346">
      <w:bodyDiv w:val="1"/>
      <w:marLeft w:val="0"/>
      <w:marRight w:val="0"/>
      <w:marTop w:val="0"/>
      <w:marBottom w:val="0"/>
      <w:divBdr>
        <w:top w:val="none" w:sz="0" w:space="0" w:color="auto"/>
        <w:left w:val="none" w:sz="0" w:space="0" w:color="auto"/>
        <w:bottom w:val="none" w:sz="0" w:space="0" w:color="auto"/>
        <w:right w:val="none" w:sz="0" w:space="0" w:color="auto"/>
      </w:divBdr>
    </w:div>
    <w:div w:id="1044522960">
      <w:bodyDiv w:val="1"/>
      <w:marLeft w:val="0"/>
      <w:marRight w:val="0"/>
      <w:marTop w:val="0"/>
      <w:marBottom w:val="0"/>
      <w:divBdr>
        <w:top w:val="none" w:sz="0" w:space="0" w:color="auto"/>
        <w:left w:val="none" w:sz="0" w:space="0" w:color="auto"/>
        <w:bottom w:val="none" w:sz="0" w:space="0" w:color="auto"/>
        <w:right w:val="none" w:sz="0" w:space="0" w:color="auto"/>
      </w:divBdr>
    </w:div>
    <w:div w:id="1055858540">
      <w:bodyDiv w:val="1"/>
      <w:marLeft w:val="0"/>
      <w:marRight w:val="0"/>
      <w:marTop w:val="0"/>
      <w:marBottom w:val="0"/>
      <w:divBdr>
        <w:top w:val="none" w:sz="0" w:space="0" w:color="auto"/>
        <w:left w:val="none" w:sz="0" w:space="0" w:color="auto"/>
        <w:bottom w:val="none" w:sz="0" w:space="0" w:color="auto"/>
        <w:right w:val="none" w:sz="0" w:space="0" w:color="auto"/>
      </w:divBdr>
    </w:div>
    <w:div w:id="1075932230">
      <w:bodyDiv w:val="1"/>
      <w:marLeft w:val="0"/>
      <w:marRight w:val="0"/>
      <w:marTop w:val="0"/>
      <w:marBottom w:val="0"/>
      <w:divBdr>
        <w:top w:val="none" w:sz="0" w:space="0" w:color="auto"/>
        <w:left w:val="none" w:sz="0" w:space="0" w:color="auto"/>
        <w:bottom w:val="none" w:sz="0" w:space="0" w:color="auto"/>
        <w:right w:val="none" w:sz="0" w:space="0" w:color="auto"/>
      </w:divBdr>
    </w:div>
    <w:div w:id="1112626608">
      <w:bodyDiv w:val="1"/>
      <w:marLeft w:val="0"/>
      <w:marRight w:val="0"/>
      <w:marTop w:val="0"/>
      <w:marBottom w:val="0"/>
      <w:divBdr>
        <w:top w:val="none" w:sz="0" w:space="0" w:color="auto"/>
        <w:left w:val="none" w:sz="0" w:space="0" w:color="auto"/>
        <w:bottom w:val="none" w:sz="0" w:space="0" w:color="auto"/>
        <w:right w:val="none" w:sz="0" w:space="0" w:color="auto"/>
      </w:divBdr>
      <w:divsChild>
        <w:div w:id="587888593">
          <w:marLeft w:val="0"/>
          <w:marRight w:val="0"/>
          <w:marTop w:val="0"/>
          <w:marBottom w:val="0"/>
          <w:divBdr>
            <w:top w:val="none" w:sz="0" w:space="0" w:color="auto"/>
            <w:left w:val="none" w:sz="0" w:space="0" w:color="auto"/>
            <w:bottom w:val="none" w:sz="0" w:space="0" w:color="auto"/>
            <w:right w:val="none" w:sz="0" w:space="0" w:color="auto"/>
          </w:divBdr>
          <w:divsChild>
            <w:div w:id="1193566616">
              <w:marLeft w:val="0"/>
              <w:marRight w:val="0"/>
              <w:marTop w:val="0"/>
              <w:marBottom w:val="0"/>
              <w:divBdr>
                <w:top w:val="none" w:sz="0" w:space="0" w:color="auto"/>
                <w:left w:val="none" w:sz="0" w:space="0" w:color="auto"/>
                <w:bottom w:val="none" w:sz="0" w:space="0" w:color="auto"/>
                <w:right w:val="none" w:sz="0" w:space="0" w:color="auto"/>
              </w:divBdr>
              <w:divsChild>
                <w:div w:id="1101730252">
                  <w:marLeft w:val="0"/>
                  <w:marRight w:val="0"/>
                  <w:marTop w:val="0"/>
                  <w:marBottom w:val="0"/>
                  <w:divBdr>
                    <w:top w:val="none" w:sz="0" w:space="0" w:color="auto"/>
                    <w:left w:val="none" w:sz="0" w:space="0" w:color="auto"/>
                    <w:bottom w:val="none" w:sz="0" w:space="0" w:color="auto"/>
                    <w:right w:val="none" w:sz="0" w:space="0" w:color="auto"/>
                  </w:divBdr>
                  <w:divsChild>
                    <w:div w:id="2142530769">
                      <w:marLeft w:val="0"/>
                      <w:marRight w:val="0"/>
                      <w:marTop w:val="0"/>
                      <w:marBottom w:val="0"/>
                      <w:divBdr>
                        <w:top w:val="none" w:sz="0" w:space="0" w:color="auto"/>
                        <w:left w:val="none" w:sz="0" w:space="0" w:color="auto"/>
                        <w:bottom w:val="none" w:sz="0" w:space="0" w:color="auto"/>
                        <w:right w:val="none" w:sz="0" w:space="0" w:color="auto"/>
                      </w:divBdr>
                      <w:divsChild>
                        <w:div w:id="1756322198">
                          <w:marLeft w:val="0"/>
                          <w:marRight w:val="0"/>
                          <w:marTop w:val="0"/>
                          <w:marBottom w:val="0"/>
                          <w:divBdr>
                            <w:top w:val="none" w:sz="0" w:space="0" w:color="auto"/>
                            <w:left w:val="none" w:sz="0" w:space="0" w:color="auto"/>
                            <w:bottom w:val="none" w:sz="0" w:space="0" w:color="auto"/>
                            <w:right w:val="none" w:sz="0" w:space="0" w:color="auto"/>
                          </w:divBdr>
                          <w:divsChild>
                            <w:div w:id="1426653397">
                              <w:marLeft w:val="0"/>
                              <w:marRight w:val="0"/>
                              <w:marTop w:val="0"/>
                              <w:marBottom w:val="0"/>
                              <w:divBdr>
                                <w:top w:val="none" w:sz="0" w:space="0" w:color="auto"/>
                                <w:left w:val="none" w:sz="0" w:space="0" w:color="auto"/>
                                <w:bottom w:val="none" w:sz="0" w:space="0" w:color="auto"/>
                                <w:right w:val="none" w:sz="0" w:space="0" w:color="auto"/>
                              </w:divBdr>
                              <w:divsChild>
                                <w:div w:id="1417244031">
                                  <w:marLeft w:val="0"/>
                                  <w:marRight w:val="0"/>
                                  <w:marTop w:val="0"/>
                                  <w:marBottom w:val="0"/>
                                  <w:divBdr>
                                    <w:top w:val="none" w:sz="0" w:space="0" w:color="auto"/>
                                    <w:left w:val="none" w:sz="0" w:space="0" w:color="auto"/>
                                    <w:bottom w:val="none" w:sz="0" w:space="0" w:color="auto"/>
                                    <w:right w:val="none" w:sz="0" w:space="0" w:color="auto"/>
                                  </w:divBdr>
                                  <w:divsChild>
                                    <w:div w:id="11315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277">
                          <w:marLeft w:val="0"/>
                          <w:marRight w:val="0"/>
                          <w:marTop w:val="0"/>
                          <w:marBottom w:val="0"/>
                          <w:divBdr>
                            <w:top w:val="none" w:sz="0" w:space="0" w:color="auto"/>
                            <w:left w:val="none" w:sz="0" w:space="0" w:color="auto"/>
                            <w:bottom w:val="none" w:sz="0" w:space="0" w:color="auto"/>
                            <w:right w:val="none" w:sz="0" w:space="0" w:color="auto"/>
                          </w:divBdr>
                          <w:divsChild>
                            <w:div w:id="1740861208">
                              <w:marLeft w:val="0"/>
                              <w:marRight w:val="0"/>
                              <w:marTop w:val="0"/>
                              <w:marBottom w:val="0"/>
                              <w:divBdr>
                                <w:top w:val="none" w:sz="0" w:space="0" w:color="auto"/>
                                <w:left w:val="none" w:sz="0" w:space="0" w:color="auto"/>
                                <w:bottom w:val="none" w:sz="0" w:space="0" w:color="auto"/>
                                <w:right w:val="none" w:sz="0" w:space="0" w:color="auto"/>
                              </w:divBdr>
                              <w:divsChild>
                                <w:div w:id="20767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146929">
      <w:bodyDiv w:val="1"/>
      <w:marLeft w:val="0"/>
      <w:marRight w:val="0"/>
      <w:marTop w:val="0"/>
      <w:marBottom w:val="0"/>
      <w:divBdr>
        <w:top w:val="none" w:sz="0" w:space="0" w:color="auto"/>
        <w:left w:val="none" w:sz="0" w:space="0" w:color="auto"/>
        <w:bottom w:val="none" w:sz="0" w:space="0" w:color="auto"/>
        <w:right w:val="none" w:sz="0" w:space="0" w:color="auto"/>
      </w:divBdr>
      <w:divsChild>
        <w:div w:id="2091730213">
          <w:marLeft w:val="0"/>
          <w:marRight w:val="0"/>
          <w:marTop w:val="0"/>
          <w:marBottom w:val="0"/>
          <w:divBdr>
            <w:top w:val="none" w:sz="0" w:space="0" w:color="auto"/>
            <w:left w:val="none" w:sz="0" w:space="0" w:color="auto"/>
            <w:bottom w:val="none" w:sz="0" w:space="0" w:color="auto"/>
            <w:right w:val="none" w:sz="0" w:space="0" w:color="auto"/>
          </w:divBdr>
          <w:divsChild>
            <w:div w:id="1934557577">
              <w:marLeft w:val="0"/>
              <w:marRight w:val="0"/>
              <w:marTop w:val="0"/>
              <w:marBottom w:val="0"/>
              <w:divBdr>
                <w:top w:val="none" w:sz="0" w:space="0" w:color="auto"/>
                <w:left w:val="none" w:sz="0" w:space="0" w:color="auto"/>
                <w:bottom w:val="none" w:sz="0" w:space="0" w:color="auto"/>
                <w:right w:val="none" w:sz="0" w:space="0" w:color="auto"/>
              </w:divBdr>
              <w:divsChild>
                <w:div w:id="617487722">
                  <w:marLeft w:val="0"/>
                  <w:marRight w:val="0"/>
                  <w:marTop w:val="0"/>
                  <w:marBottom w:val="0"/>
                  <w:divBdr>
                    <w:top w:val="none" w:sz="0" w:space="0" w:color="auto"/>
                    <w:left w:val="none" w:sz="0" w:space="0" w:color="auto"/>
                    <w:bottom w:val="none" w:sz="0" w:space="0" w:color="auto"/>
                    <w:right w:val="none" w:sz="0" w:space="0" w:color="auto"/>
                  </w:divBdr>
                  <w:divsChild>
                    <w:div w:id="341204666">
                      <w:marLeft w:val="0"/>
                      <w:marRight w:val="0"/>
                      <w:marTop w:val="0"/>
                      <w:marBottom w:val="0"/>
                      <w:divBdr>
                        <w:top w:val="none" w:sz="0" w:space="0" w:color="auto"/>
                        <w:left w:val="none" w:sz="0" w:space="0" w:color="auto"/>
                        <w:bottom w:val="none" w:sz="0" w:space="0" w:color="auto"/>
                        <w:right w:val="none" w:sz="0" w:space="0" w:color="auto"/>
                      </w:divBdr>
                      <w:divsChild>
                        <w:div w:id="60137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323941">
      <w:bodyDiv w:val="1"/>
      <w:marLeft w:val="0"/>
      <w:marRight w:val="0"/>
      <w:marTop w:val="0"/>
      <w:marBottom w:val="0"/>
      <w:divBdr>
        <w:top w:val="none" w:sz="0" w:space="0" w:color="auto"/>
        <w:left w:val="none" w:sz="0" w:space="0" w:color="auto"/>
        <w:bottom w:val="none" w:sz="0" w:space="0" w:color="auto"/>
        <w:right w:val="none" w:sz="0" w:space="0" w:color="auto"/>
      </w:divBdr>
    </w:div>
    <w:div w:id="1215045043">
      <w:bodyDiv w:val="1"/>
      <w:marLeft w:val="0"/>
      <w:marRight w:val="0"/>
      <w:marTop w:val="0"/>
      <w:marBottom w:val="0"/>
      <w:divBdr>
        <w:top w:val="none" w:sz="0" w:space="0" w:color="auto"/>
        <w:left w:val="none" w:sz="0" w:space="0" w:color="auto"/>
        <w:bottom w:val="none" w:sz="0" w:space="0" w:color="auto"/>
        <w:right w:val="none" w:sz="0" w:space="0" w:color="auto"/>
      </w:divBdr>
      <w:divsChild>
        <w:div w:id="415171473">
          <w:marLeft w:val="0"/>
          <w:marRight w:val="0"/>
          <w:marTop w:val="0"/>
          <w:marBottom w:val="0"/>
          <w:divBdr>
            <w:top w:val="none" w:sz="0" w:space="0" w:color="auto"/>
            <w:left w:val="none" w:sz="0" w:space="0" w:color="auto"/>
            <w:bottom w:val="none" w:sz="0" w:space="0" w:color="auto"/>
            <w:right w:val="none" w:sz="0" w:space="0" w:color="auto"/>
          </w:divBdr>
          <w:divsChild>
            <w:div w:id="1278027572">
              <w:marLeft w:val="0"/>
              <w:marRight w:val="0"/>
              <w:marTop w:val="0"/>
              <w:marBottom w:val="0"/>
              <w:divBdr>
                <w:top w:val="none" w:sz="0" w:space="0" w:color="auto"/>
                <w:left w:val="none" w:sz="0" w:space="0" w:color="auto"/>
                <w:bottom w:val="none" w:sz="0" w:space="0" w:color="auto"/>
                <w:right w:val="none" w:sz="0" w:space="0" w:color="auto"/>
              </w:divBdr>
              <w:divsChild>
                <w:div w:id="1924410423">
                  <w:marLeft w:val="0"/>
                  <w:marRight w:val="0"/>
                  <w:marTop w:val="0"/>
                  <w:marBottom w:val="0"/>
                  <w:divBdr>
                    <w:top w:val="none" w:sz="0" w:space="0" w:color="auto"/>
                    <w:left w:val="none" w:sz="0" w:space="0" w:color="auto"/>
                    <w:bottom w:val="none" w:sz="0" w:space="0" w:color="auto"/>
                    <w:right w:val="none" w:sz="0" w:space="0" w:color="auto"/>
                  </w:divBdr>
                  <w:divsChild>
                    <w:div w:id="1142579156">
                      <w:marLeft w:val="0"/>
                      <w:marRight w:val="0"/>
                      <w:marTop w:val="0"/>
                      <w:marBottom w:val="0"/>
                      <w:divBdr>
                        <w:top w:val="none" w:sz="0" w:space="0" w:color="auto"/>
                        <w:left w:val="none" w:sz="0" w:space="0" w:color="auto"/>
                        <w:bottom w:val="none" w:sz="0" w:space="0" w:color="auto"/>
                        <w:right w:val="none" w:sz="0" w:space="0" w:color="auto"/>
                      </w:divBdr>
                      <w:divsChild>
                        <w:div w:id="943194141">
                          <w:marLeft w:val="0"/>
                          <w:marRight w:val="0"/>
                          <w:marTop w:val="0"/>
                          <w:marBottom w:val="0"/>
                          <w:divBdr>
                            <w:top w:val="none" w:sz="0" w:space="0" w:color="auto"/>
                            <w:left w:val="none" w:sz="0" w:space="0" w:color="auto"/>
                            <w:bottom w:val="none" w:sz="0" w:space="0" w:color="auto"/>
                            <w:right w:val="none" w:sz="0" w:space="0" w:color="auto"/>
                          </w:divBdr>
                          <w:divsChild>
                            <w:div w:id="537008014">
                              <w:marLeft w:val="0"/>
                              <w:marRight w:val="0"/>
                              <w:marTop w:val="0"/>
                              <w:marBottom w:val="0"/>
                              <w:divBdr>
                                <w:top w:val="none" w:sz="0" w:space="0" w:color="auto"/>
                                <w:left w:val="none" w:sz="0" w:space="0" w:color="auto"/>
                                <w:bottom w:val="none" w:sz="0" w:space="0" w:color="auto"/>
                                <w:right w:val="none" w:sz="0" w:space="0" w:color="auto"/>
                              </w:divBdr>
                              <w:divsChild>
                                <w:div w:id="1471285069">
                                  <w:marLeft w:val="0"/>
                                  <w:marRight w:val="0"/>
                                  <w:marTop w:val="0"/>
                                  <w:marBottom w:val="0"/>
                                  <w:divBdr>
                                    <w:top w:val="none" w:sz="0" w:space="0" w:color="auto"/>
                                    <w:left w:val="none" w:sz="0" w:space="0" w:color="auto"/>
                                    <w:bottom w:val="none" w:sz="0" w:space="0" w:color="auto"/>
                                    <w:right w:val="none" w:sz="0" w:space="0" w:color="auto"/>
                                  </w:divBdr>
                                  <w:divsChild>
                                    <w:div w:id="58460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2697">
                          <w:marLeft w:val="0"/>
                          <w:marRight w:val="0"/>
                          <w:marTop w:val="0"/>
                          <w:marBottom w:val="0"/>
                          <w:divBdr>
                            <w:top w:val="none" w:sz="0" w:space="0" w:color="auto"/>
                            <w:left w:val="none" w:sz="0" w:space="0" w:color="auto"/>
                            <w:bottom w:val="none" w:sz="0" w:space="0" w:color="auto"/>
                            <w:right w:val="none" w:sz="0" w:space="0" w:color="auto"/>
                          </w:divBdr>
                          <w:divsChild>
                            <w:div w:id="1815443213">
                              <w:marLeft w:val="0"/>
                              <w:marRight w:val="0"/>
                              <w:marTop w:val="0"/>
                              <w:marBottom w:val="0"/>
                              <w:divBdr>
                                <w:top w:val="none" w:sz="0" w:space="0" w:color="auto"/>
                                <w:left w:val="none" w:sz="0" w:space="0" w:color="auto"/>
                                <w:bottom w:val="none" w:sz="0" w:space="0" w:color="auto"/>
                                <w:right w:val="none" w:sz="0" w:space="0" w:color="auto"/>
                              </w:divBdr>
                              <w:divsChild>
                                <w:div w:id="18499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607387">
      <w:bodyDiv w:val="1"/>
      <w:marLeft w:val="0"/>
      <w:marRight w:val="0"/>
      <w:marTop w:val="0"/>
      <w:marBottom w:val="0"/>
      <w:divBdr>
        <w:top w:val="none" w:sz="0" w:space="0" w:color="auto"/>
        <w:left w:val="none" w:sz="0" w:space="0" w:color="auto"/>
        <w:bottom w:val="none" w:sz="0" w:space="0" w:color="auto"/>
        <w:right w:val="none" w:sz="0" w:space="0" w:color="auto"/>
      </w:divBdr>
    </w:div>
    <w:div w:id="1282106085">
      <w:bodyDiv w:val="1"/>
      <w:marLeft w:val="0"/>
      <w:marRight w:val="0"/>
      <w:marTop w:val="0"/>
      <w:marBottom w:val="0"/>
      <w:divBdr>
        <w:top w:val="none" w:sz="0" w:space="0" w:color="auto"/>
        <w:left w:val="none" w:sz="0" w:space="0" w:color="auto"/>
        <w:bottom w:val="none" w:sz="0" w:space="0" w:color="auto"/>
        <w:right w:val="none" w:sz="0" w:space="0" w:color="auto"/>
      </w:divBdr>
    </w:div>
    <w:div w:id="1355961126">
      <w:bodyDiv w:val="1"/>
      <w:marLeft w:val="0"/>
      <w:marRight w:val="0"/>
      <w:marTop w:val="0"/>
      <w:marBottom w:val="0"/>
      <w:divBdr>
        <w:top w:val="none" w:sz="0" w:space="0" w:color="auto"/>
        <w:left w:val="none" w:sz="0" w:space="0" w:color="auto"/>
        <w:bottom w:val="none" w:sz="0" w:space="0" w:color="auto"/>
        <w:right w:val="none" w:sz="0" w:space="0" w:color="auto"/>
      </w:divBdr>
    </w:div>
    <w:div w:id="1369645952">
      <w:bodyDiv w:val="1"/>
      <w:marLeft w:val="0"/>
      <w:marRight w:val="0"/>
      <w:marTop w:val="0"/>
      <w:marBottom w:val="0"/>
      <w:divBdr>
        <w:top w:val="none" w:sz="0" w:space="0" w:color="auto"/>
        <w:left w:val="none" w:sz="0" w:space="0" w:color="auto"/>
        <w:bottom w:val="none" w:sz="0" w:space="0" w:color="auto"/>
        <w:right w:val="none" w:sz="0" w:space="0" w:color="auto"/>
      </w:divBdr>
      <w:divsChild>
        <w:div w:id="1348362776">
          <w:marLeft w:val="0"/>
          <w:marRight w:val="0"/>
          <w:marTop w:val="0"/>
          <w:marBottom w:val="0"/>
          <w:divBdr>
            <w:top w:val="none" w:sz="0" w:space="0" w:color="auto"/>
            <w:left w:val="none" w:sz="0" w:space="0" w:color="auto"/>
            <w:bottom w:val="none" w:sz="0" w:space="0" w:color="auto"/>
            <w:right w:val="none" w:sz="0" w:space="0" w:color="auto"/>
          </w:divBdr>
          <w:divsChild>
            <w:div w:id="1755199010">
              <w:marLeft w:val="0"/>
              <w:marRight w:val="0"/>
              <w:marTop w:val="0"/>
              <w:marBottom w:val="0"/>
              <w:divBdr>
                <w:top w:val="none" w:sz="0" w:space="0" w:color="auto"/>
                <w:left w:val="none" w:sz="0" w:space="0" w:color="auto"/>
                <w:bottom w:val="none" w:sz="0" w:space="0" w:color="auto"/>
                <w:right w:val="none" w:sz="0" w:space="0" w:color="auto"/>
              </w:divBdr>
              <w:divsChild>
                <w:div w:id="11513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08256">
      <w:bodyDiv w:val="1"/>
      <w:marLeft w:val="0"/>
      <w:marRight w:val="0"/>
      <w:marTop w:val="0"/>
      <w:marBottom w:val="0"/>
      <w:divBdr>
        <w:top w:val="none" w:sz="0" w:space="0" w:color="auto"/>
        <w:left w:val="none" w:sz="0" w:space="0" w:color="auto"/>
        <w:bottom w:val="none" w:sz="0" w:space="0" w:color="auto"/>
        <w:right w:val="none" w:sz="0" w:space="0" w:color="auto"/>
      </w:divBdr>
    </w:div>
    <w:div w:id="1552882914">
      <w:bodyDiv w:val="1"/>
      <w:marLeft w:val="0"/>
      <w:marRight w:val="0"/>
      <w:marTop w:val="0"/>
      <w:marBottom w:val="0"/>
      <w:divBdr>
        <w:top w:val="none" w:sz="0" w:space="0" w:color="auto"/>
        <w:left w:val="none" w:sz="0" w:space="0" w:color="auto"/>
        <w:bottom w:val="none" w:sz="0" w:space="0" w:color="auto"/>
        <w:right w:val="none" w:sz="0" w:space="0" w:color="auto"/>
      </w:divBdr>
    </w:div>
    <w:div w:id="1564103811">
      <w:bodyDiv w:val="1"/>
      <w:marLeft w:val="0"/>
      <w:marRight w:val="0"/>
      <w:marTop w:val="0"/>
      <w:marBottom w:val="0"/>
      <w:divBdr>
        <w:top w:val="none" w:sz="0" w:space="0" w:color="auto"/>
        <w:left w:val="none" w:sz="0" w:space="0" w:color="auto"/>
        <w:bottom w:val="none" w:sz="0" w:space="0" w:color="auto"/>
        <w:right w:val="none" w:sz="0" w:space="0" w:color="auto"/>
      </w:divBdr>
    </w:div>
    <w:div w:id="1601378429">
      <w:bodyDiv w:val="1"/>
      <w:marLeft w:val="0"/>
      <w:marRight w:val="0"/>
      <w:marTop w:val="0"/>
      <w:marBottom w:val="0"/>
      <w:divBdr>
        <w:top w:val="none" w:sz="0" w:space="0" w:color="auto"/>
        <w:left w:val="none" w:sz="0" w:space="0" w:color="auto"/>
        <w:bottom w:val="none" w:sz="0" w:space="0" w:color="auto"/>
        <w:right w:val="none" w:sz="0" w:space="0" w:color="auto"/>
      </w:divBdr>
      <w:divsChild>
        <w:div w:id="1869172951">
          <w:marLeft w:val="0"/>
          <w:marRight w:val="0"/>
          <w:marTop w:val="0"/>
          <w:marBottom w:val="0"/>
          <w:divBdr>
            <w:top w:val="none" w:sz="0" w:space="0" w:color="auto"/>
            <w:left w:val="none" w:sz="0" w:space="0" w:color="auto"/>
            <w:bottom w:val="none" w:sz="0" w:space="0" w:color="auto"/>
            <w:right w:val="none" w:sz="0" w:space="0" w:color="auto"/>
          </w:divBdr>
          <w:divsChild>
            <w:div w:id="1811823993">
              <w:marLeft w:val="0"/>
              <w:marRight w:val="0"/>
              <w:marTop w:val="0"/>
              <w:marBottom w:val="0"/>
              <w:divBdr>
                <w:top w:val="none" w:sz="0" w:space="0" w:color="auto"/>
                <w:left w:val="none" w:sz="0" w:space="0" w:color="auto"/>
                <w:bottom w:val="none" w:sz="0" w:space="0" w:color="auto"/>
                <w:right w:val="none" w:sz="0" w:space="0" w:color="auto"/>
              </w:divBdr>
              <w:divsChild>
                <w:div w:id="1708752494">
                  <w:marLeft w:val="0"/>
                  <w:marRight w:val="0"/>
                  <w:marTop w:val="0"/>
                  <w:marBottom w:val="0"/>
                  <w:divBdr>
                    <w:top w:val="none" w:sz="0" w:space="0" w:color="auto"/>
                    <w:left w:val="none" w:sz="0" w:space="0" w:color="auto"/>
                    <w:bottom w:val="none" w:sz="0" w:space="0" w:color="auto"/>
                    <w:right w:val="none" w:sz="0" w:space="0" w:color="auto"/>
                  </w:divBdr>
                  <w:divsChild>
                    <w:div w:id="1091974527">
                      <w:marLeft w:val="0"/>
                      <w:marRight w:val="0"/>
                      <w:marTop w:val="0"/>
                      <w:marBottom w:val="0"/>
                      <w:divBdr>
                        <w:top w:val="none" w:sz="0" w:space="0" w:color="auto"/>
                        <w:left w:val="none" w:sz="0" w:space="0" w:color="auto"/>
                        <w:bottom w:val="none" w:sz="0" w:space="0" w:color="auto"/>
                        <w:right w:val="none" w:sz="0" w:space="0" w:color="auto"/>
                      </w:divBdr>
                      <w:divsChild>
                        <w:div w:id="1752661402">
                          <w:marLeft w:val="0"/>
                          <w:marRight w:val="0"/>
                          <w:marTop w:val="0"/>
                          <w:marBottom w:val="0"/>
                          <w:divBdr>
                            <w:top w:val="none" w:sz="0" w:space="0" w:color="auto"/>
                            <w:left w:val="none" w:sz="0" w:space="0" w:color="auto"/>
                            <w:bottom w:val="none" w:sz="0" w:space="0" w:color="auto"/>
                            <w:right w:val="none" w:sz="0" w:space="0" w:color="auto"/>
                          </w:divBdr>
                          <w:divsChild>
                            <w:div w:id="1747923577">
                              <w:marLeft w:val="0"/>
                              <w:marRight w:val="0"/>
                              <w:marTop w:val="0"/>
                              <w:marBottom w:val="0"/>
                              <w:divBdr>
                                <w:top w:val="none" w:sz="0" w:space="0" w:color="auto"/>
                                <w:left w:val="none" w:sz="0" w:space="0" w:color="auto"/>
                                <w:bottom w:val="none" w:sz="0" w:space="0" w:color="auto"/>
                                <w:right w:val="none" w:sz="0" w:space="0" w:color="auto"/>
                              </w:divBdr>
                              <w:divsChild>
                                <w:div w:id="755631707">
                                  <w:marLeft w:val="0"/>
                                  <w:marRight w:val="0"/>
                                  <w:marTop w:val="0"/>
                                  <w:marBottom w:val="0"/>
                                  <w:divBdr>
                                    <w:top w:val="none" w:sz="0" w:space="0" w:color="auto"/>
                                    <w:left w:val="none" w:sz="0" w:space="0" w:color="auto"/>
                                    <w:bottom w:val="none" w:sz="0" w:space="0" w:color="auto"/>
                                    <w:right w:val="none" w:sz="0" w:space="0" w:color="auto"/>
                                  </w:divBdr>
                                  <w:divsChild>
                                    <w:div w:id="12954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508043">
                          <w:marLeft w:val="0"/>
                          <w:marRight w:val="0"/>
                          <w:marTop w:val="0"/>
                          <w:marBottom w:val="0"/>
                          <w:divBdr>
                            <w:top w:val="none" w:sz="0" w:space="0" w:color="auto"/>
                            <w:left w:val="none" w:sz="0" w:space="0" w:color="auto"/>
                            <w:bottom w:val="none" w:sz="0" w:space="0" w:color="auto"/>
                            <w:right w:val="none" w:sz="0" w:space="0" w:color="auto"/>
                          </w:divBdr>
                          <w:divsChild>
                            <w:div w:id="162598238">
                              <w:marLeft w:val="0"/>
                              <w:marRight w:val="0"/>
                              <w:marTop w:val="0"/>
                              <w:marBottom w:val="0"/>
                              <w:divBdr>
                                <w:top w:val="none" w:sz="0" w:space="0" w:color="auto"/>
                                <w:left w:val="none" w:sz="0" w:space="0" w:color="auto"/>
                                <w:bottom w:val="none" w:sz="0" w:space="0" w:color="auto"/>
                                <w:right w:val="none" w:sz="0" w:space="0" w:color="auto"/>
                              </w:divBdr>
                              <w:divsChild>
                                <w:div w:id="61035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563758">
      <w:bodyDiv w:val="1"/>
      <w:marLeft w:val="0"/>
      <w:marRight w:val="0"/>
      <w:marTop w:val="0"/>
      <w:marBottom w:val="0"/>
      <w:divBdr>
        <w:top w:val="none" w:sz="0" w:space="0" w:color="auto"/>
        <w:left w:val="none" w:sz="0" w:space="0" w:color="auto"/>
        <w:bottom w:val="none" w:sz="0" w:space="0" w:color="auto"/>
        <w:right w:val="none" w:sz="0" w:space="0" w:color="auto"/>
      </w:divBdr>
    </w:div>
    <w:div w:id="1622808276">
      <w:bodyDiv w:val="1"/>
      <w:marLeft w:val="0"/>
      <w:marRight w:val="0"/>
      <w:marTop w:val="0"/>
      <w:marBottom w:val="0"/>
      <w:divBdr>
        <w:top w:val="none" w:sz="0" w:space="0" w:color="auto"/>
        <w:left w:val="none" w:sz="0" w:space="0" w:color="auto"/>
        <w:bottom w:val="none" w:sz="0" w:space="0" w:color="auto"/>
        <w:right w:val="none" w:sz="0" w:space="0" w:color="auto"/>
      </w:divBdr>
    </w:div>
    <w:div w:id="1639262260">
      <w:bodyDiv w:val="1"/>
      <w:marLeft w:val="0"/>
      <w:marRight w:val="0"/>
      <w:marTop w:val="0"/>
      <w:marBottom w:val="0"/>
      <w:divBdr>
        <w:top w:val="none" w:sz="0" w:space="0" w:color="auto"/>
        <w:left w:val="none" w:sz="0" w:space="0" w:color="auto"/>
        <w:bottom w:val="none" w:sz="0" w:space="0" w:color="auto"/>
        <w:right w:val="none" w:sz="0" w:space="0" w:color="auto"/>
      </w:divBdr>
    </w:div>
    <w:div w:id="1639459254">
      <w:bodyDiv w:val="1"/>
      <w:marLeft w:val="0"/>
      <w:marRight w:val="0"/>
      <w:marTop w:val="0"/>
      <w:marBottom w:val="0"/>
      <w:divBdr>
        <w:top w:val="none" w:sz="0" w:space="0" w:color="auto"/>
        <w:left w:val="none" w:sz="0" w:space="0" w:color="auto"/>
        <w:bottom w:val="none" w:sz="0" w:space="0" w:color="auto"/>
        <w:right w:val="none" w:sz="0" w:space="0" w:color="auto"/>
      </w:divBdr>
      <w:divsChild>
        <w:div w:id="1413812678">
          <w:marLeft w:val="0"/>
          <w:marRight w:val="0"/>
          <w:marTop w:val="0"/>
          <w:marBottom w:val="0"/>
          <w:divBdr>
            <w:top w:val="none" w:sz="0" w:space="0" w:color="auto"/>
            <w:left w:val="none" w:sz="0" w:space="0" w:color="auto"/>
            <w:bottom w:val="none" w:sz="0" w:space="0" w:color="auto"/>
            <w:right w:val="none" w:sz="0" w:space="0" w:color="auto"/>
          </w:divBdr>
          <w:divsChild>
            <w:div w:id="127673962">
              <w:marLeft w:val="0"/>
              <w:marRight w:val="0"/>
              <w:marTop w:val="0"/>
              <w:marBottom w:val="0"/>
              <w:divBdr>
                <w:top w:val="none" w:sz="0" w:space="0" w:color="auto"/>
                <w:left w:val="none" w:sz="0" w:space="0" w:color="auto"/>
                <w:bottom w:val="none" w:sz="0" w:space="0" w:color="auto"/>
                <w:right w:val="none" w:sz="0" w:space="0" w:color="auto"/>
              </w:divBdr>
              <w:divsChild>
                <w:div w:id="390036452">
                  <w:marLeft w:val="0"/>
                  <w:marRight w:val="0"/>
                  <w:marTop w:val="0"/>
                  <w:marBottom w:val="0"/>
                  <w:divBdr>
                    <w:top w:val="none" w:sz="0" w:space="0" w:color="auto"/>
                    <w:left w:val="none" w:sz="0" w:space="0" w:color="auto"/>
                    <w:bottom w:val="none" w:sz="0" w:space="0" w:color="auto"/>
                    <w:right w:val="none" w:sz="0" w:space="0" w:color="auto"/>
                  </w:divBdr>
                  <w:divsChild>
                    <w:div w:id="1636368758">
                      <w:marLeft w:val="0"/>
                      <w:marRight w:val="0"/>
                      <w:marTop w:val="0"/>
                      <w:marBottom w:val="0"/>
                      <w:divBdr>
                        <w:top w:val="none" w:sz="0" w:space="0" w:color="auto"/>
                        <w:left w:val="none" w:sz="0" w:space="0" w:color="auto"/>
                        <w:bottom w:val="none" w:sz="0" w:space="0" w:color="auto"/>
                        <w:right w:val="none" w:sz="0" w:space="0" w:color="auto"/>
                      </w:divBdr>
                      <w:divsChild>
                        <w:div w:id="900142869">
                          <w:marLeft w:val="0"/>
                          <w:marRight w:val="0"/>
                          <w:marTop w:val="0"/>
                          <w:marBottom w:val="0"/>
                          <w:divBdr>
                            <w:top w:val="none" w:sz="0" w:space="0" w:color="auto"/>
                            <w:left w:val="none" w:sz="0" w:space="0" w:color="auto"/>
                            <w:bottom w:val="none" w:sz="0" w:space="0" w:color="auto"/>
                            <w:right w:val="none" w:sz="0" w:space="0" w:color="auto"/>
                          </w:divBdr>
                          <w:divsChild>
                            <w:div w:id="1634675836">
                              <w:marLeft w:val="0"/>
                              <w:marRight w:val="0"/>
                              <w:marTop w:val="0"/>
                              <w:marBottom w:val="0"/>
                              <w:divBdr>
                                <w:top w:val="none" w:sz="0" w:space="0" w:color="auto"/>
                                <w:left w:val="none" w:sz="0" w:space="0" w:color="auto"/>
                                <w:bottom w:val="none" w:sz="0" w:space="0" w:color="auto"/>
                                <w:right w:val="none" w:sz="0" w:space="0" w:color="auto"/>
                              </w:divBdr>
                              <w:divsChild>
                                <w:div w:id="278222209">
                                  <w:marLeft w:val="0"/>
                                  <w:marRight w:val="0"/>
                                  <w:marTop w:val="0"/>
                                  <w:marBottom w:val="0"/>
                                  <w:divBdr>
                                    <w:top w:val="none" w:sz="0" w:space="0" w:color="auto"/>
                                    <w:left w:val="none" w:sz="0" w:space="0" w:color="auto"/>
                                    <w:bottom w:val="none" w:sz="0" w:space="0" w:color="auto"/>
                                    <w:right w:val="none" w:sz="0" w:space="0" w:color="auto"/>
                                  </w:divBdr>
                                  <w:divsChild>
                                    <w:div w:id="158259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572894">
                          <w:marLeft w:val="0"/>
                          <w:marRight w:val="0"/>
                          <w:marTop w:val="0"/>
                          <w:marBottom w:val="0"/>
                          <w:divBdr>
                            <w:top w:val="none" w:sz="0" w:space="0" w:color="auto"/>
                            <w:left w:val="none" w:sz="0" w:space="0" w:color="auto"/>
                            <w:bottom w:val="none" w:sz="0" w:space="0" w:color="auto"/>
                            <w:right w:val="none" w:sz="0" w:space="0" w:color="auto"/>
                          </w:divBdr>
                          <w:divsChild>
                            <w:div w:id="1168250218">
                              <w:marLeft w:val="0"/>
                              <w:marRight w:val="0"/>
                              <w:marTop w:val="0"/>
                              <w:marBottom w:val="0"/>
                              <w:divBdr>
                                <w:top w:val="none" w:sz="0" w:space="0" w:color="auto"/>
                                <w:left w:val="none" w:sz="0" w:space="0" w:color="auto"/>
                                <w:bottom w:val="none" w:sz="0" w:space="0" w:color="auto"/>
                                <w:right w:val="none" w:sz="0" w:space="0" w:color="auto"/>
                              </w:divBdr>
                              <w:divsChild>
                                <w:div w:id="4445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190727">
      <w:bodyDiv w:val="1"/>
      <w:marLeft w:val="0"/>
      <w:marRight w:val="0"/>
      <w:marTop w:val="0"/>
      <w:marBottom w:val="0"/>
      <w:divBdr>
        <w:top w:val="none" w:sz="0" w:space="0" w:color="auto"/>
        <w:left w:val="none" w:sz="0" w:space="0" w:color="auto"/>
        <w:bottom w:val="none" w:sz="0" w:space="0" w:color="auto"/>
        <w:right w:val="none" w:sz="0" w:space="0" w:color="auto"/>
      </w:divBdr>
    </w:div>
    <w:div w:id="1720394364">
      <w:bodyDiv w:val="1"/>
      <w:marLeft w:val="0"/>
      <w:marRight w:val="0"/>
      <w:marTop w:val="0"/>
      <w:marBottom w:val="0"/>
      <w:divBdr>
        <w:top w:val="none" w:sz="0" w:space="0" w:color="auto"/>
        <w:left w:val="none" w:sz="0" w:space="0" w:color="auto"/>
        <w:bottom w:val="none" w:sz="0" w:space="0" w:color="auto"/>
        <w:right w:val="none" w:sz="0" w:space="0" w:color="auto"/>
      </w:divBdr>
    </w:div>
    <w:div w:id="1740900489">
      <w:bodyDiv w:val="1"/>
      <w:marLeft w:val="0"/>
      <w:marRight w:val="0"/>
      <w:marTop w:val="0"/>
      <w:marBottom w:val="0"/>
      <w:divBdr>
        <w:top w:val="none" w:sz="0" w:space="0" w:color="auto"/>
        <w:left w:val="none" w:sz="0" w:space="0" w:color="auto"/>
        <w:bottom w:val="none" w:sz="0" w:space="0" w:color="auto"/>
        <w:right w:val="none" w:sz="0" w:space="0" w:color="auto"/>
      </w:divBdr>
      <w:divsChild>
        <w:div w:id="8219668">
          <w:marLeft w:val="0"/>
          <w:marRight w:val="0"/>
          <w:marTop w:val="0"/>
          <w:marBottom w:val="0"/>
          <w:divBdr>
            <w:top w:val="none" w:sz="0" w:space="0" w:color="auto"/>
            <w:left w:val="none" w:sz="0" w:space="0" w:color="auto"/>
            <w:bottom w:val="none" w:sz="0" w:space="0" w:color="auto"/>
            <w:right w:val="none" w:sz="0" w:space="0" w:color="auto"/>
          </w:divBdr>
          <w:divsChild>
            <w:div w:id="1207832243">
              <w:marLeft w:val="0"/>
              <w:marRight w:val="0"/>
              <w:marTop w:val="0"/>
              <w:marBottom w:val="0"/>
              <w:divBdr>
                <w:top w:val="none" w:sz="0" w:space="0" w:color="auto"/>
                <w:left w:val="none" w:sz="0" w:space="0" w:color="auto"/>
                <w:bottom w:val="none" w:sz="0" w:space="0" w:color="auto"/>
                <w:right w:val="none" w:sz="0" w:space="0" w:color="auto"/>
              </w:divBdr>
              <w:divsChild>
                <w:div w:id="1508059401">
                  <w:marLeft w:val="0"/>
                  <w:marRight w:val="0"/>
                  <w:marTop w:val="0"/>
                  <w:marBottom w:val="0"/>
                  <w:divBdr>
                    <w:top w:val="none" w:sz="0" w:space="0" w:color="auto"/>
                    <w:left w:val="none" w:sz="0" w:space="0" w:color="auto"/>
                    <w:bottom w:val="none" w:sz="0" w:space="0" w:color="auto"/>
                    <w:right w:val="none" w:sz="0" w:space="0" w:color="auto"/>
                  </w:divBdr>
                  <w:divsChild>
                    <w:div w:id="102194768">
                      <w:marLeft w:val="0"/>
                      <w:marRight w:val="0"/>
                      <w:marTop w:val="0"/>
                      <w:marBottom w:val="0"/>
                      <w:divBdr>
                        <w:top w:val="none" w:sz="0" w:space="0" w:color="auto"/>
                        <w:left w:val="none" w:sz="0" w:space="0" w:color="auto"/>
                        <w:bottom w:val="none" w:sz="0" w:space="0" w:color="auto"/>
                        <w:right w:val="none" w:sz="0" w:space="0" w:color="auto"/>
                      </w:divBdr>
                      <w:divsChild>
                        <w:div w:id="1456294157">
                          <w:marLeft w:val="0"/>
                          <w:marRight w:val="0"/>
                          <w:marTop w:val="0"/>
                          <w:marBottom w:val="0"/>
                          <w:divBdr>
                            <w:top w:val="none" w:sz="0" w:space="0" w:color="auto"/>
                            <w:left w:val="none" w:sz="0" w:space="0" w:color="auto"/>
                            <w:bottom w:val="none" w:sz="0" w:space="0" w:color="auto"/>
                            <w:right w:val="none" w:sz="0" w:space="0" w:color="auto"/>
                          </w:divBdr>
                          <w:divsChild>
                            <w:div w:id="1426924532">
                              <w:marLeft w:val="0"/>
                              <w:marRight w:val="0"/>
                              <w:marTop w:val="0"/>
                              <w:marBottom w:val="0"/>
                              <w:divBdr>
                                <w:top w:val="none" w:sz="0" w:space="0" w:color="auto"/>
                                <w:left w:val="none" w:sz="0" w:space="0" w:color="auto"/>
                                <w:bottom w:val="none" w:sz="0" w:space="0" w:color="auto"/>
                                <w:right w:val="none" w:sz="0" w:space="0" w:color="auto"/>
                              </w:divBdr>
                              <w:divsChild>
                                <w:div w:id="1282765928">
                                  <w:marLeft w:val="0"/>
                                  <w:marRight w:val="0"/>
                                  <w:marTop w:val="0"/>
                                  <w:marBottom w:val="0"/>
                                  <w:divBdr>
                                    <w:top w:val="none" w:sz="0" w:space="0" w:color="auto"/>
                                    <w:left w:val="none" w:sz="0" w:space="0" w:color="auto"/>
                                    <w:bottom w:val="none" w:sz="0" w:space="0" w:color="auto"/>
                                    <w:right w:val="none" w:sz="0" w:space="0" w:color="auto"/>
                                  </w:divBdr>
                                  <w:divsChild>
                                    <w:div w:id="152929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3695895">
      <w:bodyDiv w:val="1"/>
      <w:marLeft w:val="0"/>
      <w:marRight w:val="0"/>
      <w:marTop w:val="0"/>
      <w:marBottom w:val="0"/>
      <w:divBdr>
        <w:top w:val="none" w:sz="0" w:space="0" w:color="auto"/>
        <w:left w:val="none" w:sz="0" w:space="0" w:color="auto"/>
        <w:bottom w:val="none" w:sz="0" w:space="0" w:color="auto"/>
        <w:right w:val="none" w:sz="0" w:space="0" w:color="auto"/>
      </w:divBdr>
    </w:div>
    <w:div w:id="1839154094">
      <w:bodyDiv w:val="1"/>
      <w:marLeft w:val="0"/>
      <w:marRight w:val="0"/>
      <w:marTop w:val="0"/>
      <w:marBottom w:val="0"/>
      <w:divBdr>
        <w:top w:val="none" w:sz="0" w:space="0" w:color="auto"/>
        <w:left w:val="none" w:sz="0" w:space="0" w:color="auto"/>
        <w:bottom w:val="none" w:sz="0" w:space="0" w:color="auto"/>
        <w:right w:val="none" w:sz="0" w:space="0" w:color="auto"/>
      </w:divBdr>
      <w:divsChild>
        <w:div w:id="1814445453">
          <w:marLeft w:val="0"/>
          <w:marRight w:val="0"/>
          <w:marTop w:val="0"/>
          <w:marBottom w:val="0"/>
          <w:divBdr>
            <w:top w:val="none" w:sz="0" w:space="0" w:color="auto"/>
            <w:left w:val="none" w:sz="0" w:space="0" w:color="auto"/>
            <w:bottom w:val="none" w:sz="0" w:space="0" w:color="auto"/>
            <w:right w:val="none" w:sz="0" w:space="0" w:color="auto"/>
          </w:divBdr>
          <w:divsChild>
            <w:div w:id="567693540">
              <w:marLeft w:val="0"/>
              <w:marRight w:val="0"/>
              <w:marTop w:val="0"/>
              <w:marBottom w:val="0"/>
              <w:divBdr>
                <w:top w:val="none" w:sz="0" w:space="0" w:color="auto"/>
                <w:left w:val="none" w:sz="0" w:space="0" w:color="auto"/>
                <w:bottom w:val="none" w:sz="0" w:space="0" w:color="auto"/>
                <w:right w:val="none" w:sz="0" w:space="0" w:color="auto"/>
              </w:divBdr>
              <w:divsChild>
                <w:div w:id="1448354779">
                  <w:marLeft w:val="0"/>
                  <w:marRight w:val="0"/>
                  <w:marTop w:val="0"/>
                  <w:marBottom w:val="0"/>
                  <w:divBdr>
                    <w:top w:val="none" w:sz="0" w:space="0" w:color="auto"/>
                    <w:left w:val="none" w:sz="0" w:space="0" w:color="auto"/>
                    <w:bottom w:val="none" w:sz="0" w:space="0" w:color="auto"/>
                    <w:right w:val="none" w:sz="0" w:space="0" w:color="auto"/>
                  </w:divBdr>
                  <w:divsChild>
                    <w:div w:id="949624616">
                      <w:marLeft w:val="0"/>
                      <w:marRight w:val="0"/>
                      <w:marTop w:val="0"/>
                      <w:marBottom w:val="0"/>
                      <w:divBdr>
                        <w:top w:val="none" w:sz="0" w:space="0" w:color="auto"/>
                        <w:left w:val="none" w:sz="0" w:space="0" w:color="auto"/>
                        <w:bottom w:val="none" w:sz="0" w:space="0" w:color="auto"/>
                        <w:right w:val="none" w:sz="0" w:space="0" w:color="auto"/>
                      </w:divBdr>
                      <w:divsChild>
                        <w:div w:id="1192457769">
                          <w:marLeft w:val="0"/>
                          <w:marRight w:val="0"/>
                          <w:marTop w:val="0"/>
                          <w:marBottom w:val="0"/>
                          <w:divBdr>
                            <w:top w:val="none" w:sz="0" w:space="0" w:color="auto"/>
                            <w:left w:val="none" w:sz="0" w:space="0" w:color="auto"/>
                            <w:bottom w:val="none" w:sz="0" w:space="0" w:color="auto"/>
                            <w:right w:val="none" w:sz="0" w:space="0" w:color="auto"/>
                          </w:divBdr>
                          <w:divsChild>
                            <w:div w:id="576402841">
                              <w:marLeft w:val="0"/>
                              <w:marRight w:val="0"/>
                              <w:marTop w:val="0"/>
                              <w:marBottom w:val="0"/>
                              <w:divBdr>
                                <w:top w:val="none" w:sz="0" w:space="0" w:color="auto"/>
                                <w:left w:val="none" w:sz="0" w:space="0" w:color="auto"/>
                                <w:bottom w:val="none" w:sz="0" w:space="0" w:color="auto"/>
                                <w:right w:val="none" w:sz="0" w:space="0" w:color="auto"/>
                              </w:divBdr>
                              <w:divsChild>
                                <w:div w:id="449475690">
                                  <w:marLeft w:val="0"/>
                                  <w:marRight w:val="0"/>
                                  <w:marTop w:val="0"/>
                                  <w:marBottom w:val="0"/>
                                  <w:divBdr>
                                    <w:top w:val="none" w:sz="0" w:space="0" w:color="auto"/>
                                    <w:left w:val="none" w:sz="0" w:space="0" w:color="auto"/>
                                    <w:bottom w:val="none" w:sz="0" w:space="0" w:color="auto"/>
                                    <w:right w:val="none" w:sz="0" w:space="0" w:color="auto"/>
                                  </w:divBdr>
                                  <w:divsChild>
                                    <w:div w:id="49958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7610">
                          <w:marLeft w:val="0"/>
                          <w:marRight w:val="0"/>
                          <w:marTop w:val="0"/>
                          <w:marBottom w:val="0"/>
                          <w:divBdr>
                            <w:top w:val="none" w:sz="0" w:space="0" w:color="auto"/>
                            <w:left w:val="none" w:sz="0" w:space="0" w:color="auto"/>
                            <w:bottom w:val="none" w:sz="0" w:space="0" w:color="auto"/>
                            <w:right w:val="none" w:sz="0" w:space="0" w:color="auto"/>
                          </w:divBdr>
                          <w:divsChild>
                            <w:div w:id="951399968">
                              <w:marLeft w:val="0"/>
                              <w:marRight w:val="0"/>
                              <w:marTop w:val="0"/>
                              <w:marBottom w:val="0"/>
                              <w:divBdr>
                                <w:top w:val="none" w:sz="0" w:space="0" w:color="auto"/>
                                <w:left w:val="none" w:sz="0" w:space="0" w:color="auto"/>
                                <w:bottom w:val="none" w:sz="0" w:space="0" w:color="auto"/>
                                <w:right w:val="none" w:sz="0" w:space="0" w:color="auto"/>
                              </w:divBdr>
                              <w:divsChild>
                                <w:div w:id="8440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773722">
      <w:bodyDiv w:val="1"/>
      <w:marLeft w:val="0"/>
      <w:marRight w:val="0"/>
      <w:marTop w:val="0"/>
      <w:marBottom w:val="0"/>
      <w:divBdr>
        <w:top w:val="none" w:sz="0" w:space="0" w:color="auto"/>
        <w:left w:val="none" w:sz="0" w:space="0" w:color="auto"/>
        <w:bottom w:val="none" w:sz="0" w:space="0" w:color="auto"/>
        <w:right w:val="none" w:sz="0" w:space="0" w:color="auto"/>
      </w:divBdr>
    </w:div>
    <w:div w:id="1892302248">
      <w:bodyDiv w:val="1"/>
      <w:marLeft w:val="0"/>
      <w:marRight w:val="0"/>
      <w:marTop w:val="0"/>
      <w:marBottom w:val="0"/>
      <w:divBdr>
        <w:top w:val="none" w:sz="0" w:space="0" w:color="auto"/>
        <w:left w:val="none" w:sz="0" w:space="0" w:color="auto"/>
        <w:bottom w:val="none" w:sz="0" w:space="0" w:color="auto"/>
        <w:right w:val="none" w:sz="0" w:space="0" w:color="auto"/>
      </w:divBdr>
    </w:div>
    <w:div w:id="1914470320">
      <w:bodyDiv w:val="1"/>
      <w:marLeft w:val="0"/>
      <w:marRight w:val="0"/>
      <w:marTop w:val="0"/>
      <w:marBottom w:val="0"/>
      <w:divBdr>
        <w:top w:val="none" w:sz="0" w:space="0" w:color="auto"/>
        <w:left w:val="none" w:sz="0" w:space="0" w:color="auto"/>
        <w:bottom w:val="none" w:sz="0" w:space="0" w:color="auto"/>
        <w:right w:val="none" w:sz="0" w:space="0" w:color="auto"/>
      </w:divBdr>
    </w:div>
    <w:div w:id="1956597156">
      <w:bodyDiv w:val="1"/>
      <w:marLeft w:val="0"/>
      <w:marRight w:val="0"/>
      <w:marTop w:val="0"/>
      <w:marBottom w:val="0"/>
      <w:divBdr>
        <w:top w:val="none" w:sz="0" w:space="0" w:color="auto"/>
        <w:left w:val="none" w:sz="0" w:space="0" w:color="auto"/>
        <w:bottom w:val="none" w:sz="0" w:space="0" w:color="auto"/>
        <w:right w:val="none" w:sz="0" w:space="0" w:color="auto"/>
      </w:divBdr>
    </w:div>
    <w:div w:id="1979647536">
      <w:bodyDiv w:val="1"/>
      <w:marLeft w:val="0"/>
      <w:marRight w:val="0"/>
      <w:marTop w:val="0"/>
      <w:marBottom w:val="0"/>
      <w:divBdr>
        <w:top w:val="none" w:sz="0" w:space="0" w:color="auto"/>
        <w:left w:val="none" w:sz="0" w:space="0" w:color="auto"/>
        <w:bottom w:val="none" w:sz="0" w:space="0" w:color="auto"/>
        <w:right w:val="none" w:sz="0" w:space="0" w:color="auto"/>
      </w:divBdr>
    </w:div>
    <w:div w:id="1980839506">
      <w:bodyDiv w:val="1"/>
      <w:marLeft w:val="0"/>
      <w:marRight w:val="0"/>
      <w:marTop w:val="0"/>
      <w:marBottom w:val="0"/>
      <w:divBdr>
        <w:top w:val="none" w:sz="0" w:space="0" w:color="auto"/>
        <w:left w:val="none" w:sz="0" w:space="0" w:color="auto"/>
        <w:bottom w:val="none" w:sz="0" w:space="0" w:color="auto"/>
        <w:right w:val="none" w:sz="0" w:space="0" w:color="auto"/>
      </w:divBdr>
      <w:divsChild>
        <w:div w:id="21787859">
          <w:marLeft w:val="0"/>
          <w:marRight w:val="0"/>
          <w:marTop w:val="0"/>
          <w:marBottom w:val="0"/>
          <w:divBdr>
            <w:top w:val="none" w:sz="0" w:space="0" w:color="auto"/>
            <w:left w:val="none" w:sz="0" w:space="0" w:color="auto"/>
            <w:bottom w:val="none" w:sz="0" w:space="0" w:color="auto"/>
            <w:right w:val="none" w:sz="0" w:space="0" w:color="auto"/>
          </w:divBdr>
          <w:divsChild>
            <w:div w:id="1222862128">
              <w:marLeft w:val="0"/>
              <w:marRight w:val="0"/>
              <w:marTop w:val="0"/>
              <w:marBottom w:val="0"/>
              <w:divBdr>
                <w:top w:val="none" w:sz="0" w:space="0" w:color="auto"/>
                <w:left w:val="none" w:sz="0" w:space="0" w:color="auto"/>
                <w:bottom w:val="none" w:sz="0" w:space="0" w:color="auto"/>
                <w:right w:val="none" w:sz="0" w:space="0" w:color="auto"/>
              </w:divBdr>
              <w:divsChild>
                <w:div w:id="467554782">
                  <w:marLeft w:val="0"/>
                  <w:marRight w:val="0"/>
                  <w:marTop w:val="0"/>
                  <w:marBottom w:val="0"/>
                  <w:divBdr>
                    <w:top w:val="none" w:sz="0" w:space="0" w:color="auto"/>
                    <w:left w:val="none" w:sz="0" w:space="0" w:color="auto"/>
                    <w:bottom w:val="none" w:sz="0" w:space="0" w:color="auto"/>
                    <w:right w:val="none" w:sz="0" w:space="0" w:color="auto"/>
                  </w:divBdr>
                  <w:divsChild>
                    <w:div w:id="1386223331">
                      <w:marLeft w:val="0"/>
                      <w:marRight w:val="0"/>
                      <w:marTop w:val="0"/>
                      <w:marBottom w:val="0"/>
                      <w:divBdr>
                        <w:top w:val="none" w:sz="0" w:space="0" w:color="auto"/>
                        <w:left w:val="none" w:sz="0" w:space="0" w:color="auto"/>
                        <w:bottom w:val="none" w:sz="0" w:space="0" w:color="auto"/>
                        <w:right w:val="none" w:sz="0" w:space="0" w:color="auto"/>
                      </w:divBdr>
                      <w:divsChild>
                        <w:div w:id="528834567">
                          <w:marLeft w:val="0"/>
                          <w:marRight w:val="0"/>
                          <w:marTop w:val="0"/>
                          <w:marBottom w:val="0"/>
                          <w:divBdr>
                            <w:top w:val="none" w:sz="0" w:space="0" w:color="auto"/>
                            <w:left w:val="none" w:sz="0" w:space="0" w:color="auto"/>
                            <w:bottom w:val="none" w:sz="0" w:space="0" w:color="auto"/>
                            <w:right w:val="none" w:sz="0" w:space="0" w:color="auto"/>
                          </w:divBdr>
                          <w:divsChild>
                            <w:div w:id="1530334423">
                              <w:marLeft w:val="0"/>
                              <w:marRight w:val="0"/>
                              <w:marTop w:val="0"/>
                              <w:marBottom w:val="0"/>
                              <w:divBdr>
                                <w:top w:val="none" w:sz="0" w:space="0" w:color="auto"/>
                                <w:left w:val="none" w:sz="0" w:space="0" w:color="auto"/>
                                <w:bottom w:val="none" w:sz="0" w:space="0" w:color="auto"/>
                                <w:right w:val="none" w:sz="0" w:space="0" w:color="auto"/>
                              </w:divBdr>
                              <w:divsChild>
                                <w:div w:id="1782141887">
                                  <w:marLeft w:val="0"/>
                                  <w:marRight w:val="0"/>
                                  <w:marTop w:val="0"/>
                                  <w:marBottom w:val="0"/>
                                  <w:divBdr>
                                    <w:top w:val="none" w:sz="0" w:space="0" w:color="auto"/>
                                    <w:left w:val="none" w:sz="0" w:space="0" w:color="auto"/>
                                    <w:bottom w:val="none" w:sz="0" w:space="0" w:color="auto"/>
                                    <w:right w:val="none" w:sz="0" w:space="0" w:color="auto"/>
                                  </w:divBdr>
                                  <w:divsChild>
                                    <w:div w:id="170139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721452">
                          <w:marLeft w:val="0"/>
                          <w:marRight w:val="0"/>
                          <w:marTop w:val="0"/>
                          <w:marBottom w:val="0"/>
                          <w:divBdr>
                            <w:top w:val="none" w:sz="0" w:space="0" w:color="auto"/>
                            <w:left w:val="none" w:sz="0" w:space="0" w:color="auto"/>
                            <w:bottom w:val="none" w:sz="0" w:space="0" w:color="auto"/>
                            <w:right w:val="none" w:sz="0" w:space="0" w:color="auto"/>
                          </w:divBdr>
                          <w:divsChild>
                            <w:div w:id="616835551">
                              <w:marLeft w:val="0"/>
                              <w:marRight w:val="0"/>
                              <w:marTop w:val="0"/>
                              <w:marBottom w:val="0"/>
                              <w:divBdr>
                                <w:top w:val="none" w:sz="0" w:space="0" w:color="auto"/>
                                <w:left w:val="none" w:sz="0" w:space="0" w:color="auto"/>
                                <w:bottom w:val="none" w:sz="0" w:space="0" w:color="auto"/>
                                <w:right w:val="none" w:sz="0" w:space="0" w:color="auto"/>
                              </w:divBdr>
                              <w:divsChild>
                                <w:div w:id="212206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020280">
      <w:bodyDiv w:val="1"/>
      <w:marLeft w:val="0"/>
      <w:marRight w:val="0"/>
      <w:marTop w:val="0"/>
      <w:marBottom w:val="0"/>
      <w:divBdr>
        <w:top w:val="none" w:sz="0" w:space="0" w:color="auto"/>
        <w:left w:val="none" w:sz="0" w:space="0" w:color="auto"/>
        <w:bottom w:val="none" w:sz="0" w:space="0" w:color="auto"/>
        <w:right w:val="none" w:sz="0" w:space="0" w:color="auto"/>
      </w:divBdr>
    </w:div>
    <w:div w:id="2015452208">
      <w:bodyDiv w:val="1"/>
      <w:marLeft w:val="0"/>
      <w:marRight w:val="0"/>
      <w:marTop w:val="0"/>
      <w:marBottom w:val="0"/>
      <w:divBdr>
        <w:top w:val="none" w:sz="0" w:space="0" w:color="auto"/>
        <w:left w:val="none" w:sz="0" w:space="0" w:color="auto"/>
        <w:bottom w:val="none" w:sz="0" w:space="0" w:color="auto"/>
        <w:right w:val="none" w:sz="0" w:space="0" w:color="auto"/>
      </w:divBdr>
    </w:div>
    <w:div w:id="2138256972">
      <w:bodyDiv w:val="1"/>
      <w:marLeft w:val="0"/>
      <w:marRight w:val="0"/>
      <w:marTop w:val="0"/>
      <w:marBottom w:val="0"/>
      <w:divBdr>
        <w:top w:val="none" w:sz="0" w:space="0" w:color="auto"/>
        <w:left w:val="none" w:sz="0" w:space="0" w:color="auto"/>
        <w:bottom w:val="none" w:sz="0" w:space="0" w:color="auto"/>
        <w:right w:val="none" w:sz="0" w:space="0" w:color="auto"/>
      </w:divBdr>
      <w:divsChild>
        <w:div w:id="1325935656">
          <w:marLeft w:val="0"/>
          <w:marRight w:val="0"/>
          <w:marTop w:val="0"/>
          <w:marBottom w:val="0"/>
          <w:divBdr>
            <w:top w:val="none" w:sz="0" w:space="0" w:color="auto"/>
            <w:left w:val="none" w:sz="0" w:space="0" w:color="auto"/>
            <w:bottom w:val="none" w:sz="0" w:space="0" w:color="auto"/>
            <w:right w:val="none" w:sz="0" w:space="0" w:color="auto"/>
          </w:divBdr>
          <w:divsChild>
            <w:div w:id="660815081">
              <w:marLeft w:val="0"/>
              <w:marRight w:val="0"/>
              <w:marTop w:val="0"/>
              <w:marBottom w:val="0"/>
              <w:divBdr>
                <w:top w:val="none" w:sz="0" w:space="0" w:color="auto"/>
                <w:left w:val="none" w:sz="0" w:space="0" w:color="auto"/>
                <w:bottom w:val="none" w:sz="0" w:space="0" w:color="auto"/>
                <w:right w:val="none" w:sz="0" w:space="0" w:color="auto"/>
              </w:divBdr>
              <w:divsChild>
                <w:div w:id="1289124643">
                  <w:marLeft w:val="0"/>
                  <w:marRight w:val="0"/>
                  <w:marTop w:val="0"/>
                  <w:marBottom w:val="0"/>
                  <w:divBdr>
                    <w:top w:val="none" w:sz="0" w:space="0" w:color="auto"/>
                    <w:left w:val="none" w:sz="0" w:space="0" w:color="auto"/>
                    <w:bottom w:val="none" w:sz="0" w:space="0" w:color="auto"/>
                    <w:right w:val="none" w:sz="0" w:space="0" w:color="auto"/>
                  </w:divBdr>
                  <w:divsChild>
                    <w:div w:id="1209415285">
                      <w:marLeft w:val="0"/>
                      <w:marRight w:val="0"/>
                      <w:marTop w:val="0"/>
                      <w:marBottom w:val="0"/>
                      <w:divBdr>
                        <w:top w:val="none" w:sz="0" w:space="0" w:color="auto"/>
                        <w:left w:val="none" w:sz="0" w:space="0" w:color="auto"/>
                        <w:bottom w:val="none" w:sz="0" w:space="0" w:color="auto"/>
                        <w:right w:val="none" w:sz="0" w:space="0" w:color="auto"/>
                      </w:divBdr>
                      <w:divsChild>
                        <w:div w:id="492525393">
                          <w:marLeft w:val="0"/>
                          <w:marRight w:val="0"/>
                          <w:marTop w:val="0"/>
                          <w:marBottom w:val="0"/>
                          <w:divBdr>
                            <w:top w:val="none" w:sz="0" w:space="0" w:color="auto"/>
                            <w:left w:val="none" w:sz="0" w:space="0" w:color="auto"/>
                            <w:bottom w:val="none" w:sz="0" w:space="0" w:color="auto"/>
                            <w:right w:val="none" w:sz="0" w:space="0" w:color="auto"/>
                          </w:divBdr>
                          <w:divsChild>
                            <w:div w:id="495728488">
                              <w:marLeft w:val="0"/>
                              <w:marRight w:val="0"/>
                              <w:marTop w:val="0"/>
                              <w:marBottom w:val="0"/>
                              <w:divBdr>
                                <w:top w:val="none" w:sz="0" w:space="0" w:color="auto"/>
                                <w:left w:val="none" w:sz="0" w:space="0" w:color="auto"/>
                                <w:bottom w:val="none" w:sz="0" w:space="0" w:color="auto"/>
                                <w:right w:val="none" w:sz="0" w:space="0" w:color="auto"/>
                              </w:divBdr>
                              <w:divsChild>
                                <w:div w:id="884751448">
                                  <w:marLeft w:val="0"/>
                                  <w:marRight w:val="0"/>
                                  <w:marTop w:val="0"/>
                                  <w:marBottom w:val="0"/>
                                  <w:divBdr>
                                    <w:top w:val="none" w:sz="0" w:space="0" w:color="auto"/>
                                    <w:left w:val="none" w:sz="0" w:space="0" w:color="auto"/>
                                    <w:bottom w:val="none" w:sz="0" w:space="0" w:color="auto"/>
                                    <w:right w:val="none" w:sz="0" w:space="0" w:color="auto"/>
                                  </w:divBdr>
                                  <w:divsChild>
                                    <w:div w:id="121458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341201">
                          <w:marLeft w:val="0"/>
                          <w:marRight w:val="0"/>
                          <w:marTop w:val="0"/>
                          <w:marBottom w:val="0"/>
                          <w:divBdr>
                            <w:top w:val="none" w:sz="0" w:space="0" w:color="auto"/>
                            <w:left w:val="none" w:sz="0" w:space="0" w:color="auto"/>
                            <w:bottom w:val="none" w:sz="0" w:space="0" w:color="auto"/>
                            <w:right w:val="none" w:sz="0" w:space="0" w:color="auto"/>
                          </w:divBdr>
                          <w:divsChild>
                            <w:div w:id="923565521">
                              <w:marLeft w:val="0"/>
                              <w:marRight w:val="0"/>
                              <w:marTop w:val="0"/>
                              <w:marBottom w:val="0"/>
                              <w:divBdr>
                                <w:top w:val="none" w:sz="0" w:space="0" w:color="auto"/>
                                <w:left w:val="none" w:sz="0" w:space="0" w:color="auto"/>
                                <w:bottom w:val="none" w:sz="0" w:space="0" w:color="auto"/>
                                <w:right w:val="none" w:sz="0" w:space="0" w:color="auto"/>
                              </w:divBdr>
                              <w:divsChild>
                                <w:div w:id="177289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3E502D623A8FB44B8ABA7A440D4E9A0" ma:contentTypeVersion="15" ma:contentTypeDescription="Utwórz nowy dokument." ma:contentTypeScope="" ma:versionID="67f1e8e9b57ab4182a28b668bd037442">
  <xsd:schema xmlns:xsd="http://www.w3.org/2001/XMLSchema" xmlns:xs="http://www.w3.org/2001/XMLSchema" xmlns:p="http://schemas.microsoft.com/office/2006/metadata/properties" xmlns:ns2="35d6809d-48de-4d87-b31a-8aabaeb4bb23" xmlns:ns3="5d872537-7c6f-4bb0-9e36-e54583ff5e31" targetNamespace="http://schemas.microsoft.com/office/2006/metadata/properties" ma:root="true" ma:fieldsID="5c43a891757a0588f57d92380eecb83c" ns2:_="" ns3:_="">
    <xsd:import namespace="35d6809d-48de-4d87-b31a-8aabaeb4bb23"/>
    <xsd:import namespace="5d872537-7c6f-4bb0-9e36-e54583ff5e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6809d-48de-4d87-b31a-8aabaeb4bb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24d3ad8d-dccb-4f6d-bfb4-3988365197a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872537-7c6f-4bb0-9e36-e54583ff5e3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68f2ad8-4edc-415d-823a-a52e3da12e83}" ma:internalName="TaxCatchAll" ma:showField="CatchAllData" ma:web="5d872537-7c6f-4bb0-9e36-e54583ff5e3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d872537-7c6f-4bb0-9e36-e54583ff5e31" xsi:nil="true"/>
    <lcf76f155ced4ddcb4097134ff3c332f xmlns="35d6809d-48de-4d87-b31a-8aabaeb4bb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C20C00-735F-4340-A578-B98E6F3659A2}">
  <ds:schemaRefs>
    <ds:schemaRef ds:uri="http://schemas.openxmlformats.org/officeDocument/2006/bibliography"/>
  </ds:schemaRefs>
</ds:datastoreItem>
</file>

<file path=customXml/itemProps2.xml><?xml version="1.0" encoding="utf-8"?>
<ds:datastoreItem xmlns:ds="http://schemas.openxmlformats.org/officeDocument/2006/customXml" ds:itemID="{F49F8A6D-0850-41B1-98A4-DCBE96F691EB}">
  <ds:schemaRefs>
    <ds:schemaRef ds:uri="http://schemas.microsoft.com/sharepoint/v3/contenttype/forms"/>
  </ds:schemaRefs>
</ds:datastoreItem>
</file>

<file path=customXml/itemProps3.xml><?xml version="1.0" encoding="utf-8"?>
<ds:datastoreItem xmlns:ds="http://schemas.openxmlformats.org/officeDocument/2006/customXml" ds:itemID="{0CCE62DB-99A3-472C-9BE0-8FFEAFD17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6809d-48de-4d87-b31a-8aabaeb4bb23"/>
    <ds:schemaRef ds:uri="5d872537-7c6f-4bb0-9e36-e54583ff5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8D6B80-0E69-46AE-A0FC-8DA29049CE44}">
  <ds:schemaRefs>
    <ds:schemaRef ds:uri="http://schemas.microsoft.com/office/2006/metadata/properties"/>
    <ds:schemaRef ds:uri="http://schemas.microsoft.com/office/infopath/2007/PartnerControls"/>
    <ds:schemaRef ds:uri="5d872537-7c6f-4bb0-9e36-e54583ff5e31"/>
    <ds:schemaRef ds:uri="35d6809d-48de-4d87-b31a-8aabaeb4bb2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761</Words>
  <Characters>4568</Characters>
  <Application>Microsoft Office Word</Application>
  <DocSecurity>0</DocSecurity>
  <Lines>38</Lines>
  <Paragraphs>10</Paragraphs>
  <ScaleCrop>false</ScaleCrop>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Szuman</dc:creator>
  <cp:keywords/>
  <dc:description/>
  <cp:lastModifiedBy>Magdalena Maksymiuk</cp:lastModifiedBy>
  <cp:revision>8</cp:revision>
  <dcterms:created xsi:type="dcterms:W3CDTF">2025-08-27T14:25:00Z</dcterms:created>
  <dcterms:modified xsi:type="dcterms:W3CDTF">2025-08-28T04:48:00Z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0x010100C3E502D623A8FB44B8ABA7A440D4E9A0</vt:lpwstr>
  </property>
  <property fmtid="{D5CDD505-2E9C-101B-9397-08002B2CF9AE}" pid="3" name="MediaServiceImageTags">
    <vt:lpwstr/>
  </property>
</Properties>
</file>