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40F4" w14:textId="77777777" w:rsidR="00D808C7" w:rsidRDefault="00D808C7" w:rsidP="00D808C7">
      <w:pPr>
        <w:spacing w:before="120" w:after="120" w:line="276" w:lineRule="auto"/>
        <w:rPr>
          <w:rFonts w:ascii="Calibri" w:eastAsia="Calibri" w:hAnsi="Calibri" w:cs="Calibri"/>
        </w:rPr>
      </w:pPr>
      <w:r w:rsidRPr="000A4A23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A3F0C8A" wp14:editId="7FD0C6D2">
            <wp:simplePos x="0" y="0"/>
            <wp:positionH relativeFrom="column">
              <wp:posOffset>2662555</wp:posOffset>
            </wp:positionH>
            <wp:positionV relativeFrom="paragraph">
              <wp:posOffset>-505460</wp:posOffset>
            </wp:positionV>
            <wp:extent cx="3276600" cy="1258080"/>
            <wp:effectExtent l="0" t="0" r="0" b="0"/>
            <wp:wrapNone/>
            <wp:docPr id="1119794409" name="Obraz 1" descr="Obraz zawierający tekst, zrzut ekranu, Czcionka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94409" name="Obraz 1" descr="Obraz zawierający tekst, zrzut ekranu, Czcionka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5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2DD35" w14:textId="77777777" w:rsidR="00D808C7" w:rsidRDefault="00D808C7" w:rsidP="00D808C7">
      <w:pPr>
        <w:spacing w:before="120" w:after="120" w:line="276" w:lineRule="auto"/>
        <w:rPr>
          <w:rFonts w:ascii="Calibri" w:eastAsia="Calibri" w:hAnsi="Calibri" w:cs="Calibri"/>
        </w:rPr>
      </w:pPr>
    </w:p>
    <w:p w14:paraId="361D0ACE" w14:textId="77777777" w:rsidR="00D808C7" w:rsidRPr="005517FE" w:rsidRDefault="00D808C7" w:rsidP="00D808C7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13343E6E" w14:textId="77777777" w:rsidR="00D808C7" w:rsidRDefault="00D808C7" w:rsidP="00D808C7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564BC146" w14:textId="77777777" w:rsidR="00D808C7" w:rsidRPr="00103BC1" w:rsidRDefault="00D808C7" w:rsidP="00D808C7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   Informacja prasowa</w:t>
      </w:r>
    </w:p>
    <w:p w14:paraId="334286ED" w14:textId="58B0B19E" w:rsidR="00D808C7" w:rsidRPr="00103BC1" w:rsidRDefault="00D808C7" w:rsidP="00D808C7">
      <w:pPr>
        <w:spacing w:before="120" w:after="120" w:line="276" w:lineRule="auto"/>
        <w:rPr>
          <w:rFonts w:ascii="Calibri" w:eastAsia="Calibri" w:hAnsi="Calibri" w:cs="Calibri"/>
          <w:b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00103BC1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103BC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8</w:t>
      </w:r>
      <w:r w:rsidRPr="00103BC1"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z w:val="24"/>
          <w:szCs w:val="24"/>
        </w:rPr>
        <w:t>8</w:t>
      </w:r>
      <w:r w:rsidRPr="00103BC1">
        <w:rPr>
          <w:rFonts w:ascii="Calibri" w:eastAsia="Calibri" w:hAnsi="Calibri" w:cs="Calibri"/>
          <w:sz w:val="24"/>
          <w:szCs w:val="24"/>
        </w:rPr>
        <w:t>.2025 r.</w:t>
      </w:r>
    </w:p>
    <w:p w14:paraId="651B9EEE" w14:textId="77777777" w:rsidR="00D808C7" w:rsidRDefault="00D808C7" w:rsidP="008E31B9">
      <w:pPr>
        <w:spacing w:before="120" w:after="120" w:line="276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pl-PL"/>
        </w:rPr>
      </w:pPr>
    </w:p>
    <w:p w14:paraId="2F14DD73" w14:textId="0D969696" w:rsidR="00400B6A" w:rsidRDefault="00D808C7" w:rsidP="00D808C7">
      <w:pPr>
        <w:pStyle w:val="Nagwek1"/>
      </w:pPr>
      <w:r>
        <w:t xml:space="preserve">Historie sukcesu: </w:t>
      </w:r>
      <w:r w:rsidR="00400B6A" w:rsidRPr="00400B6A">
        <w:t>Kurza Góra – rewolucja w aktywnym wypoczynku na północy Polski</w:t>
      </w:r>
    </w:p>
    <w:p w14:paraId="4E7B1D40" w14:textId="77777777" w:rsidR="00400B6A" w:rsidRDefault="00400B6A" w:rsidP="008E31B9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400B6A">
        <w:rPr>
          <w:rFonts w:cstheme="minorHAnsi"/>
          <w:b/>
          <w:bCs/>
          <w:sz w:val="24"/>
          <w:szCs w:val="24"/>
        </w:rPr>
        <w:t>W czasach, gdy wielu Polaków wyjeżdża za granicę, uciekając przed kapryśną pogodą i monotonią atrakcji turystycznych, w sercu północnej Polski powstało miejsce, które wprowadziło prawdziwą rewolucję w aktywnym wypoczynku, odpowiadając na potrzeby zarówno miłośników zimowych sportów, jak i letnich przygód. Kurza Góra to już nie tylko największy ośrodek narciarski w północnej Polsce – to całoroczna mekka sportowo-rekreacyjna, która z roku na rok zyskuje coraz większe grono gości.</w:t>
      </w:r>
    </w:p>
    <w:p w14:paraId="42FAB76F" w14:textId="1215B6D6" w:rsidR="00400B6A" w:rsidRPr="00400B6A" w:rsidRDefault="00400B6A" w:rsidP="00400B6A">
      <w:pPr>
        <w:spacing w:before="120" w:after="120" w:line="276" w:lineRule="auto"/>
        <w:rPr>
          <w:rFonts w:cstheme="minorHAnsi"/>
          <w:sz w:val="24"/>
          <w:szCs w:val="24"/>
        </w:rPr>
      </w:pPr>
      <w:r w:rsidRPr="00400B6A">
        <w:rPr>
          <w:rFonts w:cstheme="minorHAnsi"/>
          <w:sz w:val="24"/>
          <w:szCs w:val="24"/>
        </w:rPr>
        <w:t xml:space="preserve">Kurza Góra niewątpliwie wyznacza nową jakość i redefiniuje pojęcie aktywnych wyjazdów. </w:t>
      </w:r>
      <w:r w:rsidRPr="00D17A2B">
        <w:rPr>
          <w:rFonts w:cstheme="minorHAnsi"/>
          <w:b/>
          <w:bCs/>
          <w:sz w:val="24"/>
          <w:szCs w:val="24"/>
        </w:rPr>
        <w:t>Dzięki wsparciu w ramach Programu</w:t>
      </w:r>
      <w:r w:rsidRPr="00400B6A">
        <w:rPr>
          <w:rFonts w:cstheme="minorHAnsi"/>
          <w:b/>
          <w:bCs/>
          <w:sz w:val="24"/>
          <w:szCs w:val="24"/>
        </w:rPr>
        <w:t xml:space="preserve"> Operacyjnego Polska Wschodnia</w:t>
      </w:r>
      <w:r w:rsidR="008A5D81">
        <w:rPr>
          <w:rFonts w:cstheme="minorHAnsi"/>
          <w:b/>
          <w:bCs/>
          <w:sz w:val="24"/>
          <w:szCs w:val="24"/>
        </w:rPr>
        <w:t xml:space="preserve"> z </w:t>
      </w:r>
      <w:r w:rsidR="008A5D81" w:rsidRPr="00400B6A">
        <w:rPr>
          <w:rFonts w:cstheme="minorHAnsi"/>
          <w:b/>
          <w:bCs/>
          <w:sz w:val="24"/>
          <w:szCs w:val="24"/>
        </w:rPr>
        <w:t>Polskiej Agencji Rozwoju Przedsiębiorczości</w:t>
      </w:r>
      <w:r w:rsidR="008A5D81" w:rsidRPr="00400B6A">
        <w:rPr>
          <w:rFonts w:cstheme="minorHAnsi"/>
          <w:sz w:val="24"/>
          <w:szCs w:val="24"/>
        </w:rPr>
        <w:t xml:space="preserve"> (PARP)</w:t>
      </w:r>
      <w:r w:rsidRPr="00400B6A">
        <w:rPr>
          <w:rFonts w:cstheme="minorHAnsi"/>
          <w:sz w:val="24"/>
          <w:szCs w:val="24"/>
        </w:rPr>
        <w:t xml:space="preserve">, Kurza Góra stała się prawdziwym poligonem przełomowych rozwiązań – od zaawansowanych technologii produkcji śniegu, po unikalne atrakcje, takie jak największy w Europie kompleks tubingowy i </w:t>
      </w:r>
      <w:r w:rsidR="00D17A2B">
        <w:rPr>
          <w:rFonts w:cstheme="minorHAnsi"/>
          <w:sz w:val="24"/>
          <w:szCs w:val="24"/>
        </w:rPr>
        <w:t>„</w:t>
      </w:r>
      <w:r w:rsidRPr="00400B6A">
        <w:rPr>
          <w:rFonts w:cstheme="minorHAnsi"/>
          <w:sz w:val="24"/>
          <w:szCs w:val="24"/>
        </w:rPr>
        <w:t>ścieżka w chmurach</w:t>
      </w:r>
      <w:r w:rsidR="00D17A2B">
        <w:rPr>
          <w:rFonts w:cstheme="minorHAnsi"/>
          <w:sz w:val="24"/>
          <w:szCs w:val="24"/>
        </w:rPr>
        <w:t>”</w:t>
      </w:r>
      <w:r w:rsidRPr="00400B6A">
        <w:rPr>
          <w:rFonts w:cstheme="minorHAnsi"/>
          <w:sz w:val="24"/>
          <w:szCs w:val="24"/>
        </w:rPr>
        <w:t xml:space="preserve">, czyli 35-metrowa wieża widokowa wykonana z robinii akacjowej. Wyjątkowość miejsca podkreśla także jedyny w tej części kraju profesjonalny </w:t>
      </w:r>
      <w:proofErr w:type="spellStart"/>
      <w:r w:rsidRPr="00400B6A">
        <w:rPr>
          <w:rFonts w:cstheme="minorHAnsi"/>
          <w:sz w:val="24"/>
          <w:szCs w:val="24"/>
        </w:rPr>
        <w:t>bike</w:t>
      </w:r>
      <w:proofErr w:type="spellEnd"/>
      <w:r w:rsidRPr="00400B6A">
        <w:rPr>
          <w:rFonts w:cstheme="minorHAnsi"/>
          <w:sz w:val="24"/>
          <w:szCs w:val="24"/>
        </w:rPr>
        <w:t xml:space="preserve"> park, wykorzystujący naturalne nachylenie terenu. Kurza Góra to dziś symbol odwagi inwestycyjnej i nieustannego rozwoju, który zmienia oblicze turystyki w Polsce.</w:t>
      </w:r>
    </w:p>
    <w:p w14:paraId="275BF0B9" w14:textId="77777777" w:rsidR="00400B6A" w:rsidRPr="00400B6A" w:rsidRDefault="00400B6A" w:rsidP="00D808C7">
      <w:pPr>
        <w:pStyle w:val="Nagwek2"/>
      </w:pPr>
      <w:r w:rsidRPr="00400B6A">
        <w:t>Zimowa magia i letnie przygody w jednym miejscu</w:t>
      </w:r>
    </w:p>
    <w:p w14:paraId="51320C41" w14:textId="39966EC3" w:rsidR="00400B6A" w:rsidRPr="00400B6A" w:rsidRDefault="00400B6A" w:rsidP="00400B6A">
      <w:pPr>
        <w:spacing w:before="120" w:after="120" w:line="276" w:lineRule="auto"/>
        <w:rPr>
          <w:rFonts w:cstheme="minorHAnsi"/>
          <w:sz w:val="24"/>
          <w:szCs w:val="24"/>
        </w:rPr>
      </w:pPr>
      <w:r w:rsidRPr="00400B6A">
        <w:rPr>
          <w:rFonts w:cstheme="minorHAnsi"/>
          <w:sz w:val="24"/>
          <w:szCs w:val="24"/>
        </w:rPr>
        <w:t xml:space="preserve">Kurza Góra to prawdziwy azyl zarówno dla pasjonatów sportów zimowych, jak i rodzin </w:t>
      </w:r>
      <w:r w:rsidR="00D17A2B">
        <w:rPr>
          <w:rFonts w:cstheme="minorHAnsi"/>
          <w:sz w:val="24"/>
          <w:szCs w:val="24"/>
        </w:rPr>
        <w:t>oraz</w:t>
      </w:r>
      <w:r w:rsidRPr="00400B6A">
        <w:rPr>
          <w:rFonts w:cstheme="minorHAnsi"/>
          <w:sz w:val="24"/>
          <w:szCs w:val="24"/>
        </w:rPr>
        <w:t xml:space="preserve"> seniorów szukających aktywnego wypoczynku niezależnie od pory roku. Ośrodek dysponuje trzema profesjonalnymi trasami narciarskimi o łącznej długości 2,5 km</w:t>
      </w:r>
      <w:r w:rsidR="00D17A2B">
        <w:rPr>
          <w:rFonts w:cstheme="minorHAnsi"/>
          <w:sz w:val="24"/>
          <w:szCs w:val="24"/>
        </w:rPr>
        <w:t xml:space="preserve"> – </w:t>
      </w:r>
      <w:r w:rsidRPr="00400B6A">
        <w:rPr>
          <w:rFonts w:cstheme="minorHAnsi"/>
          <w:sz w:val="24"/>
          <w:szCs w:val="24"/>
        </w:rPr>
        <w:t xml:space="preserve">najdłuższymi w północnej Polsce. Dzięki nowoczesnemu systemowi naśnieżania, w tym </w:t>
      </w:r>
      <w:r w:rsidRPr="00D17A2B">
        <w:rPr>
          <w:rFonts w:cstheme="minorHAnsi"/>
          <w:sz w:val="24"/>
          <w:szCs w:val="24"/>
        </w:rPr>
        <w:t>innowacyjnym „fabrykom śniegu” i 12 armatom śnieżnym zakupionym dzięki wsparciu Programu Operacyjnego Polska Wschodnia, stoki pozostają idealnie przygotowane nawet przy</w:t>
      </w:r>
      <w:r w:rsidRPr="00400B6A">
        <w:rPr>
          <w:rFonts w:cstheme="minorHAnsi"/>
          <w:sz w:val="24"/>
          <w:szCs w:val="24"/>
        </w:rPr>
        <w:t xml:space="preserve"> dodatnich temperaturach. Dzięki temu ośrodek może rozpocząć sezon narciarski jako jeden z pierwszych w kraju, zapewniając kibicom białego szaleństwa niezapomniane wrażenia, a sezon trwa nieprzerwanie do początku wiosny.</w:t>
      </w:r>
    </w:p>
    <w:p w14:paraId="7312A440" w14:textId="463D4FCB" w:rsidR="00400B6A" w:rsidRPr="00400B6A" w:rsidRDefault="00400B6A" w:rsidP="00400B6A">
      <w:pPr>
        <w:spacing w:before="120" w:after="120" w:line="276" w:lineRule="auto"/>
        <w:rPr>
          <w:rFonts w:cstheme="minorHAnsi"/>
          <w:sz w:val="24"/>
          <w:szCs w:val="24"/>
        </w:rPr>
      </w:pPr>
      <w:r w:rsidRPr="00400B6A">
        <w:rPr>
          <w:rFonts w:cstheme="minorHAnsi"/>
          <w:sz w:val="24"/>
          <w:szCs w:val="24"/>
        </w:rPr>
        <w:lastRenderedPageBreak/>
        <w:t xml:space="preserve">Latem Kurza Góra przechodzi prawdziwą metamorfozę, stając się centrum rekreacji na świeżym powietrzu. Serce oferty to </w:t>
      </w:r>
      <w:proofErr w:type="spellStart"/>
      <w:r w:rsidRPr="00400B6A">
        <w:rPr>
          <w:rFonts w:cstheme="minorHAnsi"/>
          <w:sz w:val="24"/>
          <w:szCs w:val="24"/>
        </w:rPr>
        <w:t>Bike</w:t>
      </w:r>
      <w:proofErr w:type="spellEnd"/>
      <w:r w:rsidRPr="00400B6A">
        <w:rPr>
          <w:rFonts w:cstheme="minorHAnsi"/>
          <w:sz w:val="24"/>
          <w:szCs w:val="24"/>
        </w:rPr>
        <w:t xml:space="preserve"> Park – trasy rowerowe dla miłośników adrenaliny i familijnych przejażdżek. Jedną z najbardziej unikalnych atrakcji jest </w:t>
      </w:r>
      <w:r w:rsidRPr="00D17A2B">
        <w:rPr>
          <w:rFonts w:cstheme="minorHAnsi"/>
          <w:sz w:val="24"/>
          <w:szCs w:val="24"/>
        </w:rPr>
        <w:t>tubing, czyli zjazdy</w:t>
      </w:r>
      <w:r w:rsidRPr="00400B6A">
        <w:rPr>
          <w:rFonts w:cstheme="minorHAnsi"/>
          <w:sz w:val="24"/>
          <w:szCs w:val="24"/>
        </w:rPr>
        <w:t xml:space="preserve"> na specjalnych pontonach po torze wyłożonym śliską nawierzchnią, które dostarczają niezapomnianych wrażeń i radości zarówno dzieciom, jak i dorosłym. Kompleks składa się z sześciu torów o łącznej długości ponad 700 metrów, dzięki czemu może szczycić się tytułem </w:t>
      </w:r>
      <w:r w:rsidRPr="00D17A2B">
        <w:rPr>
          <w:rFonts w:cstheme="minorHAnsi"/>
          <w:sz w:val="24"/>
          <w:szCs w:val="24"/>
        </w:rPr>
        <w:t>największej takiej atrakcji w Europie.</w:t>
      </w:r>
      <w:r w:rsidRPr="00400B6A">
        <w:rPr>
          <w:rFonts w:cstheme="minorHAnsi"/>
          <w:sz w:val="24"/>
          <w:szCs w:val="24"/>
        </w:rPr>
        <w:t xml:space="preserve"> </w:t>
      </w:r>
    </w:p>
    <w:p w14:paraId="4479BE10" w14:textId="735A4C2C" w:rsidR="00400B6A" w:rsidRPr="00400B6A" w:rsidRDefault="00400B6A" w:rsidP="00400B6A">
      <w:pPr>
        <w:spacing w:before="120" w:after="120" w:line="276" w:lineRule="auto"/>
        <w:rPr>
          <w:rFonts w:cstheme="minorHAnsi"/>
          <w:sz w:val="24"/>
          <w:szCs w:val="24"/>
        </w:rPr>
      </w:pPr>
      <w:r w:rsidRPr="00400B6A">
        <w:rPr>
          <w:rFonts w:cstheme="minorHAnsi"/>
          <w:sz w:val="24"/>
          <w:szCs w:val="24"/>
        </w:rPr>
        <w:t>Prawdziwą perłą Kurzej Góry jest drewniana wieża widokowa, połączona z malowniczą trasą spacerową w koronach drzew o długości około 2 km. Ta unikalna napowietrzna ścieżka wśród natury pozwala zwiedzającym na niezwykłe doświadczenie bliskości przyrody, oferując jednocześnie zapierające dech w piersiach widoki na pradolinę Drwęcy.</w:t>
      </w:r>
    </w:p>
    <w:p w14:paraId="1BD1733A" w14:textId="3964AC33" w:rsidR="00400B6A" w:rsidRPr="00D808C7" w:rsidRDefault="00D808C7" w:rsidP="00400B6A">
      <w:pPr>
        <w:spacing w:before="120" w:after="120" w:line="276" w:lineRule="auto"/>
        <w:rPr>
          <w:rFonts w:cstheme="minorHAnsi"/>
          <w:sz w:val="24"/>
          <w:szCs w:val="24"/>
        </w:rPr>
      </w:pPr>
      <w:r w:rsidRPr="00D808C7">
        <w:rPr>
          <w:rFonts w:cstheme="minorHAnsi"/>
          <w:sz w:val="24"/>
          <w:szCs w:val="24"/>
        </w:rPr>
        <w:t>–</w:t>
      </w:r>
      <w:r w:rsidRPr="00D808C7">
        <w:rPr>
          <w:rFonts w:cstheme="minorHAnsi"/>
          <w:sz w:val="24"/>
          <w:szCs w:val="24"/>
        </w:rPr>
        <w:t xml:space="preserve"> </w:t>
      </w:r>
      <w:r w:rsidR="00400B6A" w:rsidRPr="00D808C7">
        <w:rPr>
          <w:rFonts w:cstheme="minorHAnsi"/>
          <w:sz w:val="24"/>
          <w:szCs w:val="24"/>
        </w:rPr>
        <w:t>Zawsze wiedzieliśmy, że Kurza Góra ma ogromny potencjał</w:t>
      </w:r>
      <w:r w:rsidR="00D17A2B">
        <w:rPr>
          <w:rFonts w:cstheme="minorHAnsi"/>
          <w:sz w:val="24"/>
          <w:szCs w:val="24"/>
        </w:rPr>
        <w:t xml:space="preserve">, </w:t>
      </w:r>
      <w:r w:rsidR="00400B6A" w:rsidRPr="00D808C7">
        <w:rPr>
          <w:rFonts w:cstheme="minorHAnsi"/>
          <w:sz w:val="24"/>
          <w:szCs w:val="24"/>
        </w:rPr>
        <w:t>nie tylko zimowy. Ale przez długi czas zmagaliśmy się z naturalną barierą: sezonowością – mówi przedstawiciel spółki zarządzającej ośrodkiem</w:t>
      </w:r>
      <w:r>
        <w:rPr>
          <w:rFonts w:cstheme="minorHAnsi"/>
          <w:sz w:val="24"/>
          <w:szCs w:val="24"/>
        </w:rPr>
        <w:t xml:space="preserve"> </w:t>
      </w:r>
      <w:r w:rsidRPr="00400B6A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400B6A" w:rsidRPr="00D808C7">
        <w:rPr>
          <w:rFonts w:cstheme="minorHAnsi"/>
          <w:sz w:val="24"/>
          <w:szCs w:val="24"/>
        </w:rPr>
        <w:t>Zimą tłumy, latem cisza. A przecież możliwości były</w:t>
      </w:r>
      <w:r w:rsidR="00D17A2B">
        <w:rPr>
          <w:rFonts w:cstheme="minorHAnsi"/>
          <w:sz w:val="24"/>
          <w:szCs w:val="24"/>
        </w:rPr>
        <w:t xml:space="preserve">, </w:t>
      </w:r>
      <w:r w:rsidR="00400B6A" w:rsidRPr="00D808C7">
        <w:rPr>
          <w:rFonts w:cstheme="minorHAnsi"/>
          <w:sz w:val="24"/>
          <w:szCs w:val="24"/>
        </w:rPr>
        <w:t xml:space="preserve">trzeba je było tylko odpowiednio zagospodarować. W tej koncepcji ważna była dla nas dostępność dla osób starszych, ale </w:t>
      </w:r>
      <w:r w:rsidR="00D17A2B">
        <w:rPr>
          <w:rFonts w:cstheme="minorHAnsi"/>
          <w:sz w:val="24"/>
          <w:szCs w:val="24"/>
        </w:rPr>
        <w:t>również</w:t>
      </w:r>
      <w:r w:rsidR="00400B6A" w:rsidRPr="00D808C7">
        <w:rPr>
          <w:rFonts w:cstheme="minorHAnsi"/>
          <w:sz w:val="24"/>
          <w:szCs w:val="24"/>
        </w:rPr>
        <w:t xml:space="preserve"> dla rodzin z czworonogami</w:t>
      </w:r>
      <w:r w:rsidR="00D17A2B">
        <w:rPr>
          <w:rFonts w:cstheme="minorHAnsi"/>
          <w:sz w:val="24"/>
          <w:szCs w:val="24"/>
        </w:rPr>
        <w:t xml:space="preserve"> – </w:t>
      </w:r>
      <w:r w:rsidR="00400B6A" w:rsidRPr="00D808C7">
        <w:rPr>
          <w:rFonts w:cstheme="minorHAnsi"/>
          <w:sz w:val="24"/>
          <w:szCs w:val="24"/>
        </w:rPr>
        <w:t>to nam się udało.</w:t>
      </w:r>
    </w:p>
    <w:p w14:paraId="4D3E434C" w14:textId="77777777" w:rsidR="00400B6A" w:rsidRPr="00400B6A" w:rsidRDefault="00400B6A" w:rsidP="00D808C7">
      <w:pPr>
        <w:pStyle w:val="Nagwek2"/>
      </w:pPr>
      <w:r w:rsidRPr="00400B6A">
        <w:t>Rewolucja w całorocznej turystyce</w:t>
      </w:r>
    </w:p>
    <w:p w14:paraId="28703923" w14:textId="662EEA08" w:rsidR="00400B6A" w:rsidRPr="00D808C7" w:rsidRDefault="00400B6A" w:rsidP="00400B6A">
      <w:pPr>
        <w:spacing w:before="120" w:after="120" w:line="276" w:lineRule="auto"/>
        <w:rPr>
          <w:rFonts w:cstheme="minorHAnsi"/>
          <w:sz w:val="24"/>
          <w:szCs w:val="24"/>
        </w:rPr>
      </w:pPr>
      <w:r w:rsidRPr="00400B6A">
        <w:rPr>
          <w:rFonts w:cstheme="minorHAnsi"/>
          <w:sz w:val="24"/>
          <w:szCs w:val="24"/>
        </w:rPr>
        <w:t>Kurza Góra wpisuje się w szerszy trend widoczny w polskiej turystyce. Według badań Polskiej Organizacji Turystycznej aż 66%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  <w:r w:rsidRPr="00400B6A">
        <w:rPr>
          <w:rFonts w:cstheme="minorHAnsi"/>
          <w:sz w:val="24"/>
          <w:szCs w:val="24"/>
        </w:rPr>
        <w:t xml:space="preserve"> Polaków planujących wakacje chce spędzić je w kraju, ale oczekuje czegoś więcej niż tylko kąpieli w jeziorze, czy spacerów po górach. Zarządcy Kurzej Góry odpowiedzieli na te potrzeby</w:t>
      </w:r>
      <w:r w:rsidR="00D17A2B">
        <w:rPr>
          <w:rFonts w:cstheme="minorHAnsi"/>
          <w:sz w:val="24"/>
          <w:szCs w:val="24"/>
        </w:rPr>
        <w:t>,</w:t>
      </w:r>
      <w:r w:rsidRPr="00400B6A">
        <w:rPr>
          <w:rFonts w:cstheme="minorHAnsi"/>
          <w:sz w:val="24"/>
          <w:szCs w:val="24"/>
        </w:rPr>
        <w:t xml:space="preserve"> oferując zróżnicowany wachlarz usług wypoczynkowych, </w:t>
      </w:r>
      <w:r w:rsidRPr="00D808C7">
        <w:rPr>
          <w:rFonts w:cstheme="minorHAnsi"/>
          <w:sz w:val="24"/>
          <w:szCs w:val="24"/>
        </w:rPr>
        <w:t>który nie kończy się wraz z pierwszym śniegiem czy ostatnim dniem wakacji.</w:t>
      </w:r>
    </w:p>
    <w:p w14:paraId="4045DFF7" w14:textId="2D650FDD" w:rsidR="00400B6A" w:rsidRPr="00D808C7" w:rsidRDefault="00D808C7" w:rsidP="00400B6A">
      <w:pPr>
        <w:spacing w:before="120" w:after="120" w:line="276" w:lineRule="auto"/>
        <w:rPr>
          <w:rFonts w:cstheme="minorHAnsi"/>
          <w:sz w:val="24"/>
          <w:szCs w:val="24"/>
        </w:rPr>
      </w:pPr>
      <w:r w:rsidRPr="00D808C7">
        <w:rPr>
          <w:rFonts w:cstheme="minorHAnsi"/>
          <w:sz w:val="24"/>
          <w:szCs w:val="24"/>
        </w:rPr>
        <w:t>–</w:t>
      </w:r>
      <w:r w:rsidRPr="00D808C7">
        <w:rPr>
          <w:rFonts w:cstheme="minorHAnsi"/>
          <w:sz w:val="24"/>
          <w:szCs w:val="24"/>
        </w:rPr>
        <w:t xml:space="preserve"> </w:t>
      </w:r>
      <w:r w:rsidR="00400B6A" w:rsidRPr="00D808C7">
        <w:rPr>
          <w:rFonts w:cstheme="minorHAnsi"/>
          <w:sz w:val="24"/>
          <w:szCs w:val="24"/>
        </w:rPr>
        <w:t>Otrzymane od PARP środki, poza nowatorską infrastrukturą, przeznaczyliśmy na stworzenie zintegrowanego systemu informatycznego oraz opracowanie jednolitych standardów funkcjonowania i promocji. To nie były kosmetyczne zmiany – to realna rewolucja w sposobie działania całego ośrodka. Bez pomocy z Programu Operacyjnego Polska Wschodnia nie bylibyśmy w stanie zrealizować tego projektu z takim rozmachem. Teraz sytuacja wygląda zupełnie inaczej</w:t>
      </w:r>
      <w:r w:rsidRPr="00D808C7">
        <w:rPr>
          <w:rFonts w:cstheme="minorHAnsi"/>
          <w:sz w:val="24"/>
          <w:szCs w:val="24"/>
        </w:rPr>
        <w:t xml:space="preserve"> </w:t>
      </w:r>
      <w:r w:rsidR="00400B6A" w:rsidRPr="00D808C7">
        <w:rPr>
          <w:rFonts w:cstheme="minorHAnsi"/>
          <w:sz w:val="24"/>
          <w:szCs w:val="24"/>
        </w:rPr>
        <w:t>– mówi przedstawiciel spółki.</w:t>
      </w:r>
    </w:p>
    <w:p w14:paraId="53ADEEF4" w14:textId="77777777" w:rsidR="00400B6A" w:rsidRPr="00400B6A" w:rsidRDefault="00400B6A" w:rsidP="00D808C7">
      <w:pPr>
        <w:pStyle w:val="Nagwek2"/>
      </w:pPr>
      <w:r w:rsidRPr="00400B6A">
        <w:t>Ośrodek otwarty dla każdego</w:t>
      </w:r>
    </w:p>
    <w:p w14:paraId="03E31485" w14:textId="5FFB6039" w:rsidR="00400B6A" w:rsidRPr="00D17A2B" w:rsidRDefault="00400B6A" w:rsidP="00400B6A">
      <w:pPr>
        <w:spacing w:before="120" w:after="120" w:line="276" w:lineRule="auto"/>
        <w:rPr>
          <w:rFonts w:cstheme="minorHAnsi"/>
          <w:sz w:val="24"/>
          <w:szCs w:val="24"/>
        </w:rPr>
      </w:pPr>
      <w:r w:rsidRPr="00400B6A">
        <w:rPr>
          <w:rFonts w:cstheme="minorHAnsi"/>
          <w:sz w:val="24"/>
          <w:szCs w:val="24"/>
        </w:rPr>
        <w:t xml:space="preserve">Efekty są imponujące – znaczący wzrost zatrudnienia, dynamiczny rozwój usług oraz odporność biznesu na kaprysy pogody sprawiły, że Kurza Góra stała się jednym z najbardziej innowacyjnych ośrodków w regionie. Szczególnie istotny jest jednak wymiar społeczny tych przemian. W ostatnich latach obiekt postawił na zmiany w </w:t>
      </w:r>
      <w:r w:rsidRPr="00D17A2B">
        <w:rPr>
          <w:rFonts w:cstheme="minorHAnsi"/>
          <w:sz w:val="24"/>
          <w:szCs w:val="24"/>
        </w:rPr>
        <w:t>zakresie dostępności dla osób z niepełnosprawnościami – zmodernizowano infrastrukturę i zadbano o to, by kluczowe atrakcje były w zasięgu każdego gościa.</w:t>
      </w:r>
    </w:p>
    <w:p w14:paraId="6A84EABD" w14:textId="638F8AF5" w:rsidR="00400B6A" w:rsidRPr="00400B6A" w:rsidRDefault="00400B6A" w:rsidP="00400B6A">
      <w:pPr>
        <w:spacing w:before="120" w:after="120" w:line="276" w:lineRule="auto"/>
        <w:rPr>
          <w:rFonts w:cstheme="minorHAnsi"/>
          <w:sz w:val="24"/>
          <w:szCs w:val="24"/>
        </w:rPr>
      </w:pPr>
      <w:r w:rsidRPr="00400B6A">
        <w:rPr>
          <w:rFonts w:cstheme="minorHAnsi"/>
          <w:sz w:val="24"/>
          <w:szCs w:val="24"/>
        </w:rPr>
        <w:lastRenderedPageBreak/>
        <w:t xml:space="preserve">Dzięki tej metamorfozie Kurza Góra stała się w pełni </w:t>
      </w:r>
      <w:proofErr w:type="spellStart"/>
      <w:r w:rsidRPr="00400B6A">
        <w:rPr>
          <w:rFonts w:cstheme="minorHAnsi"/>
          <w:sz w:val="24"/>
          <w:szCs w:val="24"/>
        </w:rPr>
        <w:t>inkluzywnym</w:t>
      </w:r>
      <w:proofErr w:type="spellEnd"/>
      <w:r w:rsidRPr="00400B6A">
        <w:rPr>
          <w:rFonts w:cstheme="minorHAnsi"/>
          <w:sz w:val="24"/>
          <w:szCs w:val="24"/>
        </w:rPr>
        <w:t xml:space="preserve"> miejscem, w którym komfort i bezpieczeństwo odwiedzających są absolutnym priorytetem. To przykład nowoczesnej, odpowiedzialnej turystyki, która nie tylko przyciąga, ale też integruje i daje równe szanse na czerpanie radości z wypoczynku.</w:t>
      </w:r>
    </w:p>
    <w:p w14:paraId="082E4236" w14:textId="77777777" w:rsidR="00400B6A" w:rsidRPr="00400B6A" w:rsidRDefault="00400B6A" w:rsidP="00D808C7">
      <w:pPr>
        <w:pStyle w:val="Nagwek2"/>
      </w:pPr>
      <w:r w:rsidRPr="00400B6A">
        <w:t>Strategiczne inwestycje zmieniają realia</w:t>
      </w:r>
    </w:p>
    <w:p w14:paraId="0FC24640" w14:textId="0193822E" w:rsidR="00D808C7" w:rsidRDefault="00400B6A" w:rsidP="00400B6A">
      <w:pPr>
        <w:spacing w:before="120" w:after="120" w:line="276" w:lineRule="auto"/>
        <w:rPr>
          <w:rFonts w:cstheme="minorHAnsi"/>
          <w:sz w:val="24"/>
          <w:szCs w:val="24"/>
        </w:rPr>
      </w:pPr>
      <w:r w:rsidRPr="00400B6A">
        <w:rPr>
          <w:rFonts w:cstheme="minorHAnsi"/>
          <w:sz w:val="24"/>
          <w:szCs w:val="24"/>
        </w:rPr>
        <w:t>Choć ośrodek już dziś przyciąga turystów z całej Polski i zagranicy, zarządzający nim przedstawiciele nie spoczywają na laurach. Plany na przyszłość są ambitne</w:t>
      </w:r>
      <w:r w:rsidR="00D17A2B">
        <w:rPr>
          <w:rFonts w:cstheme="minorHAnsi"/>
          <w:sz w:val="24"/>
          <w:szCs w:val="24"/>
        </w:rPr>
        <w:t>. W</w:t>
      </w:r>
      <w:r w:rsidRPr="00400B6A">
        <w:rPr>
          <w:rFonts w:cstheme="minorHAnsi"/>
          <w:sz w:val="24"/>
          <w:szCs w:val="24"/>
        </w:rPr>
        <w:t xml:space="preserve"> najbliższym czasie Kurza Góra zamierza rozszerzyć ofertę o usługi hotelarskie, by stać się pełnowymiarowym centrum turystycznym. A czy plany przewidują kolejne projekty z wykorzystaniem funduszy publicznych?</w:t>
      </w:r>
    </w:p>
    <w:p w14:paraId="5642589E" w14:textId="7C81A21D" w:rsidR="00400B6A" w:rsidRPr="00D808C7" w:rsidRDefault="00D808C7" w:rsidP="00400B6A">
      <w:pPr>
        <w:spacing w:before="120" w:after="120" w:line="276" w:lineRule="auto"/>
        <w:rPr>
          <w:rFonts w:cstheme="minorHAnsi"/>
          <w:sz w:val="24"/>
          <w:szCs w:val="24"/>
        </w:rPr>
      </w:pPr>
      <w:r w:rsidRPr="00D808C7">
        <w:rPr>
          <w:rFonts w:cstheme="minorHAnsi"/>
          <w:sz w:val="24"/>
          <w:szCs w:val="24"/>
        </w:rPr>
        <w:t>–</w:t>
      </w:r>
      <w:r w:rsidRPr="00D808C7">
        <w:rPr>
          <w:rFonts w:cstheme="minorHAnsi"/>
          <w:sz w:val="24"/>
          <w:szCs w:val="24"/>
        </w:rPr>
        <w:t xml:space="preserve"> </w:t>
      </w:r>
      <w:r w:rsidR="00400B6A" w:rsidRPr="00D808C7">
        <w:rPr>
          <w:rFonts w:cstheme="minorHAnsi"/>
          <w:sz w:val="24"/>
          <w:szCs w:val="24"/>
        </w:rPr>
        <w:t>Zdecydowanie! Mamy zasoby i doświadczenie, które pozwalają nam sprawnie aplikować o wsparcie, a pozyskane środki potrafimy przekuć w realny rozwój. Zmieniamy region, wzmacniamy lokalną gospodarkę i nie zamierzamy na tym poprzestać</w:t>
      </w:r>
      <w:r w:rsidRPr="00D808C7">
        <w:rPr>
          <w:rFonts w:cstheme="minorHAnsi"/>
          <w:sz w:val="24"/>
          <w:szCs w:val="24"/>
        </w:rPr>
        <w:t xml:space="preserve"> </w:t>
      </w:r>
      <w:r w:rsidRPr="00D808C7">
        <w:rPr>
          <w:rFonts w:cstheme="minorHAnsi"/>
          <w:sz w:val="24"/>
          <w:szCs w:val="24"/>
        </w:rPr>
        <w:t>–</w:t>
      </w:r>
      <w:r w:rsidRPr="00D808C7">
        <w:rPr>
          <w:rFonts w:cstheme="minorHAnsi"/>
          <w:sz w:val="24"/>
          <w:szCs w:val="24"/>
        </w:rPr>
        <w:t xml:space="preserve"> </w:t>
      </w:r>
      <w:r w:rsidR="00400B6A" w:rsidRPr="00D808C7">
        <w:rPr>
          <w:rFonts w:cstheme="minorHAnsi"/>
          <w:sz w:val="24"/>
          <w:szCs w:val="24"/>
        </w:rPr>
        <w:t>podkreślają beneficjenci PARP.</w:t>
      </w:r>
    </w:p>
    <w:p w14:paraId="674FEDC2" w14:textId="77777777" w:rsidR="00400B6A" w:rsidRDefault="00400B6A" w:rsidP="00400B6A">
      <w:pPr>
        <w:spacing w:before="120" w:after="120" w:line="276" w:lineRule="auto"/>
        <w:rPr>
          <w:rFonts w:cstheme="minorHAnsi"/>
          <w:noProof/>
          <w:sz w:val="24"/>
          <w:szCs w:val="24"/>
        </w:rPr>
      </w:pPr>
      <w:r w:rsidRPr="00400B6A">
        <w:rPr>
          <w:rFonts w:cstheme="minorHAnsi"/>
          <w:sz w:val="24"/>
          <w:szCs w:val="24"/>
        </w:rPr>
        <w:t>Dziś Kurza Góra to symbol nowoczesnej i wielowymiarowej turystyki. Historia przemian ośrodka jest dowodem na to, że pasja, odwaga do inwestowania i dobrze wykorzystane środki unijne są gwarancją sukcesu na miarę XXI wieku.</w:t>
      </w:r>
      <w:r w:rsidRPr="00400B6A">
        <w:rPr>
          <w:rFonts w:cstheme="minorHAnsi"/>
          <w:noProof/>
          <w:sz w:val="24"/>
          <w:szCs w:val="24"/>
        </w:rPr>
        <w:t xml:space="preserve"> </w:t>
      </w:r>
    </w:p>
    <w:p w14:paraId="087EB925" w14:textId="1950AE84" w:rsidR="006501D5" w:rsidRPr="008E31B9" w:rsidRDefault="00D808C7" w:rsidP="00400B6A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  <w:r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43ADC2" wp14:editId="5960E326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5760720" cy="431165"/>
            <wp:effectExtent l="0" t="0" r="0" b="6985"/>
            <wp:wrapNone/>
            <wp:docPr id="5021937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193721" name="Obraz 5021937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01D5" w:rsidRPr="008E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89848" w14:textId="77777777" w:rsidR="009A64BB" w:rsidRDefault="009A64BB" w:rsidP="001305C5">
      <w:pPr>
        <w:spacing w:after="0" w:line="240" w:lineRule="auto"/>
      </w:pPr>
      <w:r>
        <w:separator/>
      </w:r>
    </w:p>
  </w:endnote>
  <w:endnote w:type="continuationSeparator" w:id="0">
    <w:p w14:paraId="5D3C043E" w14:textId="77777777" w:rsidR="009A64BB" w:rsidRDefault="009A64BB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1612B" w14:textId="77777777" w:rsidR="009A64BB" w:rsidRDefault="009A64BB" w:rsidP="001305C5">
      <w:pPr>
        <w:spacing w:after="0" w:line="240" w:lineRule="auto"/>
      </w:pPr>
      <w:r>
        <w:separator/>
      </w:r>
    </w:p>
  </w:footnote>
  <w:footnote w:type="continuationSeparator" w:id="0">
    <w:p w14:paraId="60BE25A3" w14:textId="77777777" w:rsidR="009A64BB" w:rsidRDefault="009A64BB" w:rsidP="001305C5">
      <w:pPr>
        <w:spacing w:after="0" w:line="240" w:lineRule="auto"/>
      </w:pPr>
      <w:r>
        <w:continuationSeparator/>
      </w:r>
    </w:p>
  </w:footnote>
  <w:footnote w:id="1">
    <w:p w14:paraId="3E98DFB4" w14:textId="73060C37" w:rsidR="00400B6A" w:rsidRDefault="00400B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  <w:rFonts w:ascii="Arial" w:hAnsi="Arial" w:cs="Arial"/>
            <w:color w:val="1155CC"/>
          </w:rPr>
          <w:t>https://www.pot.gov.pl/attachments/article/1804/Plany%20wakacyjne%20Polak%C3%B3w%202024.pdf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6E4D9E"/>
    <w:multiLevelType w:val="multilevel"/>
    <w:tmpl w:val="BFD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3152E"/>
    <w:multiLevelType w:val="multilevel"/>
    <w:tmpl w:val="931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0975015">
    <w:abstractNumId w:val="4"/>
  </w:num>
  <w:num w:numId="2" w16cid:durableId="786629129">
    <w:abstractNumId w:val="17"/>
  </w:num>
  <w:num w:numId="3" w16cid:durableId="607390910">
    <w:abstractNumId w:val="1"/>
  </w:num>
  <w:num w:numId="4" w16cid:durableId="509375921">
    <w:abstractNumId w:val="14"/>
  </w:num>
  <w:num w:numId="5" w16cid:durableId="1624732920">
    <w:abstractNumId w:val="0"/>
  </w:num>
  <w:num w:numId="6" w16cid:durableId="1552302551">
    <w:abstractNumId w:val="5"/>
  </w:num>
  <w:num w:numId="7" w16cid:durableId="291055369">
    <w:abstractNumId w:val="9"/>
  </w:num>
  <w:num w:numId="8" w16cid:durableId="56824066">
    <w:abstractNumId w:val="13"/>
  </w:num>
  <w:num w:numId="9" w16cid:durableId="1969512268">
    <w:abstractNumId w:val="6"/>
  </w:num>
  <w:num w:numId="10" w16cid:durableId="193272289">
    <w:abstractNumId w:val="16"/>
  </w:num>
  <w:num w:numId="11" w16cid:durableId="1457021209">
    <w:abstractNumId w:val="3"/>
  </w:num>
  <w:num w:numId="12" w16cid:durableId="387847210">
    <w:abstractNumId w:val="2"/>
  </w:num>
  <w:num w:numId="13" w16cid:durableId="917598740">
    <w:abstractNumId w:val="15"/>
  </w:num>
  <w:num w:numId="14" w16cid:durableId="1750155627">
    <w:abstractNumId w:val="7"/>
  </w:num>
  <w:num w:numId="15" w16cid:durableId="952245320">
    <w:abstractNumId w:val="12"/>
  </w:num>
  <w:num w:numId="16" w16cid:durableId="1061054788">
    <w:abstractNumId w:val="11"/>
  </w:num>
  <w:num w:numId="17" w16cid:durableId="38202845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2066671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93569783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52694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6592A"/>
    <w:rsid w:val="00075049"/>
    <w:rsid w:val="000A2B7E"/>
    <w:rsid w:val="000A3E78"/>
    <w:rsid w:val="000B53D4"/>
    <w:rsid w:val="000C0C0C"/>
    <w:rsid w:val="000C10C5"/>
    <w:rsid w:val="000C3660"/>
    <w:rsid w:val="000D4591"/>
    <w:rsid w:val="000F004E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26AF"/>
    <w:rsid w:val="00164C92"/>
    <w:rsid w:val="0017444D"/>
    <w:rsid w:val="00185EAB"/>
    <w:rsid w:val="00193244"/>
    <w:rsid w:val="001D5A9F"/>
    <w:rsid w:val="001E3E93"/>
    <w:rsid w:val="002027A3"/>
    <w:rsid w:val="00221B3A"/>
    <w:rsid w:val="00230CA5"/>
    <w:rsid w:val="0024444F"/>
    <w:rsid w:val="002570F2"/>
    <w:rsid w:val="002647EC"/>
    <w:rsid w:val="00280CB5"/>
    <w:rsid w:val="002C3D78"/>
    <w:rsid w:val="002E64DB"/>
    <w:rsid w:val="002F5D19"/>
    <w:rsid w:val="0030747E"/>
    <w:rsid w:val="003117EE"/>
    <w:rsid w:val="003263B0"/>
    <w:rsid w:val="003713BF"/>
    <w:rsid w:val="003779A6"/>
    <w:rsid w:val="003948D1"/>
    <w:rsid w:val="003960E9"/>
    <w:rsid w:val="003A3E64"/>
    <w:rsid w:val="003B2E21"/>
    <w:rsid w:val="003B4862"/>
    <w:rsid w:val="003C3DD8"/>
    <w:rsid w:val="003D43B4"/>
    <w:rsid w:val="003D6A9B"/>
    <w:rsid w:val="00400B6A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A456C"/>
    <w:rsid w:val="004B0DA6"/>
    <w:rsid w:val="004C701E"/>
    <w:rsid w:val="004D405A"/>
    <w:rsid w:val="004F6E28"/>
    <w:rsid w:val="005062C5"/>
    <w:rsid w:val="00516E9C"/>
    <w:rsid w:val="005539D3"/>
    <w:rsid w:val="00557FFB"/>
    <w:rsid w:val="00560CE5"/>
    <w:rsid w:val="0056206E"/>
    <w:rsid w:val="00565EE2"/>
    <w:rsid w:val="005711B4"/>
    <w:rsid w:val="00582E88"/>
    <w:rsid w:val="00591EFB"/>
    <w:rsid w:val="005B257F"/>
    <w:rsid w:val="005B5B1C"/>
    <w:rsid w:val="005C4354"/>
    <w:rsid w:val="005C7B4D"/>
    <w:rsid w:val="005D093F"/>
    <w:rsid w:val="005F2BF3"/>
    <w:rsid w:val="0061250F"/>
    <w:rsid w:val="00617099"/>
    <w:rsid w:val="0062154C"/>
    <w:rsid w:val="00641D0C"/>
    <w:rsid w:val="006429C6"/>
    <w:rsid w:val="00645B0B"/>
    <w:rsid w:val="006501D5"/>
    <w:rsid w:val="00653D4D"/>
    <w:rsid w:val="00694729"/>
    <w:rsid w:val="0069732B"/>
    <w:rsid w:val="006A3ACF"/>
    <w:rsid w:val="006A6FF7"/>
    <w:rsid w:val="006A7E37"/>
    <w:rsid w:val="006B6EFC"/>
    <w:rsid w:val="006D4A41"/>
    <w:rsid w:val="00705BC9"/>
    <w:rsid w:val="00710EAA"/>
    <w:rsid w:val="0071283D"/>
    <w:rsid w:val="007203D7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80DC3"/>
    <w:rsid w:val="00785450"/>
    <w:rsid w:val="007A3848"/>
    <w:rsid w:val="007A7704"/>
    <w:rsid w:val="007B1D62"/>
    <w:rsid w:val="007C4BBD"/>
    <w:rsid w:val="007C5273"/>
    <w:rsid w:val="007C6F72"/>
    <w:rsid w:val="007C7668"/>
    <w:rsid w:val="007E2C59"/>
    <w:rsid w:val="00814BD5"/>
    <w:rsid w:val="00814C5D"/>
    <w:rsid w:val="008362B3"/>
    <w:rsid w:val="00837FF6"/>
    <w:rsid w:val="00840D54"/>
    <w:rsid w:val="008529C6"/>
    <w:rsid w:val="0088151A"/>
    <w:rsid w:val="008858B6"/>
    <w:rsid w:val="00886C62"/>
    <w:rsid w:val="008A4555"/>
    <w:rsid w:val="008A5D81"/>
    <w:rsid w:val="008A60E6"/>
    <w:rsid w:val="008B01DF"/>
    <w:rsid w:val="008C1879"/>
    <w:rsid w:val="008E31B9"/>
    <w:rsid w:val="008F73FA"/>
    <w:rsid w:val="009075D3"/>
    <w:rsid w:val="00914ED1"/>
    <w:rsid w:val="009215A0"/>
    <w:rsid w:val="009249FD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818FD"/>
    <w:rsid w:val="009A227B"/>
    <w:rsid w:val="009A2875"/>
    <w:rsid w:val="009A6307"/>
    <w:rsid w:val="009A64BB"/>
    <w:rsid w:val="009B544E"/>
    <w:rsid w:val="009B574A"/>
    <w:rsid w:val="009B5A1F"/>
    <w:rsid w:val="009C73AA"/>
    <w:rsid w:val="009D6779"/>
    <w:rsid w:val="009D7966"/>
    <w:rsid w:val="00A13788"/>
    <w:rsid w:val="00A151DD"/>
    <w:rsid w:val="00A1607E"/>
    <w:rsid w:val="00A252EA"/>
    <w:rsid w:val="00A53625"/>
    <w:rsid w:val="00A63E09"/>
    <w:rsid w:val="00A66263"/>
    <w:rsid w:val="00A666A5"/>
    <w:rsid w:val="00A67D69"/>
    <w:rsid w:val="00A85246"/>
    <w:rsid w:val="00A8734A"/>
    <w:rsid w:val="00A972F9"/>
    <w:rsid w:val="00AB222E"/>
    <w:rsid w:val="00AB7D3A"/>
    <w:rsid w:val="00AC761E"/>
    <w:rsid w:val="00AE039C"/>
    <w:rsid w:val="00AE785D"/>
    <w:rsid w:val="00B25FE6"/>
    <w:rsid w:val="00B362AE"/>
    <w:rsid w:val="00B40AFC"/>
    <w:rsid w:val="00B50B6E"/>
    <w:rsid w:val="00B628E3"/>
    <w:rsid w:val="00B6663A"/>
    <w:rsid w:val="00B8239A"/>
    <w:rsid w:val="00B82807"/>
    <w:rsid w:val="00B85D85"/>
    <w:rsid w:val="00BA4F40"/>
    <w:rsid w:val="00BA756B"/>
    <w:rsid w:val="00BB224A"/>
    <w:rsid w:val="00BB5BAC"/>
    <w:rsid w:val="00BB5F05"/>
    <w:rsid w:val="00BC2B31"/>
    <w:rsid w:val="00BC6E1D"/>
    <w:rsid w:val="00BD5968"/>
    <w:rsid w:val="00BD755D"/>
    <w:rsid w:val="00BE6B6A"/>
    <w:rsid w:val="00BE6F78"/>
    <w:rsid w:val="00BF2007"/>
    <w:rsid w:val="00C010C6"/>
    <w:rsid w:val="00C0245D"/>
    <w:rsid w:val="00C206F0"/>
    <w:rsid w:val="00C24268"/>
    <w:rsid w:val="00C35FB6"/>
    <w:rsid w:val="00C40617"/>
    <w:rsid w:val="00C5332E"/>
    <w:rsid w:val="00C710AB"/>
    <w:rsid w:val="00C774B3"/>
    <w:rsid w:val="00C97F91"/>
    <w:rsid w:val="00CB1A06"/>
    <w:rsid w:val="00CC1FD8"/>
    <w:rsid w:val="00CF5FD4"/>
    <w:rsid w:val="00CF7C95"/>
    <w:rsid w:val="00D151EC"/>
    <w:rsid w:val="00D15557"/>
    <w:rsid w:val="00D15DAC"/>
    <w:rsid w:val="00D17A2B"/>
    <w:rsid w:val="00D30B96"/>
    <w:rsid w:val="00D46D5B"/>
    <w:rsid w:val="00D554E0"/>
    <w:rsid w:val="00D61203"/>
    <w:rsid w:val="00D808C7"/>
    <w:rsid w:val="00D81782"/>
    <w:rsid w:val="00D83905"/>
    <w:rsid w:val="00D85639"/>
    <w:rsid w:val="00DA21E7"/>
    <w:rsid w:val="00DA227E"/>
    <w:rsid w:val="00DA73CC"/>
    <w:rsid w:val="00DC55F1"/>
    <w:rsid w:val="00DC6327"/>
    <w:rsid w:val="00DF6BE0"/>
    <w:rsid w:val="00E03AF6"/>
    <w:rsid w:val="00E07DA5"/>
    <w:rsid w:val="00E12A5A"/>
    <w:rsid w:val="00E143F2"/>
    <w:rsid w:val="00E1605E"/>
    <w:rsid w:val="00E23972"/>
    <w:rsid w:val="00E5410D"/>
    <w:rsid w:val="00E56EEB"/>
    <w:rsid w:val="00E57A60"/>
    <w:rsid w:val="00E63CFD"/>
    <w:rsid w:val="00E7556E"/>
    <w:rsid w:val="00E8193A"/>
    <w:rsid w:val="00E8655D"/>
    <w:rsid w:val="00EA508C"/>
    <w:rsid w:val="00EC6482"/>
    <w:rsid w:val="00ED63AB"/>
    <w:rsid w:val="00EE48A2"/>
    <w:rsid w:val="00EF79C7"/>
    <w:rsid w:val="00F0101D"/>
    <w:rsid w:val="00F01AF8"/>
    <w:rsid w:val="00F020AD"/>
    <w:rsid w:val="00F12AF7"/>
    <w:rsid w:val="00F278F3"/>
    <w:rsid w:val="00F31559"/>
    <w:rsid w:val="00F359B9"/>
    <w:rsid w:val="00F44B4A"/>
    <w:rsid w:val="00F477E4"/>
    <w:rsid w:val="00F5194C"/>
    <w:rsid w:val="00F51BB8"/>
    <w:rsid w:val="00F54457"/>
    <w:rsid w:val="00F55195"/>
    <w:rsid w:val="00F55639"/>
    <w:rsid w:val="00F66C2A"/>
    <w:rsid w:val="00F70202"/>
    <w:rsid w:val="00F900A0"/>
    <w:rsid w:val="00F901EA"/>
    <w:rsid w:val="00F9172B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t.gov.pl/attachments/article/1804/Plany%20wakacyjne%20Polak%C3%B3w%20202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4</cp:revision>
  <dcterms:created xsi:type="dcterms:W3CDTF">2025-08-27T09:38:00Z</dcterms:created>
  <dcterms:modified xsi:type="dcterms:W3CDTF">2025-08-27T09:49:00Z</dcterms:modified>
</cp:coreProperties>
</file>