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drawing>
          <wp:inline distB="114300" distT="114300" distL="114300" distR="114300">
            <wp:extent cx="1843088" cy="1021329"/>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43088" cy="102132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Informacja prasowa </w:t>
      </w:r>
    </w:p>
    <w:p w:rsidR="00000000" w:rsidDel="00000000" w:rsidP="00000000" w:rsidRDefault="00000000" w:rsidRPr="00000000" w14:paraId="00000003">
      <w:pPr>
        <w:pStyle w:val="Heading3"/>
        <w:jc w:val="both"/>
        <w:rPr>
          <w:b w:val="1"/>
          <w:color w:val="000000"/>
        </w:rPr>
      </w:pPr>
      <w:bookmarkStart w:colFirst="0" w:colLast="0" w:name="_heading=h.e25gs3xe9e1t" w:id="0"/>
      <w:bookmarkEnd w:id="0"/>
      <w:r w:rsidDel="00000000" w:rsidR="00000000" w:rsidRPr="00000000">
        <w:rPr>
          <w:b w:val="1"/>
          <w:color w:val="000000"/>
          <w:rtl w:val="0"/>
        </w:rPr>
        <w:t xml:space="preserve">Trenuj z determinacją, działaj </w:t>
      </w:r>
      <w:r w:rsidDel="00000000" w:rsidR="00000000" w:rsidRPr="00000000">
        <w:rPr>
          <w:b w:val="1"/>
          <w:color w:val="000000"/>
          <w:rtl w:val="0"/>
        </w:rPr>
        <w:t xml:space="preserve">z orientacją na cel</w:t>
      </w:r>
      <w:r w:rsidDel="00000000" w:rsidR="00000000" w:rsidRPr="00000000">
        <w:rPr>
          <w:b w:val="1"/>
          <w:color w:val="000000"/>
          <w:rtl w:val="0"/>
        </w:rPr>
        <w:t xml:space="preserve">. Suunto </w:t>
      </w:r>
      <w:r w:rsidDel="00000000" w:rsidR="00000000" w:rsidRPr="00000000">
        <w:rPr>
          <w:b w:val="1"/>
          <w:color w:val="000000"/>
          <w:rtl w:val="0"/>
        </w:rPr>
        <w:t xml:space="preserve">przedstawia 2 premiery: </w:t>
      </w:r>
      <w:r w:rsidDel="00000000" w:rsidR="00000000" w:rsidRPr="00000000">
        <w:rPr>
          <w:b w:val="1"/>
          <w:color w:val="000000"/>
          <w:rtl w:val="0"/>
        </w:rPr>
        <w:t xml:space="preserve">zegarek Race 2 oraz słuchawki Wing 2</w:t>
      </w:r>
    </w:p>
    <w:p w:rsidR="00000000" w:rsidDel="00000000" w:rsidP="00000000" w:rsidRDefault="00000000" w:rsidRPr="00000000" w14:paraId="00000004">
      <w:pPr>
        <w:jc w:val="both"/>
        <w:rPr/>
      </w:pPr>
      <w:r w:rsidDel="00000000" w:rsidR="00000000" w:rsidRPr="00000000">
        <w:rPr/>
        <w:drawing>
          <wp:inline distB="114300" distT="114300" distL="114300" distR="114300">
            <wp:extent cx="5731200" cy="3822700"/>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numPr>
          <w:ilvl w:val="0"/>
          <w:numId w:val="1"/>
        </w:numPr>
        <w:ind w:left="720" w:hanging="360"/>
        <w:jc w:val="both"/>
        <w:rPr>
          <w:b w:val="1"/>
        </w:rPr>
      </w:pPr>
      <w:r w:rsidDel="00000000" w:rsidR="00000000" w:rsidRPr="00000000">
        <w:rPr>
          <w:b w:val="1"/>
          <w:rtl w:val="0"/>
        </w:rPr>
        <w:t xml:space="preserve">Suunto właśnie wprowadziło na rynek nowy zegarek Suunto Race 2 oraz słuchawki drugiej generacji – Suunto Wing 2. </w:t>
      </w:r>
    </w:p>
    <w:p w:rsidR="00000000" w:rsidDel="00000000" w:rsidP="00000000" w:rsidRDefault="00000000" w:rsidRPr="00000000" w14:paraId="00000006">
      <w:pPr>
        <w:numPr>
          <w:ilvl w:val="0"/>
          <w:numId w:val="1"/>
        </w:numPr>
        <w:ind w:left="720" w:hanging="360"/>
        <w:jc w:val="both"/>
        <w:rPr>
          <w:b w:val="1"/>
        </w:rPr>
      </w:pPr>
      <w:r w:rsidDel="00000000" w:rsidR="00000000" w:rsidRPr="00000000">
        <w:rPr>
          <w:b w:val="1"/>
          <w:rtl w:val="0"/>
        </w:rPr>
        <w:t xml:space="preserve">Suunto Race 2, najnowsza edycja flagowego produktu marki, został przeprojektowany pod kątem poprawy komfortu noszenia, funkcjonalności oraz przyszłego skalowania, zachowując przy tym wszystkie sprawdzone funkcje swojego pierwowzoru. Główną nowością jest udoskonalony czujnik optyczny tętna, który pozwoli na jeszcze dokładniejszy pomiar i analizę treningów. </w:t>
      </w:r>
    </w:p>
    <w:p w:rsidR="00000000" w:rsidDel="00000000" w:rsidP="00000000" w:rsidRDefault="00000000" w:rsidRPr="00000000" w14:paraId="00000007">
      <w:pPr>
        <w:numPr>
          <w:ilvl w:val="0"/>
          <w:numId w:val="1"/>
        </w:numPr>
        <w:ind w:left="720" w:hanging="360"/>
        <w:jc w:val="both"/>
        <w:rPr>
          <w:b w:val="1"/>
        </w:rPr>
      </w:pPr>
      <w:r w:rsidDel="00000000" w:rsidR="00000000" w:rsidRPr="00000000">
        <w:rPr>
          <w:b w:val="1"/>
          <w:rtl w:val="0"/>
        </w:rPr>
        <w:t xml:space="preserve">Z kolei nowa generacja słuchawek Suunto Wing 2 z technologią open-ear i przewodnictwem kostnym pozwoli sportowcom w pełni skupić się na treningu przy zachowaniu świadomości swojego otoczenia. Użytkownicy Suunto Wing 2 oprócz słuchania muzyki, będą mogli skorzystać z funkcji komunikatów głosowych w czasie rzeczywistym, które na bieżąco będą informować ich o postępach zarejestrowanych na Suunto Race 2 (oraz innych zegarkach marki z wyłączeniem Run).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Suunto Race 2 został </w:t>
      </w:r>
      <w:r w:rsidDel="00000000" w:rsidR="00000000" w:rsidRPr="00000000">
        <w:rPr>
          <w:sz w:val="20"/>
          <w:szCs w:val="20"/>
          <w:rtl w:val="0"/>
        </w:rPr>
        <w:t xml:space="preserve">przeprojektowany</w:t>
      </w:r>
      <w:r w:rsidDel="00000000" w:rsidR="00000000" w:rsidRPr="00000000">
        <w:rPr>
          <w:sz w:val="20"/>
          <w:szCs w:val="20"/>
          <w:rtl w:val="0"/>
        </w:rPr>
        <w:t xml:space="preserve"> od podstaw, aby wspierać każdy etap treningu. Nowy model zachowuje sprawdzone narzędzia nawigacyjne, inteligentne funkcje wydajnościowe i solidne możliwości outdoorowe, z których znana jest firma Suunto. Obudowa została wykonana z wytrzymałego tworzywa sztucznego i metalu, co pozwoliło zmniejszyć jej wagę i grubość samego zegarka, a dzięki temu - zapewnić długotrwały komfort użytkowania. Dodatkowo została ona wyposażona w najdokładniejszy, jak dotąd, optyczny czujnik tętna marki oraz ulepszony interfejs ładowania typu snap-in, który zapewnia większą łatwość korzystania.</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1"/>
          <w:szCs w:val="21"/>
          <w:highlight w:val="white"/>
        </w:rPr>
      </w:pPr>
      <w:r w:rsidDel="00000000" w:rsidR="00000000" w:rsidRPr="00000000">
        <w:rPr>
          <w:sz w:val="21"/>
          <w:szCs w:val="21"/>
          <w:highlight w:val="white"/>
          <w:rtl w:val="0"/>
        </w:rPr>
        <w:t xml:space="preserve">– </w:t>
      </w:r>
      <w:r w:rsidDel="00000000" w:rsidR="00000000" w:rsidRPr="00000000">
        <w:rPr>
          <w:i w:val="1"/>
          <w:sz w:val="20"/>
          <w:szCs w:val="20"/>
          <w:rtl w:val="0"/>
        </w:rPr>
        <w:t xml:space="preserve">Ulepszony wyświetlacz AMOLED zapewnia żywe kolory i doskonałą klarowność obrazu, a wszystko to w obudowie o średnicy 49 mm i grubości zaledwie 12,5 mm. Lżejsza konstrukcja, ważąca 65 gramów w przypadku modeli tytanowych</w:t>
      </w:r>
      <w:r w:rsidDel="00000000" w:rsidR="00000000" w:rsidRPr="00000000">
        <w:rPr>
          <w:i w:val="1"/>
          <w:sz w:val="20"/>
          <w:szCs w:val="20"/>
          <w:rtl w:val="0"/>
        </w:rPr>
        <w:t xml:space="preserve"> </w:t>
      </w:r>
      <w:r w:rsidDel="00000000" w:rsidR="00000000" w:rsidRPr="00000000">
        <w:rPr>
          <w:i w:val="1"/>
          <w:sz w:val="20"/>
          <w:szCs w:val="20"/>
          <w:rtl w:val="0"/>
        </w:rPr>
        <w:t xml:space="preserve">i 76 gramów w przypadku wersji ze stali nierdzewnej, sprawia, że Race 2 nadaje się do treningów w każdych warunkach - od pokonywanie technicznych tras, p</w:t>
      </w:r>
      <w:r w:rsidDel="00000000" w:rsidR="00000000" w:rsidRPr="00000000">
        <w:rPr>
          <w:i w:val="1"/>
          <w:sz w:val="20"/>
          <w:szCs w:val="20"/>
          <w:rtl w:val="0"/>
        </w:rPr>
        <w:t xml:space="preserve">rzez </w:t>
      </w:r>
      <w:r w:rsidDel="00000000" w:rsidR="00000000" w:rsidRPr="00000000">
        <w:rPr>
          <w:i w:val="1"/>
          <w:sz w:val="20"/>
          <w:szCs w:val="20"/>
          <w:rtl w:val="0"/>
        </w:rPr>
        <w:t xml:space="preserve">biegi długodystansowe, do intensywnych treningów  interwałowych</w:t>
      </w:r>
      <w:r w:rsidDel="00000000" w:rsidR="00000000" w:rsidRPr="00000000">
        <w:rPr>
          <w:sz w:val="20"/>
          <w:szCs w:val="20"/>
          <w:rtl w:val="0"/>
        </w:rPr>
        <w:t xml:space="preserve"> </w:t>
      </w:r>
      <w:r w:rsidDel="00000000" w:rsidR="00000000" w:rsidRPr="00000000">
        <w:rPr>
          <w:sz w:val="21"/>
          <w:szCs w:val="21"/>
          <w:highlight w:val="white"/>
          <w:rtl w:val="0"/>
        </w:rPr>
        <w:t xml:space="preserve">– mówi </w:t>
      </w:r>
      <w:r w:rsidDel="00000000" w:rsidR="00000000" w:rsidRPr="00000000">
        <w:rPr>
          <w:sz w:val="20"/>
          <w:szCs w:val="20"/>
          <w:rtl w:val="0"/>
        </w:rPr>
        <w:t xml:space="preserve">Joanna Gaczoł-Koprowska, Marketing Manager</w:t>
      </w:r>
      <w:r w:rsidDel="00000000" w:rsidR="00000000" w:rsidRPr="00000000">
        <w:rPr>
          <w:sz w:val="20"/>
          <w:szCs w:val="20"/>
          <w:rtl w:val="0"/>
        </w:rPr>
        <w:t xml:space="preserve"> </w:t>
      </w:r>
      <w:r w:rsidDel="00000000" w:rsidR="00000000" w:rsidRPr="00000000">
        <w:rPr>
          <w:sz w:val="20"/>
          <w:szCs w:val="20"/>
          <w:rtl w:val="0"/>
        </w:rPr>
        <w:t xml:space="preserve">Suunto w Polsce, Słowacji, Czechach i na Węgrzech.</w:t>
      </w:r>
      <w:r w:rsidDel="00000000" w:rsidR="00000000" w:rsidRPr="00000000">
        <w:rPr>
          <w:rtl w:val="0"/>
        </w:rPr>
      </w:r>
    </w:p>
    <w:p w:rsidR="00000000" w:rsidDel="00000000" w:rsidP="00000000" w:rsidRDefault="00000000" w:rsidRPr="00000000" w14:paraId="0000000C">
      <w:pPr>
        <w:jc w:val="both"/>
        <w:rPr>
          <w:sz w:val="21"/>
          <w:szCs w:val="21"/>
          <w:highlight w:val="white"/>
        </w:rPr>
      </w:pPr>
      <w:r w:rsidDel="00000000" w:rsidR="00000000" w:rsidRPr="00000000">
        <w:rPr>
          <w:rtl w:val="0"/>
        </w:rPr>
      </w:r>
    </w:p>
    <w:p w:rsidR="00000000" w:rsidDel="00000000" w:rsidP="00000000" w:rsidRDefault="00000000" w:rsidRPr="00000000" w14:paraId="0000000D">
      <w:pPr>
        <w:pStyle w:val="Heading4"/>
        <w:jc w:val="both"/>
        <w:rPr>
          <w:b w:val="1"/>
          <w:color w:val="000000"/>
        </w:rPr>
      </w:pPr>
      <w:bookmarkStart w:colFirst="0" w:colLast="0" w:name="_heading=h.1eqaywbrmqe0" w:id="1"/>
      <w:bookmarkEnd w:id="1"/>
      <w:r w:rsidDel="00000000" w:rsidR="00000000" w:rsidRPr="00000000">
        <w:rPr>
          <w:b w:val="1"/>
          <w:color w:val="000000"/>
          <w:rtl w:val="0"/>
        </w:rPr>
        <w:t xml:space="preserve">Suunto Race 2: Towarzysz każdej aktywności</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W nowym zegarku Suunto odpowiednie zmiany i aktualizacje przeszedł również wewnętrzny procesor. Dla użytkowników oznacza to jeszcze płynniejsze działanie oraz możliwość zbierania dużej ilości danych, bezproblemowe aktualizacje oprogramowania i poszerzanie swojego treningu o dodatkowe funkcje. Żywotność baterii wynosi aż 12 dni w trybie codziennego użytkowania, a w trakcie obciążenia treningowego wystarczy ona nawet na 50 godzin w najbardziej wymagających trybach, wykorzystujących GPS i precyzyjne śledzenie na podstawie danych ze wszystkich głównych systemów satelitarnych (np. w trakcie biegów trailowych w niedostępnym terenie).</w:t>
      </w:r>
    </w:p>
    <w:p w:rsidR="00000000" w:rsidDel="00000000" w:rsidP="00000000" w:rsidRDefault="00000000" w:rsidRPr="00000000" w14:paraId="00000010">
      <w:pPr>
        <w:pStyle w:val="Heading4"/>
        <w:jc w:val="both"/>
        <w:rPr>
          <w:b w:val="1"/>
          <w:color w:val="000000"/>
        </w:rPr>
      </w:pPr>
      <w:bookmarkStart w:colFirst="0" w:colLast="0" w:name="_heading=h.wlc3i5smuar4" w:id="2"/>
      <w:bookmarkEnd w:id="2"/>
      <w:r w:rsidDel="00000000" w:rsidR="00000000" w:rsidRPr="00000000">
        <w:rPr>
          <w:b w:val="1"/>
          <w:color w:val="000000"/>
          <w:rtl w:val="0"/>
        </w:rPr>
        <w:t xml:space="preserve">Pełne wsparcie w każdym trybie sportowym</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Suunto Race 2 oferuje ponad 115 trybów sportowych, w tym 22 nowości</w:t>
      </w:r>
      <w:r w:rsidDel="00000000" w:rsidR="00000000" w:rsidRPr="00000000">
        <w:rPr>
          <w:sz w:val="20"/>
          <w:szCs w:val="20"/>
          <w:rtl w:val="0"/>
        </w:rPr>
        <w:t xml:space="preserve">.</w:t>
      </w:r>
      <w:r w:rsidDel="00000000" w:rsidR="00000000" w:rsidRPr="00000000">
        <w:rPr>
          <w:sz w:val="20"/>
          <w:szCs w:val="20"/>
          <w:rtl w:val="0"/>
        </w:rPr>
        <w:t xml:space="preserve"> Sportowcy mogą korzystać z zaawansowanych narzędzi outdoorowych, takich jak ClimbGuidance, wspierającego sportowców w planowaniu trasy i poznaniu topografii terenu, Heat maps</w:t>
      </w:r>
      <w:r w:rsidDel="00000000" w:rsidR="00000000" w:rsidRPr="00000000">
        <w:rPr>
          <w:sz w:val="20"/>
          <w:szCs w:val="20"/>
          <w:rtl w:val="0"/>
        </w:rPr>
        <w:t xml:space="preserve"> </w:t>
      </w:r>
      <w:r w:rsidDel="00000000" w:rsidR="00000000" w:rsidRPr="00000000">
        <w:rPr>
          <w:sz w:val="20"/>
          <w:szCs w:val="20"/>
          <w:rtl w:val="0"/>
        </w:rPr>
        <w:t xml:space="preserve">dostosowanych do konkretnych dyscyplin sportowych, alertów pogodowych czy wbudowanego kompasu. Suunto Coach zapewnia natomiast wskazówki treningowe, które dzięki zebranym danym, pomagają ocenić nasz postęp w treningu i dostosowywać na bieżąco jego planowanie. Suunto Race 2, podobnie do innych modeli marki, oferuje również statystyki i wskazówki związane ze snem i monitorowaniem regeneracji, a system Suunto ZoneSense pomaga zmaksymalizować gotowość treningową, a dzięki temu - zapobiegać przetrenowaniu.</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sz w:val="21"/>
          <w:szCs w:val="21"/>
          <w:highlight w:val="white"/>
        </w:rPr>
      </w:pPr>
      <w:r w:rsidDel="00000000" w:rsidR="00000000" w:rsidRPr="00000000">
        <w:rPr>
          <w:sz w:val="21"/>
          <w:szCs w:val="21"/>
          <w:highlight w:val="white"/>
          <w:rtl w:val="0"/>
        </w:rPr>
        <w:t xml:space="preserve">– </w:t>
      </w:r>
      <w:r w:rsidDel="00000000" w:rsidR="00000000" w:rsidRPr="00000000">
        <w:rPr>
          <w:i w:val="1"/>
          <w:sz w:val="20"/>
          <w:szCs w:val="20"/>
          <w:rtl w:val="0"/>
        </w:rPr>
        <w:t xml:space="preserve">W kontekście estetyki zaprojektowany z myślą o codziennym użytkowaniu i wysokiej wydajności, model Race 2 oferuje konfigurowalne tarcze zegarka, wygodne silikonowe paski o szerokości 22 mm w wersji jedno- lub dwuwarstwowej w kilku wariantach, tj. ze stali nierdzewnej w kolorze czarnym i jasnoszarym oraz wersję tytanową w kolorze ciemnoszarym</w:t>
      </w:r>
      <w:r w:rsidDel="00000000" w:rsidR="00000000" w:rsidRPr="00000000">
        <w:rPr>
          <w:sz w:val="20"/>
          <w:szCs w:val="20"/>
          <w:rtl w:val="0"/>
        </w:rPr>
        <w:t xml:space="preserve"> </w:t>
      </w:r>
      <w:r w:rsidDel="00000000" w:rsidR="00000000" w:rsidRPr="00000000">
        <w:rPr>
          <w:sz w:val="20"/>
          <w:szCs w:val="20"/>
          <w:highlight w:val="white"/>
          <w:rtl w:val="0"/>
        </w:rPr>
        <w:t xml:space="preserve">–</w:t>
      </w:r>
      <w:r w:rsidDel="00000000" w:rsidR="00000000" w:rsidRPr="00000000">
        <w:rPr>
          <w:sz w:val="20"/>
          <w:szCs w:val="20"/>
          <w:rtl w:val="0"/>
        </w:rPr>
        <w:t xml:space="preserve"> </w:t>
      </w:r>
      <w:r w:rsidDel="00000000" w:rsidR="00000000" w:rsidRPr="00000000">
        <w:rPr>
          <w:sz w:val="20"/>
          <w:szCs w:val="20"/>
          <w:highlight w:val="white"/>
          <w:rtl w:val="0"/>
        </w:rPr>
        <w:t xml:space="preserve">dodaje </w:t>
      </w:r>
      <w:r w:rsidDel="00000000" w:rsidR="00000000" w:rsidRPr="00000000">
        <w:rPr>
          <w:sz w:val="20"/>
          <w:szCs w:val="20"/>
          <w:rtl w:val="0"/>
        </w:rPr>
        <w:t xml:space="preserve">Joanna Gaczoł-Koprowska, Marketing Manager</w:t>
      </w:r>
      <w:r w:rsidDel="00000000" w:rsidR="00000000" w:rsidRPr="00000000">
        <w:rPr>
          <w:sz w:val="20"/>
          <w:szCs w:val="20"/>
          <w:rtl w:val="0"/>
        </w:rPr>
        <w:t xml:space="preserve"> </w:t>
      </w:r>
      <w:r w:rsidDel="00000000" w:rsidR="00000000" w:rsidRPr="00000000">
        <w:rPr>
          <w:sz w:val="20"/>
          <w:szCs w:val="20"/>
          <w:rtl w:val="0"/>
        </w:rPr>
        <w:t xml:space="preserve">Suunto w Polsce, Słowacji, Czechach i na Węgrzech.</w:t>
      </w: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pStyle w:val="Heading4"/>
        <w:jc w:val="both"/>
        <w:rPr>
          <w:b w:val="1"/>
          <w:color w:val="000000"/>
        </w:rPr>
      </w:pPr>
      <w:bookmarkStart w:colFirst="0" w:colLast="0" w:name="_heading=h.dqd1q7ch3rvl" w:id="3"/>
      <w:bookmarkEnd w:id="3"/>
      <w:r w:rsidDel="00000000" w:rsidR="00000000" w:rsidRPr="00000000">
        <w:rPr>
          <w:b w:val="1"/>
          <w:color w:val="000000"/>
          <w:rtl w:val="0"/>
        </w:rPr>
        <w:t xml:space="preserve">Suunto Wing 2: Świadomość i dźwięk podczas każdej sesji</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Suunto Wing 2 umożliwia nie tylko dodanie muzyki do codziennej aktywności, ale pozwala również na zachowanie pełnej świadomości i czujności dzięki technologii przewodnictwa kostnego i technologii open-ear. Dopuszcza ona do nas zarówno dźwięki z najbliższego otoczenia, jak i muzykę z ulubionej playlisty w wysokiej jakości. Dodatkowo zaprojektowane z tytanowej i silikonowej ramki słuchawki pozostają na swoim miejscu bez względu na intensywność treningu. Dzięki tym rozwiązaniom mogą one towarzyszyć sportowcom w treningach nie tylko w otoczeniu miejskim, ale również na odległych szlakach.</w:t>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Suunto Wing 2 mają opcję połączenia bezpośrednio z Race 2 (i wszystkimi innymi zegarkami Suunto, z wyjątkiem Run), dzięki czemu sportowcy mogą otrzymywać głosowe komunikaty o swoich postępach w czasie rzeczywistym, co zapewni im dostęp do kluczowych wskaźników, takich jak tempo czy tętno bez konieczności sprawdzania zegarka lub smartfona w trakcie sesji treningowej. Dodatkowo sterowanie gestami pozwala na dopasowanie głośności muzyki, zmianę słuchanego utworu lub podcastu czy odbieranie połączeń za pomocą prostych ruchów głową, a podwójne mikrofony redukujące szumy zapewniają czystość głosu podczas rozmów lub korzystania z inteligentnego asystenta.</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Aby zwiększyć widoczność w warunkach słabego oświetlenia, w słuchawkach Wing 2 wbudowane zostały inteligentne diody LED, których wygląd można dostosować za pomocą aplikacji Suunto. Co więcej są one w pełni wodoodporne i </w:t>
      </w:r>
      <w:r w:rsidDel="00000000" w:rsidR="00000000" w:rsidRPr="00000000">
        <w:rPr>
          <w:sz w:val="20"/>
          <w:szCs w:val="20"/>
          <w:rtl w:val="0"/>
        </w:rPr>
        <w:t xml:space="preserve">pyłoszczelne</w:t>
      </w:r>
      <w:r w:rsidDel="00000000" w:rsidR="00000000" w:rsidRPr="00000000">
        <w:rPr>
          <w:sz w:val="20"/>
          <w:szCs w:val="20"/>
          <w:rtl w:val="0"/>
        </w:rPr>
        <w:t xml:space="preserve">, dzięki czemu są odporne na działanie wszelkich warunków atmosferycznych i środowiskowych. Ich bateria wystarcza na 12 godzin ciągłego użytkowania, a szybkie ładowanie przez USB-C pozwala wydłużyć czas użytkowania podczas dłuższych wypraw. Słuchawki Wing 2 są dostępne w dwóch kolorach: czarnym i koralowo-pomarańczowym.</w:t>
      </w:r>
    </w:p>
    <w:p w:rsidR="00000000" w:rsidDel="00000000" w:rsidP="00000000" w:rsidRDefault="00000000" w:rsidRPr="00000000" w14:paraId="0000001D">
      <w:pPr>
        <w:pStyle w:val="Heading4"/>
        <w:jc w:val="both"/>
        <w:rPr>
          <w:b w:val="1"/>
          <w:color w:val="000000"/>
        </w:rPr>
      </w:pPr>
      <w:bookmarkStart w:colFirst="0" w:colLast="0" w:name="_heading=h.6an9h3uq8tm2" w:id="4"/>
      <w:bookmarkEnd w:id="4"/>
      <w:r w:rsidDel="00000000" w:rsidR="00000000" w:rsidRPr="00000000">
        <w:rPr>
          <w:b w:val="1"/>
          <w:color w:val="000000"/>
          <w:rtl w:val="0"/>
        </w:rPr>
        <w:t xml:space="preserve">Mądrzejszy i silniejszy ekosystem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Race 2 i Wing 2, podobnie jak wszystkie urządzenia Suunto, zostały zaprojektowane z myślą o połączeniu z ekosystemem Suunto. Dzięki aplikacji i rosnącej sieci ponad 300 partnerów, platforma stale się rozwija, oferując nowe funkcje, aktualizacje i integracje danych. Dzięki temu zarówno doświadczeni sportowcy, jak i codzienni poszukiwacze nowych przygód mają do dyspozycji narzędzia pozwalające na jeszcze mądrzejsze trenowanie i osiąganie założonych wyników. </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1"/>
          <w:szCs w:val="21"/>
          <w:highlight w:val="white"/>
        </w:rPr>
      </w:pPr>
      <w:r w:rsidDel="00000000" w:rsidR="00000000" w:rsidRPr="00000000">
        <w:rPr>
          <w:sz w:val="21"/>
          <w:szCs w:val="21"/>
          <w:highlight w:val="white"/>
          <w:rtl w:val="0"/>
        </w:rPr>
        <w:t xml:space="preserve">– </w:t>
      </w:r>
      <w:r w:rsidDel="00000000" w:rsidR="00000000" w:rsidRPr="00000000">
        <w:rPr>
          <w:i w:val="1"/>
          <w:sz w:val="20"/>
          <w:szCs w:val="20"/>
          <w:rtl w:val="0"/>
        </w:rPr>
        <w:t xml:space="preserve">Premierowe produkty Suunto zostały stworzone z myślą o tych, którzy codziennie dają z siebie wszystko, aby zdobywać szczyty, przygotować się do zawodów czy po prostu wygospodarowywać czas na trening</w:t>
      </w:r>
      <w:r w:rsidDel="00000000" w:rsidR="00000000" w:rsidRPr="00000000">
        <w:rPr>
          <w:sz w:val="20"/>
          <w:szCs w:val="20"/>
          <w:rtl w:val="0"/>
        </w:rPr>
        <w:t xml:space="preserve"> </w:t>
      </w:r>
      <w:r w:rsidDel="00000000" w:rsidR="00000000" w:rsidRPr="00000000">
        <w:rPr>
          <w:sz w:val="20"/>
          <w:szCs w:val="20"/>
          <w:highlight w:val="white"/>
          <w:rtl w:val="0"/>
        </w:rPr>
        <w:t xml:space="preserve">– podsumowuje </w:t>
      </w:r>
      <w:r w:rsidDel="00000000" w:rsidR="00000000" w:rsidRPr="00000000">
        <w:rPr>
          <w:sz w:val="20"/>
          <w:szCs w:val="20"/>
          <w:rtl w:val="0"/>
        </w:rPr>
        <w:t xml:space="preserve">Joanna Gaczoł-Koprowska, Marketing Manager</w:t>
      </w:r>
      <w:r w:rsidDel="00000000" w:rsidR="00000000" w:rsidRPr="00000000">
        <w:rPr>
          <w:sz w:val="20"/>
          <w:szCs w:val="20"/>
          <w:rtl w:val="0"/>
        </w:rPr>
        <w:t xml:space="preserve"> </w:t>
      </w:r>
      <w:r w:rsidDel="00000000" w:rsidR="00000000" w:rsidRPr="00000000">
        <w:rPr>
          <w:sz w:val="20"/>
          <w:szCs w:val="20"/>
          <w:rtl w:val="0"/>
        </w:rPr>
        <w:t xml:space="preserve">Suunto w Polsce, Słowacji, Czechach i na Węgrzech.</w:t>
      </w: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Nowe modele Suunto Race 2 i Wing 2 będą dostępne od 27 sierpnia na stronie suunto.com oraz u wybranych partnerów handlowych.</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b w:val="1"/>
          <w:sz w:val="20"/>
          <w:szCs w:val="20"/>
        </w:rPr>
      </w:pPr>
      <w:r w:rsidDel="00000000" w:rsidR="00000000" w:rsidRPr="00000000">
        <w:rPr>
          <w:b w:val="1"/>
          <w:sz w:val="20"/>
          <w:szCs w:val="20"/>
          <w:rtl w:val="0"/>
        </w:rPr>
        <w:t xml:space="preserve">Race 2 do wykorzystania dla mediów:</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https://drive.google.com/drive/folders/10iXb6-2xCjxaUIOuQ98hXcd5ndG15ERK?usp=sharing</w:t>
      </w:r>
    </w:p>
    <w:p w:rsidR="00000000" w:rsidDel="00000000" w:rsidP="00000000" w:rsidRDefault="00000000" w:rsidRPr="00000000" w14:paraId="00000027">
      <w:pPr>
        <w:jc w:val="both"/>
        <w:rPr>
          <w:b w:val="1"/>
          <w:sz w:val="20"/>
          <w:szCs w:val="20"/>
        </w:rPr>
      </w:pPr>
      <w:r w:rsidDel="00000000" w:rsidR="00000000" w:rsidRPr="00000000">
        <w:rPr>
          <w:rtl w:val="0"/>
        </w:rPr>
      </w:r>
    </w:p>
    <w:p w:rsidR="00000000" w:rsidDel="00000000" w:rsidP="00000000" w:rsidRDefault="00000000" w:rsidRPr="00000000" w14:paraId="00000028">
      <w:pPr>
        <w:jc w:val="both"/>
        <w:rPr>
          <w:b w:val="1"/>
          <w:sz w:val="20"/>
          <w:szCs w:val="20"/>
        </w:rPr>
      </w:pPr>
      <w:r w:rsidDel="00000000" w:rsidR="00000000" w:rsidRPr="00000000">
        <w:rPr>
          <w:b w:val="1"/>
          <w:sz w:val="20"/>
          <w:szCs w:val="20"/>
          <w:rtl w:val="0"/>
        </w:rPr>
        <w:t xml:space="preserve">Wing 2 do wykorzystania dla mediów:</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https://drive.google.com/drive/folders/1frf68Krfc5RWzAC2FXtu6DurMYZ5bwSS?usp=sharing</w:t>
      </w:r>
    </w:p>
    <w:p w:rsidR="00000000" w:rsidDel="00000000" w:rsidP="00000000" w:rsidRDefault="00000000" w:rsidRPr="00000000" w14:paraId="0000002A">
      <w:pPr>
        <w:jc w:val="both"/>
        <w:rPr>
          <w:sz w:val="20"/>
          <w:szCs w:val="20"/>
        </w:rPr>
      </w:pPr>
      <w:r w:rsidDel="00000000" w:rsidR="00000000" w:rsidRPr="00000000">
        <w:rPr>
          <w:rtl w:val="0"/>
        </w:rPr>
      </w:r>
    </w:p>
    <w:p w:rsidR="00000000" w:rsidDel="00000000" w:rsidP="00000000" w:rsidRDefault="00000000" w:rsidRPr="00000000" w14:paraId="0000002B">
      <w:pPr>
        <w:jc w:val="both"/>
        <w:rPr>
          <w:b w:val="1"/>
          <w:sz w:val="16"/>
          <w:szCs w:val="16"/>
        </w:rPr>
      </w:pPr>
      <w:r w:rsidDel="00000000" w:rsidR="00000000" w:rsidRPr="00000000">
        <w:rPr>
          <w:b w:val="1"/>
          <w:sz w:val="16"/>
          <w:szCs w:val="16"/>
          <w:rtl w:val="0"/>
        </w:rPr>
        <w:t xml:space="preserve">O Suunto:</w:t>
      </w:r>
    </w:p>
    <w:p w:rsidR="00000000" w:rsidDel="00000000" w:rsidP="00000000" w:rsidRDefault="00000000" w:rsidRPr="00000000" w14:paraId="0000002C">
      <w:pPr>
        <w:rPr>
          <w:sz w:val="18"/>
          <w:szCs w:val="18"/>
        </w:rPr>
      </w:pPr>
      <w:r w:rsidDel="00000000" w:rsidR="00000000" w:rsidRPr="00000000">
        <w:rPr>
          <w:sz w:val="18"/>
          <w:szCs w:val="18"/>
          <w:rtl w:val="0"/>
        </w:rPr>
        <w:t xml:space="preserve">Firma Suunto powstała w 1936 roku, gdy Tuomas Vohlonen, fiński inżynier uprawiający biegi na orientację, wynalazł sposób na masową produkcję kompasów wypełnionych płynem. Od tej pory firma Suunto zachowuje czołową pozycję w dziedzinie wzornictwa oraz innowacyjności, dotyczącej branży zegarków sportowych, komputerów nurkowych i sportowych przyrządów pomiarowych. Marka wspiera poszukiwaczy przygód, przygotowując ich do odkrywania nowych terenów do eksploracji i doświadczenia przygody. </w:t>
      </w:r>
    </w:p>
    <w:p w:rsidR="00000000" w:rsidDel="00000000" w:rsidP="00000000" w:rsidRDefault="00000000" w:rsidRPr="00000000" w14:paraId="0000002D">
      <w:pPr>
        <w:rPr>
          <w:sz w:val="18"/>
          <w:szCs w:val="18"/>
        </w:rPr>
      </w:pPr>
      <w:r w:rsidDel="00000000" w:rsidR="00000000" w:rsidRPr="00000000">
        <w:rPr>
          <w:rtl w:val="0"/>
        </w:rPr>
      </w:r>
    </w:p>
    <w:p w:rsidR="00000000" w:rsidDel="00000000" w:rsidP="00000000" w:rsidRDefault="00000000" w:rsidRPr="00000000" w14:paraId="0000002E">
      <w:pPr>
        <w:rPr>
          <w:sz w:val="16"/>
          <w:szCs w:val="16"/>
        </w:rPr>
      </w:pPr>
      <w:r w:rsidDel="00000000" w:rsidR="00000000" w:rsidRPr="00000000">
        <w:rPr>
          <w:sz w:val="18"/>
          <w:szCs w:val="18"/>
          <w:rtl w:val="0"/>
        </w:rPr>
        <w:t xml:space="preserve">Suunto zdobyło liczne nagrody za design i innowacyjność, w tym prestiżowe wyróżnienia Red Dot Design Award, Good Design i iF Design Award. Produkty marki są testowane w wymagających warunkach, a ich jakość doceniają zarówno profesjonaliści, jak i amatorzy sportów outdoorowych.</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character" w:styleId="CommentReference">
    <w:name w:val="annotation reference"/>
    <w:basedOn w:val="DefaultParagraphFont"/>
    <w:uiPriority w:val="99"/>
    <w:semiHidden w:val="1"/>
    <w:unhideWhenUsed w:val="1"/>
    <w:rsid w:val="00A21490"/>
    <w:rPr>
      <w:sz w:val="16"/>
      <w:szCs w:val="16"/>
    </w:rPr>
  </w:style>
  <w:style w:type="paragraph" w:styleId="CommentText">
    <w:name w:val="annotation text"/>
    <w:basedOn w:val="Normal"/>
    <w:link w:val="CommentTextChar"/>
    <w:uiPriority w:val="99"/>
    <w:unhideWhenUsed w:val="1"/>
    <w:rsid w:val="00A21490"/>
    <w:pPr>
      <w:spacing w:line="240" w:lineRule="auto"/>
    </w:pPr>
    <w:rPr>
      <w:sz w:val="20"/>
      <w:szCs w:val="20"/>
    </w:rPr>
  </w:style>
  <w:style w:type="character" w:styleId="CommentTextChar" w:customStyle="1">
    <w:name w:val="Comment Text Char"/>
    <w:basedOn w:val="DefaultParagraphFont"/>
    <w:link w:val="CommentText"/>
    <w:uiPriority w:val="99"/>
    <w:rsid w:val="00A21490"/>
    <w:rPr>
      <w:sz w:val="20"/>
      <w:szCs w:val="20"/>
    </w:rPr>
  </w:style>
  <w:style w:type="paragraph" w:styleId="CommentSubject">
    <w:name w:val="annotation subject"/>
    <w:basedOn w:val="CommentText"/>
    <w:next w:val="CommentText"/>
    <w:link w:val="CommentSubjectChar"/>
    <w:uiPriority w:val="99"/>
    <w:semiHidden w:val="1"/>
    <w:unhideWhenUsed w:val="1"/>
    <w:rsid w:val="00A21490"/>
    <w:rPr>
      <w:b w:val="1"/>
      <w:bCs w:val="1"/>
    </w:rPr>
  </w:style>
  <w:style w:type="character" w:styleId="CommentSubjectChar" w:customStyle="1">
    <w:name w:val="Comment Subject Char"/>
    <w:basedOn w:val="CommentTextChar"/>
    <w:link w:val="CommentSubject"/>
    <w:uiPriority w:val="99"/>
    <w:semiHidden w:val="1"/>
    <w:rsid w:val="00A21490"/>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QDFRhD2VBmXsosep/anYOzUHZw==">CgMxLjAyDmguZTI1Z3MzeGU5ZTF0Mg5oLjFlcWF5d2JybXFlMDIOaC53bGMzaTVzbXVhcjQyDmguZHFkMXE3Y2gzcnZsMg5oLjZhbjloM3VxOHRtMjgAciExb0Z4Rkcyd1p4VGVXVksxbUpfQnY1R2VXM3R5RllIVDA=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2025-08-20T08:40:00Z</dcterms:created>
  <dc:creator>Gaczol, Joanna</dc:creator>
</cp:coreProperties>
</file>