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AC7BCD">
      <w:pPr>
        <w:spacing w:after="0"/>
        <w:ind w:left="0" w:right="0"/>
        <w:rPr>
          <w:rFonts w:cstheme="minorHAnsi"/>
          <w:b/>
          <w:bCs/>
          <w:szCs w:val="22"/>
        </w:rPr>
      </w:pPr>
    </w:p>
    <w:p w14:paraId="0D293B92" w14:textId="39D16661" w:rsidR="00106B80" w:rsidRPr="00106B80" w:rsidRDefault="00106B80" w:rsidP="004E53C0">
      <w:pPr>
        <w:pStyle w:val="Podpis"/>
        <w:jc w:val="center"/>
        <w:rPr>
          <w:rFonts w:cstheme="minorHAnsi"/>
          <w:b/>
          <w:szCs w:val="22"/>
        </w:rPr>
      </w:pPr>
      <w:r w:rsidRPr="00106B80">
        <w:rPr>
          <w:rFonts w:cstheme="minorHAnsi"/>
          <w:b/>
          <w:szCs w:val="22"/>
        </w:rPr>
        <w:t xml:space="preserve">Jakie buty do szkoły? </w:t>
      </w:r>
      <w:r w:rsidR="008A3906">
        <w:rPr>
          <w:rFonts w:cstheme="minorHAnsi"/>
          <w:b/>
          <w:szCs w:val="22"/>
        </w:rPr>
        <w:t>O</w:t>
      </w:r>
      <w:r w:rsidRPr="00106B80">
        <w:rPr>
          <w:rFonts w:cstheme="minorHAnsi"/>
          <w:b/>
          <w:szCs w:val="22"/>
        </w:rPr>
        <w:t xml:space="preserve">rtopeda odradza sznurówki </w:t>
      </w:r>
    </w:p>
    <w:p w14:paraId="63D02E09" w14:textId="34F04EC6" w:rsidR="00106B80" w:rsidRPr="00106B80" w:rsidRDefault="00106B80" w:rsidP="004E53C0">
      <w:pPr>
        <w:pStyle w:val="Podpis"/>
        <w:rPr>
          <w:rFonts w:cstheme="minorHAnsi"/>
          <w:b/>
          <w:szCs w:val="22"/>
        </w:rPr>
      </w:pPr>
      <w:r w:rsidRPr="00106B80">
        <w:rPr>
          <w:rFonts w:cstheme="minorHAnsi"/>
          <w:b/>
          <w:szCs w:val="22"/>
        </w:rPr>
        <w:t>Odpowiedni rozmiar, stabilizacja stopy i wygoda użytkowania – to najważniejsze cechy prawidłowego obuwia do szkoły. Szukając butów na zmianę, warto zwrócić uwagę na wsuwane trampki bez sznurówek, tzw. tenisówki slip-on.  Sprawdzą się zarówno u dzieci starszych i młodszych. A co jest złego w noszeniu sznurówek w szkole?</w:t>
      </w:r>
    </w:p>
    <w:p w14:paraId="78ACEA6A" w14:textId="77777777" w:rsidR="004E53C0" w:rsidRDefault="004E53C0" w:rsidP="004E53C0">
      <w:pPr>
        <w:pStyle w:val="Podpis"/>
        <w:rPr>
          <w:rFonts w:cstheme="minorHAnsi"/>
          <w:bCs w:val="0"/>
          <w:szCs w:val="22"/>
        </w:rPr>
      </w:pPr>
    </w:p>
    <w:p w14:paraId="44830955" w14:textId="419A2E81" w:rsidR="00106B80" w:rsidRPr="00106B80" w:rsidRDefault="00106B80" w:rsidP="004E53C0">
      <w:pPr>
        <w:pStyle w:val="Podpis"/>
        <w:rPr>
          <w:rFonts w:cstheme="minorHAnsi"/>
          <w:bCs w:val="0"/>
          <w:szCs w:val="22"/>
        </w:rPr>
      </w:pPr>
      <w:r w:rsidRPr="00106B80">
        <w:rPr>
          <w:rFonts w:cstheme="minorHAnsi"/>
          <w:bCs w:val="0"/>
          <w:szCs w:val="22"/>
        </w:rPr>
        <w:t>Co roku</w:t>
      </w:r>
      <w:r w:rsidR="008A3906">
        <w:rPr>
          <w:rFonts w:cstheme="minorHAnsi"/>
          <w:bCs w:val="0"/>
          <w:szCs w:val="22"/>
        </w:rPr>
        <w:t xml:space="preserve"> przed pierwszym dzwonkiem</w:t>
      </w:r>
      <w:r w:rsidRPr="00106B80">
        <w:rPr>
          <w:rFonts w:cstheme="minorHAnsi"/>
          <w:bCs w:val="0"/>
          <w:szCs w:val="22"/>
        </w:rPr>
        <w:t xml:space="preserve"> rodzice poszukują nowych butów do szkoły – te z poprzedniej klasy są najczęściej zniszczon</w:t>
      </w:r>
      <w:r w:rsidRPr="00AE215C">
        <w:rPr>
          <w:rFonts w:cstheme="minorHAnsi"/>
          <w:bCs w:val="0"/>
          <w:szCs w:val="22"/>
        </w:rPr>
        <w:t xml:space="preserve">e i za małe. Jak </w:t>
      </w:r>
      <w:r w:rsidRPr="00AE215C">
        <w:rPr>
          <w:rFonts w:cstheme="minorHAnsi"/>
          <w:b/>
          <w:szCs w:val="22"/>
        </w:rPr>
        <w:t xml:space="preserve">podkreśla </w:t>
      </w:r>
      <w:r w:rsidR="008A3906" w:rsidRPr="00AE215C">
        <w:rPr>
          <w:rFonts w:cstheme="minorHAnsi"/>
          <w:b/>
          <w:szCs w:val="22"/>
        </w:rPr>
        <w:t>l</w:t>
      </w:r>
      <w:r w:rsidRPr="00AE215C">
        <w:rPr>
          <w:rFonts w:cstheme="minorHAnsi"/>
          <w:b/>
          <w:szCs w:val="22"/>
        </w:rPr>
        <w:t xml:space="preserve">ek. Mateusz Janik, specjalista ortopedii i traumatologii narządu ruchu ze </w:t>
      </w:r>
      <w:r w:rsidR="004E53C0" w:rsidRPr="00AE215C">
        <w:rPr>
          <w:rFonts w:cstheme="minorHAnsi"/>
          <w:b/>
          <w:szCs w:val="22"/>
        </w:rPr>
        <w:t>Sz</w:t>
      </w:r>
      <w:r w:rsidRPr="00AE215C">
        <w:rPr>
          <w:rFonts w:cstheme="minorHAnsi"/>
          <w:b/>
          <w:szCs w:val="22"/>
        </w:rPr>
        <w:t>pitala Carolina i Optimum Grupy LUX MED</w:t>
      </w:r>
      <w:r w:rsidRPr="00AE215C">
        <w:rPr>
          <w:rFonts w:cstheme="minorHAnsi"/>
          <w:bCs w:val="0"/>
          <w:szCs w:val="22"/>
        </w:rPr>
        <w:t>,</w:t>
      </w:r>
      <w:r w:rsidRPr="00106B80">
        <w:rPr>
          <w:rFonts w:cstheme="minorHAnsi"/>
          <w:bCs w:val="0"/>
          <w:szCs w:val="22"/>
        </w:rPr>
        <w:t xml:space="preserve"> nowe buty na nowy rok szkolny to bardzo dobre rozwiązanie:</w:t>
      </w:r>
    </w:p>
    <w:p w14:paraId="165EE9EE" w14:textId="77777777" w:rsidR="004E53C0" w:rsidRDefault="009E13C8" w:rsidP="004E53C0">
      <w:pPr>
        <w:pStyle w:val="Podpis"/>
        <w:rPr>
          <w:rFonts w:cstheme="minorHAnsi"/>
          <w:bCs w:val="0"/>
          <w:szCs w:val="22"/>
        </w:rPr>
      </w:pPr>
      <w:r w:rsidRPr="004E53C0">
        <w:rPr>
          <w:rFonts w:cstheme="minorHAnsi"/>
          <w:bCs w:val="0"/>
          <w:szCs w:val="22"/>
        </w:rPr>
        <w:t xml:space="preserve">– </w:t>
      </w:r>
      <w:r w:rsidR="00106B80" w:rsidRPr="002343AE">
        <w:rPr>
          <w:rFonts w:cstheme="minorHAnsi"/>
          <w:bCs w:val="0"/>
          <w:i/>
          <w:iCs/>
          <w:szCs w:val="22"/>
        </w:rPr>
        <w:t xml:space="preserve">Szczególnie w przypadku dzieci wczesnoszkolnych, w okresie intensywnego wzrostu, należy pilnować prawidłowego rozmiaru obuwia i w razie potrzeby wymieniać na większe. Warto regularnie sprawdzać, czy dziecku urosła stopa. U starszych dzieci buty mogą się już zużyć, nim staną się za małe. Warto sprawdzić, czy podeszwa nie jest popękana lub wytarta, to samo dotyczy </w:t>
      </w:r>
      <w:proofErr w:type="spellStart"/>
      <w:r w:rsidR="00106B80" w:rsidRPr="002343AE">
        <w:rPr>
          <w:rFonts w:cstheme="minorHAnsi"/>
          <w:bCs w:val="0"/>
          <w:i/>
          <w:iCs/>
          <w:szCs w:val="22"/>
        </w:rPr>
        <w:t>zapiętków</w:t>
      </w:r>
      <w:proofErr w:type="spellEnd"/>
      <w:r w:rsidR="00106B80" w:rsidRPr="002343AE">
        <w:rPr>
          <w:rFonts w:cstheme="minorHAnsi"/>
          <w:bCs w:val="0"/>
          <w:i/>
          <w:iCs/>
          <w:szCs w:val="22"/>
        </w:rPr>
        <w:t>. Dodatkowo, buty powinny być wygodne, w miarę miękkie, z odpowiednią, szerszą przestrzenią na palce i węższą przy pięcie. Buty do szkoły nie powinny także ograniczać ruchomości stawu skokowego</w:t>
      </w:r>
      <w:r w:rsidR="00106B80" w:rsidRPr="004E53C0">
        <w:rPr>
          <w:rFonts w:cstheme="minorHAnsi"/>
          <w:bCs w:val="0"/>
          <w:szCs w:val="22"/>
        </w:rPr>
        <w:t xml:space="preserve"> – tłumaczy lek. Mateusz Janik.</w:t>
      </w:r>
    </w:p>
    <w:p w14:paraId="30D11022" w14:textId="77777777" w:rsidR="004E53C0" w:rsidRDefault="004E53C0" w:rsidP="004E53C0">
      <w:pPr>
        <w:pStyle w:val="Podpis"/>
        <w:rPr>
          <w:rFonts w:cstheme="minorHAnsi"/>
          <w:b/>
          <w:szCs w:val="22"/>
        </w:rPr>
      </w:pPr>
    </w:p>
    <w:p w14:paraId="7C539523" w14:textId="264499E8" w:rsidR="00106B80" w:rsidRPr="004E53C0" w:rsidRDefault="00106B80" w:rsidP="004E53C0">
      <w:pPr>
        <w:pStyle w:val="Podpis"/>
        <w:rPr>
          <w:rFonts w:cstheme="minorHAnsi"/>
          <w:bCs w:val="0"/>
          <w:szCs w:val="22"/>
        </w:rPr>
      </w:pPr>
      <w:r w:rsidRPr="00106B80">
        <w:rPr>
          <w:rFonts w:cstheme="minorHAnsi"/>
          <w:b/>
          <w:szCs w:val="22"/>
        </w:rPr>
        <w:t>Wygodne, czyli jakie?</w:t>
      </w:r>
    </w:p>
    <w:p w14:paraId="2D8D5CEC" w14:textId="77777777" w:rsidR="00106B80" w:rsidRPr="004E53C0" w:rsidRDefault="00106B80" w:rsidP="004E53C0">
      <w:pPr>
        <w:pStyle w:val="Podpis"/>
        <w:rPr>
          <w:rFonts w:cstheme="minorHAnsi"/>
          <w:bCs w:val="0"/>
          <w:szCs w:val="22"/>
        </w:rPr>
      </w:pPr>
      <w:r w:rsidRPr="004E53C0">
        <w:rPr>
          <w:rFonts w:cstheme="minorHAnsi"/>
          <w:bCs w:val="0"/>
          <w:szCs w:val="22"/>
        </w:rPr>
        <w:t>Nietrudno wyobrazić sobie poranek w szkolnej szatni: dziecko spiesząc się na lekcje, nie ma zbyt wiele czasu na zmianę obuwia. Dlatego ortopeda odradza buty ze sznurówkami – by spełniały swoją funkcję stabilizującą, muszą być odpowiednio zawiązane, a uczniowie, szczególnie młodsi, mogą to zrobić w pośpiechu i niedbale.</w:t>
      </w:r>
    </w:p>
    <w:p w14:paraId="2332914B" w14:textId="77777777" w:rsidR="00106B80" w:rsidRPr="004E53C0" w:rsidRDefault="00106B80" w:rsidP="004E53C0">
      <w:pPr>
        <w:pStyle w:val="Podpis"/>
        <w:rPr>
          <w:rFonts w:cstheme="minorHAnsi"/>
          <w:bCs w:val="0"/>
          <w:szCs w:val="22"/>
        </w:rPr>
      </w:pPr>
      <w:r w:rsidRPr="004E53C0">
        <w:rPr>
          <w:rFonts w:cstheme="minorHAnsi"/>
          <w:bCs w:val="0"/>
          <w:szCs w:val="22"/>
        </w:rPr>
        <w:t xml:space="preserve"> – </w:t>
      </w:r>
      <w:r w:rsidRPr="002343AE">
        <w:rPr>
          <w:rFonts w:cstheme="minorHAnsi"/>
          <w:bCs w:val="0"/>
          <w:i/>
          <w:iCs/>
          <w:szCs w:val="22"/>
        </w:rPr>
        <w:t xml:space="preserve">Do tego dochodzą różne „mody” na sznurówki rozwiązane, które są w środowisku szkolnego korytarza po prostu niebezpieczne i grożą upadkiem. W przypadku starszej młodzieży zauważam z kolei tendencję do jedynie symbolicznego wiązania butów lub chowania sznurówek do wewnątrz. </w:t>
      </w:r>
      <w:r w:rsidRPr="002343AE">
        <w:rPr>
          <w:rFonts w:cstheme="minorHAnsi"/>
          <w:bCs w:val="0"/>
          <w:i/>
          <w:iCs/>
          <w:szCs w:val="22"/>
        </w:rPr>
        <w:lastRenderedPageBreak/>
        <w:t>W takiej sytuacji nie może być mowy o utrzymaniu prawidłowej pozycji stopy i nad kontrolowaniem jej ustawienia przez obuwie</w:t>
      </w:r>
      <w:r w:rsidRPr="004E53C0">
        <w:rPr>
          <w:rFonts w:cstheme="minorHAnsi"/>
          <w:bCs w:val="0"/>
          <w:szCs w:val="22"/>
        </w:rPr>
        <w:t xml:space="preserve"> – przestrzega lek. Mateusz Janik. </w:t>
      </w:r>
    </w:p>
    <w:p w14:paraId="65FCAFA1" w14:textId="77777777" w:rsidR="00106B80" w:rsidRPr="004E53C0" w:rsidRDefault="00106B80" w:rsidP="004E53C0">
      <w:pPr>
        <w:pStyle w:val="Podpis"/>
        <w:rPr>
          <w:rFonts w:cstheme="minorHAnsi"/>
          <w:bCs w:val="0"/>
          <w:szCs w:val="22"/>
        </w:rPr>
      </w:pPr>
      <w:r w:rsidRPr="004E53C0">
        <w:rPr>
          <w:rFonts w:cstheme="minorHAnsi"/>
          <w:bCs w:val="0"/>
          <w:szCs w:val="22"/>
        </w:rPr>
        <w:t xml:space="preserve">Najlepsze będą zatem miękkie i elastyczne buty z cienką powierzchnią, by mobilizować stopę do prawidłowego ustawienia. Świetnie sprawdzą się tzw. tenisówki slip-on, czyli wsuwane trampki z dwoma gumkami po bokach – zakłada się je szybko, poradzą sobie z nimi nawet pierwszoklasiści, a dodatkowo ich cholewki są elastyczne i całą swoją powierzchnią trzymają stopę. </w:t>
      </w:r>
    </w:p>
    <w:p w14:paraId="34F3E092" w14:textId="77777777" w:rsidR="004E53C0" w:rsidRDefault="004E53C0" w:rsidP="004E53C0">
      <w:pPr>
        <w:pStyle w:val="Podpis"/>
        <w:rPr>
          <w:rFonts w:cstheme="minorHAnsi"/>
          <w:b/>
          <w:szCs w:val="22"/>
        </w:rPr>
      </w:pPr>
    </w:p>
    <w:p w14:paraId="29EA94F9" w14:textId="5F64B155" w:rsidR="00106B80" w:rsidRPr="00106B80" w:rsidRDefault="00106B80" w:rsidP="004E53C0">
      <w:pPr>
        <w:pStyle w:val="Podpis"/>
        <w:rPr>
          <w:rFonts w:cstheme="minorHAnsi"/>
          <w:b/>
          <w:szCs w:val="22"/>
        </w:rPr>
      </w:pPr>
      <w:r w:rsidRPr="00106B80">
        <w:rPr>
          <w:rFonts w:cstheme="minorHAnsi"/>
          <w:b/>
          <w:szCs w:val="22"/>
        </w:rPr>
        <w:t>Czego unikać?</w:t>
      </w:r>
    </w:p>
    <w:p w14:paraId="2761D400" w14:textId="3577004B" w:rsidR="00106B80" w:rsidRPr="00106B80" w:rsidRDefault="00106B80" w:rsidP="004E53C0">
      <w:pPr>
        <w:pStyle w:val="Podpis"/>
        <w:rPr>
          <w:rFonts w:cstheme="minorHAnsi"/>
          <w:bCs w:val="0"/>
          <w:szCs w:val="22"/>
        </w:rPr>
      </w:pPr>
      <w:r w:rsidRPr="00106B80">
        <w:rPr>
          <w:rFonts w:cstheme="minorHAnsi"/>
          <w:bCs w:val="0"/>
          <w:szCs w:val="22"/>
        </w:rPr>
        <w:t xml:space="preserve">Ekspert radzi, by nie kupować „na wszelki wypadek” butów korekcyjnych – np. utwardzanych. – </w:t>
      </w:r>
      <w:r w:rsidRPr="002343AE">
        <w:rPr>
          <w:rFonts w:cstheme="minorHAnsi"/>
          <w:bCs w:val="0"/>
          <w:i/>
          <w:iCs/>
          <w:szCs w:val="22"/>
        </w:rPr>
        <w:t xml:space="preserve">Widzę, że rodzice czasem chcą przedobrzyć, ale naprawdę specjalistyczne obuwie powinien dobierać lekarz i </w:t>
      </w:r>
      <w:proofErr w:type="spellStart"/>
      <w:r w:rsidRPr="002343AE">
        <w:rPr>
          <w:rFonts w:cstheme="minorHAnsi"/>
          <w:bCs w:val="0"/>
          <w:i/>
          <w:iCs/>
          <w:szCs w:val="22"/>
        </w:rPr>
        <w:t>podolog</w:t>
      </w:r>
      <w:proofErr w:type="spellEnd"/>
      <w:r w:rsidRPr="002343AE">
        <w:rPr>
          <w:rFonts w:cstheme="minorHAnsi"/>
          <w:bCs w:val="0"/>
          <w:i/>
          <w:iCs/>
          <w:szCs w:val="22"/>
        </w:rPr>
        <w:t xml:space="preserve"> w uzasadnionych przypadkach</w:t>
      </w:r>
      <w:r w:rsidRPr="00106B80">
        <w:rPr>
          <w:rFonts w:cstheme="minorHAnsi"/>
          <w:bCs w:val="0"/>
          <w:szCs w:val="22"/>
        </w:rPr>
        <w:t xml:space="preserve"> – przypomina </w:t>
      </w:r>
      <w:r w:rsidR="008A3906">
        <w:rPr>
          <w:rFonts w:cstheme="minorHAnsi"/>
          <w:bCs w:val="0"/>
          <w:szCs w:val="22"/>
        </w:rPr>
        <w:t>ekspert</w:t>
      </w:r>
      <w:r w:rsidRPr="00106B80">
        <w:rPr>
          <w:rFonts w:cstheme="minorHAnsi"/>
          <w:bCs w:val="0"/>
          <w:szCs w:val="22"/>
        </w:rPr>
        <w:t xml:space="preserve">.  U dzieci wczesnoszkolnych kształtuje się prawidłowy łuk stopy. Maluchy od momentu nauki chodzenia mają stopę płaską, dopiero ok. 6-7 roku życia zaczyna się ona naturalnie wysklepiać. W tym czasie stopa bardziej od obuwia korekcyjnego potrzebuje ruchu. Warto zatem dać stopie możliwość prawidłowego rozwoju w miękkich butach. </w:t>
      </w:r>
    </w:p>
    <w:p w14:paraId="6F0EB8AC" w14:textId="77777777" w:rsidR="00106B80" w:rsidRPr="00106B80" w:rsidRDefault="00106B80" w:rsidP="004E53C0">
      <w:pPr>
        <w:pStyle w:val="Podpis"/>
        <w:rPr>
          <w:rFonts w:cstheme="minorHAnsi"/>
          <w:bCs w:val="0"/>
          <w:szCs w:val="22"/>
        </w:rPr>
      </w:pPr>
      <w:r w:rsidRPr="00106B80">
        <w:rPr>
          <w:rFonts w:cstheme="minorHAnsi"/>
          <w:bCs w:val="0"/>
          <w:szCs w:val="22"/>
        </w:rPr>
        <w:t xml:space="preserve">Nie powinno się również przekazywać dzieciom cudzych butów – np. po starszym rodzeństwie, gdyż każdy but formuje się do konkretnego kształtu stopy swojego pierwszego użytkownika. Dając np. młodszemu dziecku buty po bracie lub siostrze, narażamy je na dyskomfort, otarcia i nieprawidłowe ustawienie stopy. </w:t>
      </w:r>
    </w:p>
    <w:p w14:paraId="5F2BD0EF" w14:textId="77777777" w:rsidR="004E53C0" w:rsidRDefault="004E53C0" w:rsidP="004E53C0">
      <w:pPr>
        <w:pStyle w:val="Podpis"/>
        <w:rPr>
          <w:rFonts w:cstheme="minorHAnsi"/>
          <w:b/>
          <w:szCs w:val="22"/>
        </w:rPr>
      </w:pPr>
    </w:p>
    <w:p w14:paraId="22CF92ED" w14:textId="0AFB20F3" w:rsidR="00106B80" w:rsidRPr="00106B80" w:rsidRDefault="00106B80" w:rsidP="004E53C0">
      <w:pPr>
        <w:pStyle w:val="Podpis"/>
        <w:rPr>
          <w:rFonts w:cstheme="minorHAnsi"/>
          <w:b/>
          <w:szCs w:val="22"/>
        </w:rPr>
      </w:pPr>
      <w:r w:rsidRPr="00106B80">
        <w:rPr>
          <w:rFonts w:cstheme="minorHAnsi"/>
          <w:b/>
          <w:szCs w:val="22"/>
        </w:rPr>
        <w:t>A co po szkole?</w:t>
      </w:r>
    </w:p>
    <w:p w14:paraId="2FE66BA7" w14:textId="582DCEDC" w:rsidR="00EE1CAA" w:rsidRPr="00106B80" w:rsidRDefault="00106B80" w:rsidP="004E53C0">
      <w:pPr>
        <w:pStyle w:val="Podpis"/>
        <w:rPr>
          <w:rFonts w:cstheme="minorHAnsi"/>
          <w:bCs w:val="0"/>
          <w:szCs w:val="22"/>
        </w:rPr>
      </w:pPr>
      <w:r w:rsidRPr="00106B80">
        <w:rPr>
          <w:rFonts w:cstheme="minorHAnsi"/>
          <w:bCs w:val="0"/>
          <w:szCs w:val="22"/>
        </w:rPr>
        <w:t xml:space="preserve">Po całym dniu spędzonym w szkole w butach, ekspert zachęca do chodzenia… boso. – </w:t>
      </w:r>
      <w:r w:rsidRPr="002343AE">
        <w:rPr>
          <w:rFonts w:cstheme="minorHAnsi"/>
          <w:bCs w:val="0"/>
          <w:i/>
          <w:iCs/>
          <w:szCs w:val="22"/>
        </w:rPr>
        <w:t xml:space="preserve">Nie zabraniajmy dzieciom i młodzieży chodzenia boso. To naturalnie stymuluje prawidłowy rozwój stopy, a dodatkowo zapewnia odpoczynek </w:t>
      </w:r>
      <w:r w:rsidRPr="00106B80">
        <w:rPr>
          <w:rFonts w:cstheme="minorHAnsi"/>
          <w:bCs w:val="0"/>
          <w:szCs w:val="22"/>
        </w:rPr>
        <w:t xml:space="preserve">– wyjaśnia </w:t>
      </w:r>
      <w:r w:rsidR="008A3906">
        <w:rPr>
          <w:rFonts w:cstheme="minorHAnsi"/>
          <w:bCs w:val="0"/>
          <w:szCs w:val="22"/>
        </w:rPr>
        <w:t>ortopeda.</w:t>
      </w: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623B9554" w14:textId="0AC7FE64" w:rsidR="00A66B18" w:rsidRPr="00A77381" w:rsidRDefault="00477422" w:rsidP="00477422">
      <w:pPr>
        <w:pStyle w:val="Podpis"/>
        <w:ind w:left="0" w:right="0"/>
        <w:rPr>
          <w:sz w:val="16"/>
          <w:szCs w:val="14"/>
        </w:rPr>
      </w:pPr>
      <w:r w:rsidRPr="00477422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477422">
        <w:rPr>
          <w:sz w:val="16"/>
          <w:szCs w:val="14"/>
        </w:rPr>
        <w:t>Bupa</w:t>
      </w:r>
      <w:proofErr w:type="spellEnd"/>
      <w:r w:rsidRPr="00477422">
        <w:rPr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3 000 000 pacjentów. Do ich dyspozycji jest ponad 300 ogólnodostępnych i przyzakładowych centrów medycznych, w tym 16 szpitali oraz ok. 3 000 poradni partnerskich. Grupa LUX MED zatrudnia prawie 29 000 osób, w tym ponad </w:t>
      </w:r>
      <w:r w:rsidRPr="00477422">
        <w:rPr>
          <w:sz w:val="16"/>
          <w:szCs w:val="14"/>
        </w:rPr>
        <w:lastRenderedPageBreak/>
        <w:t xml:space="preserve">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477422">
        <w:rPr>
          <w:sz w:val="16"/>
          <w:szCs w:val="14"/>
        </w:rPr>
        <w:t>Paralimpijskiego</w:t>
      </w:r>
      <w:proofErr w:type="spellEnd"/>
      <w:r w:rsidRPr="00477422">
        <w:rPr>
          <w:sz w:val="16"/>
          <w:szCs w:val="14"/>
        </w:rPr>
        <w:t>. </w:t>
      </w:r>
      <w:r>
        <w:rPr>
          <w:sz w:val="16"/>
          <w:szCs w:val="14"/>
        </w:rPr>
        <w:t xml:space="preserve"> </w:t>
      </w:r>
    </w:p>
    <w:sectPr w:rsidR="00A66B18" w:rsidRPr="00A77381" w:rsidSect="00597BF1">
      <w:headerReference w:type="default" r:id="rId11"/>
      <w:footerReference w:type="default" r:id="rId12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CF5C" w14:textId="77777777" w:rsidR="00865EB8" w:rsidRDefault="00865EB8" w:rsidP="00A66B18">
      <w:pPr>
        <w:spacing w:before="0" w:after="0"/>
      </w:pPr>
      <w:r>
        <w:separator/>
      </w:r>
    </w:p>
  </w:endnote>
  <w:endnote w:type="continuationSeparator" w:id="0">
    <w:p w14:paraId="27E391AE" w14:textId="77777777" w:rsidR="00865EB8" w:rsidRDefault="00865EB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2BBA" w14:textId="77777777" w:rsidR="00865EB8" w:rsidRDefault="00865EB8" w:rsidP="00A66B18">
      <w:pPr>
        <w:spacing w:before="0" w:after="0"/>
      </w:pPr>
      <w:r>
        <w:separator/>
      </w:r>
    </w:p>
  </w:footnote>
  <w:footnote w:type="continuationSeparator" w:id="0">
    <w:p w14:paraId="3C9043AD" w14:textId="77777777" w:rsidR="00865EB8" w:rsidRDefault="00865EB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1445460F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3492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64FE03DC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106B80">
                            <w:rPr>
                              <w:sz w:val="16"/>
                              <w:szCs w:val="16"/>
                            </w:rPr>
                            <w:t>xx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.0</w:t>
                          </w:r>
                          <w:r w:rsidR="00106B80">
                            <w:rPr>
                              <w:sz w:val="16"/>
                              <w:szCs w:val="16"/>
                            </w:rPr>
                            <w:t>8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2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QR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eaL1W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" stroked="f">
              <v:textbox>
                <w:txbxContent>
                  <w:p w14:paraId="2399D91C" w14:textId="64FE03DC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106B80">
                      <w:rPr>
                        <w:sz w:val="16"/>
                        <w:szCs w:val="16"/>
                      </w:rPr>
                      <w:t>xx</w:t>
                    </w:r>
                    <w:r w:rsidR="00B24126" w:rsidRPr="009A0C4E">
                      <w:rPr>
                        <w:sz w:val="16"/>
                        <w:szCs w:val="16"/>
                      </w:rPr>
                      <w:t>.0</w:t>
                    </w:r>
                    <w:r w:rsidR="00106B80">
                      <w:rPr>
                        <w:sz w:val="16"/>
                        <w:szCs w:val="16"/>
                      </w:rPr>
                      <w:t>8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01E01"/>
    <w:multiLevelType w:val="multilevel"/>
    <w:tmpl w:val="623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8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  <w:num w:numId="9" w16cid:durableId="457263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2C96"/>
    <w:rsid w:val="000302C1"/>
    <w:rsid w:val="00036649"/>
    <w:rsid w:val="00046764"/>
    <w:rsid w:val="000819F8"/>
    <w:rsid w:val="00083BAA"/>
    <w:rsid w:val="00083CBF"/>
    <w:rsid w:val="000857E3"/>
    <w:rsid w:val="00090E37"/>
    <w:rsid w:val="000A48DA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06B80"/>
    <w:rsid w:val="00152B0B"/>
    <w:rsid w:val="00152B5B"/>
    <w:rsid w:val="00165C49"/>
    <w:rsid w:val="001766D6"/>
    <w:rsid w:val="001815DC"/>
    <w:rsid w:val="00192419"/>
    <w:rsid w:val="0019608B"/>
    <w:rsid w:val="001A0951"/>
    <w:rsid w:val="001A30E0"/>
    <w:rsid w:val="001C270D"/>
    <w:rsid w:val="001C3320"/>
    <w:rsid w:val="001D0B5A"/>
    <w:rsid w:val="001D4D91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37A9"/>
    <w:rsid w:val="002343AE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3348"/>
    <w:rsid w:val="002E5F3D"/>
    <w:rsid w:val="002F634F"/>
    <w:rsid w:val="003105B5"/>
    <w:rsid w:val="00331C3E"/>
    <w:rsid w:val="00352B81"/>
    <w:rsid w:val="003542A5"/>
    <w:rsid w:val="00362A8D"/>
    <w:rsid w:val="00364BC6"/>
    <w:rsid w:val="00385691"/>
    <w:rsid w:val="003859D6"/>
    <w:rsid w:val="00394757"/>
    <w:rsid w:val="003A0150"/>
    <w:rsid w:val="003D1341"/>
    <w:rsid w:val="003D42CD"/>
    <w:rsid w:val="003E1537"/>
    <w:rsid w:val="003E24DF"/>
    <w:rsid w:val="0041428F"/>
    <w:rsid w:val="0041738A"/>
    <w:rsid w:val="00423F27"/>
    <w:rsid w:val="00430C55"/>
    <w:rsid w:val="004326BA"/>
    <w:rsid w:val="0043332F"/>
    <w:rsid w:val="0045044E"/>
    <w:rsid w:val="00451AAD"/>
    <w:rsid w:val="0045718E"/>
    <w:rsid w:val="0046500F"/>
    <w:rsid w:val="004663D1"/>
    <w:rsid w:val="0047319D"/>
    <w:rsid w:val="00476B6C"/>
    <w:rsid w:val="00477422"/>
    <w:rsid w:val="004A03A6"/>
    <w:rsid w:val="004A2B0D"/>
    <w:rsid w:val="004A68E9"/>
    <w:rsid w:val="004B2BBB"/>
    <w:rsid w:val="004C0335"/>
    <w:rsid w:val="004C27B9"/>
    <w:rsid w:val="004D6C9B"/>
    <w:rsid w:val="004D6E5E"/>
    <w:rsid w:val="004E53C0"/>
    <w:rsid w:val="005079B8"/>
    <w:rsid w:val="00512058"/>
    <w:rsid w:val="00524F50"/>
    <w:rsid w:val="00531B7D"/>
    <w:rsid w:val="00552B48"/>
    <w:rsid w:val="0055448C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D77D9"/>
    <w:rsid w:val="005E08FB"/>
    <w:rsid w:val="005E5052"/>
    <w:rsid w:val="00601898"/>
    <w:rsid w:val="0060290E"/>
    <w:rsid w:val="00610C89"/>
    <w:rsid w:val="00615018"/>
    <w:rsid w:val="00620FAF"/>
    <w:rsid w:val="0062123A"/>
    <w:rsid w:val="00624198"/>
    <w:rsid w:val="006270EC"/>
    <w:rsid w:val="00633AED"/>
    <w:rsid w:val="00645B82"/>
    <w:rsid w:val="00646E75"/>
    <w:rsid w:val="00656F3C"/>
    <w:rsid w:val="0068381F"/>
    <w:rsid w:val="00684BE4"/>
    <w:rsid w:val="00686AEA"/>
    <w:rsid w:val="00692DBF"/>
    <w:rsid w:val="006976FB"/>
    <w:rsid w:val="006A51A4"/>
    <w:rsid w:val="006C267F"/>
    <w:rsid w:val="006C2859"/>
    <w:rsid w:val="006C2BF1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648A"/>
    <w:rsid w:val="0076012C"/>
    <w:rsid w:val="00765E16"/>
    <w:rsid w:val="0076762C"/>
    <w:rsid w:val="00777784"/>
    <w:rsid w:val="00783E79"/>
    <w:rsid w:val="00784149"/>
    <w:rsid w:val="007B5AE8"/>
    <w:rsid w:val="007C34DE"/>
    <w:rsid w:val="007D2114"/>
    <w:rsid w:val="007E696C"/>
    <w:rsid w:val="007F5192"/>
    <w:rsid w:val="00800C5F"/>
    <w:rsid w:val="00804158"/>
    <w:rsid w:val="00804AAC"/>
    <w:rsid w:val="008059CC"/>
    <w:rsid w:val="008104E4"/>
    <w:rsid w:val="00824FF1"/>
    <w:rsid w:val="008426DD"/>
    <w:rsid w:val="00865EB8"/>
    <w:rsid w:val="00866071"/>
    <w:rsid w:val="0086758F"/>
    <w:rsid w:val="00871952"/>
    <w:rsid w:val="00874877"/>
    <w:rsid w:val="008947A7"/>
    <w:rsid w:val="00896D3F"/>
    <w:rsid w:val="008A3906"/>
    <w:rsid w:val="008B146E"/>
    <w:rsid w:val="008B4035"/>
    <w:rsid w:val="008B7650"/>
    <w:rsid w:val="008E5410"/>
    <w:rsid w:val="008E7163"/>
    <w:rsid w:val="00900F12"/>
    <w:rsid w:val="0090257F"/>
    <w:rsid w:val="00902A15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704"/>
    <w:rsid w:val="00976A18"/>
    <w:rsid w:val="009934F7"/>
    <w:rsid w:val="0099394C"/>
    <w:rsid w:val="00995692"/>
    <w:rsid w:val="009A0C4E"/>
    <w:rsid w:val="009D6598"/>
    <w:rsid w:val="009E0171"/>
    <w:rsid w:val="009E13C8"/>
    <w:rsid w:val="009F6646"/>
    <w:rsid w:val="00A04D87"/>
    <w:rsid w:val="00A12A6E"/>
    <w:rsid w:val="00A252BF"/>
    <w:rsid w:val="00A26FE7"/>
    <w:rsid w:val="00A27A77"/>
    <w:rsid w:val="00A4008D"/>
    <w:rsid w:val="00A40D11"/>
    <w:rsid w:val="00A51F39"/>
    <w:rsid w:val="00A54429"/>
    <w:rsid w:val="00A54EDB"/>
    <w:rsid w:val="00A54F0B"/>
    <w:rsid w:val="00A607A5"/>
    <w:rsid w:val="00A60881"/>
    <w:rsid w:val="00A6202B"/>
    <w:rsid w:val="00A66B18"/>
    <w:rsid w:val="00A6783B"/>
    <w:rsid w:val="00A71439"/>
    <w:rsid w:val="00A77381"/>
    <w:rsid w:val="00A83A0B"/>
    <w:rsid w:val="00A96CF8"/>
    <w:rsid w:val="00AA089B"/>
    <w:rsid w:val="00AA6D2F"/>
    <w:rsid w:val="00AB0E71"/>
    <w:rsid w:val="00AC7BCD"/>
    <w:rsid w:val="00AD1DE5"/>
    <w:rsid w:val="00AE0C2C"/>
    <w:rsid w:val="00AE1388"/>
    <w:rsid w:val="00AE215C"/>
    <w:rsid w:val="00AE2D52"/>
    <w:rsid w:val="00AE557D"/>
    <w:rsid w:val="00AE575A"/>
    <w:rsid w:val="00AF3982"/>
    <w:rsid w:val="00B00B68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7140F"/>
    <w:rsid w:val="00B74C86"/>
    <w:rsid w:val="00B82113"/>
    <w:rsid w:val="00B82F0D"/>
    <w:rsid w:val="00B832B2"/>
    <w:rsid w:val="00B86C9B"/>
    <w:rsid w:val="00B9480E"/>
    <w:rsid w:val="00B9577D"/>
    <w:rsid w:val="00BA5D0F"/>
    <w:rsid w:val="00BA77A9"/>
    <w:rsid w:val="00BB17B1"/>
    <w:rsid w:val="00BD72DD"/>
    <w:rsid w:val="00BE2E51"/>
    <w:rsid w:val="00C2230D"/>
    <w:rsid w:val="00C25CF1"/>
    <w:rsid w:val="00C36632"/>
    <w:rsid w:val="00C40294"/>
    <w:rsid w:val="00C52E88"/>
    <w:rsid w:val="00C6100F"/>
    <w:rsid w:val="00C6151E"/>
    <w:rsid w:val="00C66F40"/>
    <w:rsid w:val="00C701F7"/>
    <w:rsid w:val="00C70786"/>
    <w:rsid w:val="00C74DA9"/>
    <w:rsid w:val="00C75F3D"/>
    <w:rsid w:val="00C96DDF"/>
    <w:rsid w:val="00CA0181"/>
    <w:rsid w:val="00CB015A"/>
    <w:rsid w:val="00CC1034"/>
    <w:rsid w:val="00CC2501"/>
    <w:rsid w:val="00CD16FC"/>
    <w:rsid w:val="00CD7003"/>
    <w:rsid w:val="00CD743F"/>
    <w:rsid w:val="00CE094D"/>
    <w:rsid w:val="00CE249B"/>
    <w:rsid w:val="00D06D7E"/>
    <w:rsid w:val="00D10958"/>
    <w:rsid w:val="00D25643"/>
    <w:rsid w:val="00D40595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5FEF"/>
    <w:rsid w:val="00DF7A1B"/>
    <w:rsid w:val="00E02D76"/>
    <w:rsid w:val="00E11D98"/>
    <w:rsid w:val="00E141EA"/>
    <w:rsid w:val="00E23090"/>
    <w:rsid w:val="00E260FB"/>
    <w:rsid w:val="00E31979"/>
    <w:rsid w:val="00E331A6"/>
    <w:rsid w:val="00E33A6A"/>
    <w:rsid w:val="00E40BCE"/>
    <w:rsid w:val="00E434A7"/>
    <w:rsid w:val="00E4786A"/>
    <w:rsid w:val="00E55D74"/>
    <w:rsid w:val="00E6540C"/>
    <w:rsid w:val="00E679EC"/>
    <w:rsid w:val="00E77F3C"/>
    <w:rsid w:val="00E81E2A"/>
    <w:rsid w:val="00E84CDA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E1CAA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C3A"/>
    <w:rsid w:val="00F42A46"/>
    <w:rsid w:val="00F8058F"/>
    <w:rsid w:val="00FA1432"/>
    <w:rsid w:val="00FC3C8E"/>
    <w:rsid w:val="00FD13E6"/>
    <w:rsid w:val="00FD19A4"/>
    <w:rsid w:val="00FE067A"/>
    <w:rsid w:val="00FE0F43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8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3</cp:revision>
  <dcterms:created xsi:type="dcterms:W3CDTF">2025-08-22T15:33:00Z</dcterms:created>
  <dcterms:modified xsi:type="dcterms:W3CDTF">2025-08-26T09:27:00Z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