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D402D" w14:textId="21B59722" w:rsidR="1B0B03C1" w:rsidRDefault="1B0B03C1" w:rsidP="3F5F51B6">
      <w:pPr>
        <w:spacing w:before="480" w:after="480" w:line="288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3F5F51B6">
        <w:rPr>
          <w:rFonts w:ascii="Arial" w:eastAsia="DengXian" w:hAnsi="Arial" w:cs="Arial"/>
          <w:b/>
          <w:bCs/>
          <w:sz w:val="36"/>
          <w:szCs w:val="36"/>
        </w:rPr>
        <w:t xml:space="preserve">Xiaomi </w:t>
      </w:r>
      <w:r w:rsidR="3BCDFB74" w:rsidRPr="3F5F51B6">
        <w:rPr>
          <w:rFonts w:ascii="Arial" w:eastAsia="DengXian" w:hAnsi="Arial" w:cs="Arial"/>
          <w:b/>
          <w:bCs/>
          <w:sz w:val="36"/>
          <w:szCs w:val="36"/>
        </w:rPr>
        <w:t>lança</w:t>
      </w:r>
      <w:r w:rsidR="00F929DA" w:rsidRPr="3F5F51B6">
        <w:rPr>
          <w:rFonts w:ascii="Arial" w:eastAsia="DengXian" w:hAnsi="Arial" w:cs="Arial"/>
          <w:b/>
          <w:bCs/>
          <w:sz w:val="36"/>
          <w:szCs w:val="36"/>
        </w:rPr>
        <w:t xml:space="preserve"> </w:t>
      </w:r>
      <w:r w:rsidR="55B0BBC7" w:rsidRPr="3F5F51B6">
        <w:rPr>
          <w:rFonts w:ascii="Arial" w:eastAsia="DengXian" w:hAnsi="Arial" w:cs="Arial"/>
          <w:b/>
          <w:bCs/>
          <w:sz w:val="36"/>
          <w:szCs w:val="36"/>
        </w:rPr>
        <w:t xml:space="preserve">novo </w:t>
      </w:r>
      <w:proofErr w:type="spellStart"/>
      <w:r w:rsidR="2D527D60" w:rsidRPr="3F5F51B6">
        <w:rPr>
          <w:rFonts w:ascii="Arial" w:eastAsia="DengXian" w:hAnsi="Arial" w:cs="Arial"/>
          <w:b/>
          <w:bCs/>
          <w:sz w:val="36"/>
          <w:szCs w:val="36"/>
        </w:rPr>
        <w:t>Redmi</w:t>
      </w:r>
      <w:proofErr w:type="spellEnd"/>
      <w:r w:rsidR="2D527D60" w:rsidRPr="3F5F51B6">
        <w:rPr>
          <w:rFonts w:ascii="Arial" w:eastAsia="DengXian" w:hAnsi="Arial" w:cs="Arial"/>
          <w:b/>
          <w:bCs/>
          <w:sz w:val="36"/>
          <w:szCs w:val="36"/>
        </w:rPr>
        <w:t xml:space="preserve"> 15</w:t>
      </w:r>
      <w:r w:rsidR="3615911E" w:rsidRPr="3F5F51B6">
        <w:rPr>
          <w:rFonts w:ascii="Arial" w:eastAsia="DengXian" w:hAnsi="Arial" w:cs="Arial"/>
          <w:b/>
          <w:bCs/>
          <w:sz w:val="36"/>
          <w:szCs w:val="36"/>
        </w:rPr>
        <w:t>C</w:t>
      </w:r>
      <w:r w:rsidR="42D95076" w:rsidRPr="3F5F51B6">
        <w:rPr>
          <w:rFonts w:ascii="Arial" w:eastAsia="DengXian" w:hAnsi="Arial" w:cs="Arial"/>
          <w:b/>
          <w:bCs/>
          <w:sz w:val="36"/>
          <w:szCs w:val="36"/>
        </w:rPr>
        <w:t>:</w:t>
      </w:r>
      <w:r w:rsidR="2D527D60" w:rsidRPr="3F5F51B6">
        <w:rPr>
          <w:rFonts w:ascii="Arial" w:eastAsia="DengXian" w:hAnsi="Arial" w:cs="Arial"/>
          <w:b/>
          <w:bCs/>
          <w:sz w:val="36"/>
          <w:szCs w:val="36"/>
        </w:rPr>
        <w:t xml:space="preserve"> </w:t>
      </w:r>
      <w:r w:rsidR="0E29E59E" w:rsidRPr="3F5F51B6">
        <w:rPr>
          <w:rFonts w:ascii="Arial" w:eastAsia="Arial" w:hAnsi="Arial" w:cs="Arial"/>
          <w:b/>
          <w:bCs/>
          <w:sz w:val="36"/>
          <w:szCs w:val="36"/>
        </w:rPr>
        <w:t xml:space="preserve">design elegante, ecrã imersivo e alto desempenho </w:t>
      </w:r>
      <w:r w:rsidR="05F8CD6B" w:rsidRPr="3F5F51B6">
        <w:rPr>
          <w:rFonts w:ascii="Arial" w:eastAsia="Arial" w:hAnsi="Arial" w:cs="Arial"/>
          <w:b/>
          <w:bCs/>
          <w:sz w:val="36"/>
          <w:szCs w:val="36"/>
        </w:rPr>
        <w:t xml:space="preserve">para </w:t>
      </w:r>
      <w:r w:rsidR="0E29E59E" w:rsidRPr="3F5F51B6">
        <w:rPr>
          <w:rFonts w:ascii="Arial" w:eastAsia="Arial" w:hAnsi="Arial" w:cs="Arial"/>
          <w:b/>
          <w:bCs/>
          <w:sz w:val="36"/>
          <w:szCs w:val="36"/>
        </w:rPr>
        <w:t>o dia a dia</w:t>
      </w:r>
    </w:p>
    <w:p w14:paraId="72A3D3EC" w14:textId="3C2A4BC2" w:rsidR="007E5514" w:rsidRPr="003444FD" w:rsidRDefault="5D3073AD" w:rsidP="3F5F51B6">
      <w:pPr>
        <w:spacing w:before="120" w:after="120" w:line="288" w:lineRule="auto"/>
        <w:jc w:val="both"/>
        <w:rPr>
          <w:rFonts w:ascii="Arial" w:eastAsia="DengXian" w:hAnsi="Arial" w:cs="Arial"/>
          <w:sz w:val="22"/>
          <w:szCs w:val="22"/>
        </w:rPr>
      </w:pPr>
      <w:r w:rsidRPr="3F5F51B6">
        <w:rPr>
          <w:b/>
          <w:bCs/>
        </w:rPr>
        <w:t xml:space="preserve">Lisboa, </w:t>
      </w:r>
      <w:r w:rsidR="0056605A">
        <w:rPr>
          <w:b/>
          <w:bCs/>
        </w:rPr>
        <w:t>25</w:t>
      </w:r>
      <w:r w:rsidR="00833F6B" w:rsidRPr="3F5F51B6">
        <w:rPr>
          <w:b/>
          <w:bCs/>
        </w:rPr>
        <w:t xml:space="preserve"> de </w:t>
      </w:r>
      <w:r w:rsidR="16810CCB" w:rsidRPr="3F5F51B6">
        <w:rPr>
          <w:b/>
          <w:bCs/>
        </w:rPr>
        <w:t xml:space="preserve">agosto </w:t>
      </w:r>
      <w:r w:rsidR="3AFEFDE2" w:rsidRPr="3F5F51B6">
        <w:rPr>
          <w:b/>
          <w:bCs/>
        </w:rPr>
        <w:t xml:space="preserve">de </w:t>
      </w:r>
      <w:r w:rsidRPr="3F5F51B6">
        <w:rPr>
          <w:b/>
          <w:bCs/>
        </w:rPr>
        <w:t>2025</w:t>
      </w:r>
      <w:r w:rsidRPr="3F5F51B6">
        <w:rPr>
          <w:rFonts w:ascii="Arial" w:eastAsia="DengXian" w:hAnsi="Arial" w:cs="Arial"/>
          <w:sz w:val="22"/>
          <w:szCs w:val="22"/>
        </w:rPr>
        <w:t xml:space="preserve"> - </w:t>
      </w:r>
      <w:r w:rsidR="434DE7F0" w:rsidRPr="3F5F51B6">
        <w:rPr>
          <w:rFonts w:ascii="Arial" w:eastAsia="DengXian" w:hAnsi="Arial" w:cs="Arial"/>
          <w:sz w:val="22"/>
          <w:szCs w:val="22"/>
        </w:rPr>
        <w:t xml:space="preserve">A Xiaomi apresenta o novo </w:t>
      </w:r>
      <w:proofErr w:type="spellStart"/>
      <w:r w:rsidR="434DE7F0" w:rsidRPr="3F5F51B6">
        <w:rPr>
          <w:rFonts w:ascii="Arial" w:eastAsia="DengXian" w:hAnsi="Arial" w:cs="Arial"/>
          <w:sz w:val="22"/>
          <w:szCs w:val="22"/>
        </w:rPr>
        <w:t>Redmi</w:t>
      </w:r>
      <w:proofErr w:type="spellEnd"/>
      <w:r w:rsidR="434DE7F0" w:rsidRPr="3F5F51B6">
        <w:rPr>
          <w:rFonts w:ascii="Arial" w:eastAsia="DengXian" w:hAnsi="Arial" w:cs="Arial"/>
          <w:sz w:val="22"/>
          <w:szCs w:val="22"/>
        </w:rPr>
        <w:t xml:space="preserve"> 15C, que alia um design elegante a um ecrã imersivo de 6,9 polegadas, pensado para melhorar a experiência de visualização do dia a dia. Equipado com uma bateria de grande capacidade e carregamento rápido</w:t>
      </w:r>
      <w:r w:rsidR="2B5E9F00" w:rsidRPr="3F5F51B6">
        <w:rPr>
          <w:rFonts w:ascii="Arial" w:eastAsia="DengXian" w:hAnsi="Arial" w:cs="Arial"/>
          <w:sz w:val="22"/>
          <w:szCs w:val="22"/>
          <w:vertAlign w:val="superscript"/>
        </w:rPr>
        <w:t>1</w:t>
      </w:r>
      <w:r w:rsidR="434DE7F0" w:rsidRPr="3F5F51B6">
        <w:rPr>
          <w:rFonts w:ascii="Arial" w:eastAsia="DengXian" w:hAnsi="Arial" w:cs="Arial"/>
          <w:sz w:val="22"/>
          <w:szCs w:val="22"/>
        </w:rPr>
        <w:t xml:space="preserve">, o </w:t>
      </w:r>
      <w:proofErr w:type="spellStart"/>
      <w:r w:rsidR="434DE7F0" w:rsidRPr="3F5F51B6">
        <w:rPr>
          <w:rFonts w:ascii="Arial" w:eastAsia="DengXian" w:hAnsi="Arial" w:cs="Arial"/>
          <w:sz w:val="22"/>
          <w:szCs w:val="22"/>
        </w:rPr>
        <w:t>Redmi</w:t>
      </w:r>
      <w:proofErr w:type="spellEnd"/>
      <w:r w:rsidR="434DE7F0" w:rsidRPr="3F5F51B6">
        <w:rPr>
          <w:rFonts w:ascii="Arial" w:eastAsia="DengXian" w:hAnsi="Arial" w:cs="Arial"/>
          <w:sz w:val="22"/>
          <w:szCs w:val="22"/>
        </w:rPr>
        <w:t xml:space="preserve"> 15C foi desenvolvido para garantir um desempenho fiável ao longo de todo o dia.</w:t>
      </w:r>
    </w:p>
    <w:p w14:paraId="1C6F4988" w14:textId="4E50511B" w:rsidR="4DA66CB1" w:rsidRDefault="4DA66CB1" w:rsidP="3F5F51B6">
      <w:pPr>
        <w:spacing w:before="120" w:after="120" w:line="288" w:lineRule="auto"/>
        <w:jc w:val="both"/>
      </w:pPr>
      <w:r w:rsidRPr="3F5F51B6">
        <w:rPr>
          <w:rFonts w:ascii="Arial" w:eastAsia="Arial" w:hAnsi="Arial" w:cs="Arial"/>
          <w:sz w:val="22"/>
          <w:szCs w:val="22"/>
        </w:rPr>
        <w:t xml:space="preserve">O </w:t>
      </w:r>
      <w:r w:rsidR="1192B0D4" w:rsidRPr="3F5F51B6">
        <w:rPr>
          <w:rFonts w:ascii="Arial" w:eastAsia="Arial" w:hAnsi="Arial" w:cs="Arial"/>
          <w:sz w:val="22"/>
          <w:szCs w:val="22"/>
        </w:rPr>
        <w:t>novo smartphone</w:t>
      </w:r>
      <w:r w:rsidRPr="3F5F51B6">
        <w:rPr>
          <w:rFonts w:ascii="Arial" w:eastAsia="Arial" w:hAnsi="Arial" w:cs="Arial"/>
          <w:sz w:val="22"/>
          <w:szCs w:val="22"/>
        </w:rPr>
        <w:t xml:space="preserve"> distingue-se pel</w:t>
      </w:r>
      <w:r w:rsidR="0B6A16A5" w:rsidRPr="3F5F51B6">
        <w:rPr>
          <w:rFonts w:ascii="Arial" w:eastAsia="Arial" w:hAnsi="Arial" w:cs="Arial"/>
          <w:sz w:val="22"/>
          <w:szCs w:val="22"/>
        </w:rPr>
        <w:t xml:space="preserve">o design </w:t>
      </w:r>
      <w:r w:rsidRPr="3F5F51B6">
        <w:rPr>
          <w:rFonts w:ascii="Arial" w:eastAsia="Arial" w:hAnsi="Arial" w:cs="Arial"/>
          <w:sz w:val="22"/>
          <w:szCs w:val="22"/>
        </w:rPr>
        <w:t>fin</w:t>
      </w:r>
      <w:r w:rsidR="3E9E3FFF" w:rsidRPr="3F5F51B6">
        <w:rPr>
          <w:rFonts w:ascii="Arial" w:eastAsia="Arial" w:hAnsi="Arial" w:cs="Arial"/>
          <w:sz w:val="22"/>
          <w:szCs w:val="22"/>
        </w:rPr>
        <w:t>o</w:t>
      </w:r>
      <w:r w:rsidR="601DB909" w:rsidRPr="3F5F51B6">
        <w:rPr>
          <w:rFonts w:ascii="Arial" w:eastAsia="Arial" w:hAnsi="Arial" w:cs="Arial"/>
          <w:sz w:val="22"/>
          <w:szCs w:val="22"/>
          <w:vertAlign w:val="superscript"/>
        </w:rPr>
        <w:t>2</w:t>
      </w:r>
      <w:r w:rsidRPr="3F5F51B6">
        <w:rPr>
          <w:rFonts w:ascii="Arial" w:eastAsia="Arial" w:hAnsi="Arial" w:cs="Arial"/>
          <w:sz w:val="22"/>
          <w:szCs w:val="22"/>
        </w:rPr>
        <w:t xml:space="preserve"> e </w:t>
      </w:r>
      <w:r w:rsidR="16F566DC" w:rsidRPr="3F5F51B6">
        <w:rPr>
          <w:rFonts w:ascii="Arial" w:eastAsia="Arial" w:hAnsi="Arial" w:cs="Arial"/>
          <w:sz w:val="22"/>
          <w:szCs w:val="22"/>
        </w:rPr>
        <w:t xml:space="preserve">pela </w:t>
      </w:r>
      <w:r w:rsidRPr="3F5F51B6">
        <w:rPr>
          <w:rFonts w:ascii="Arial" w:eastAsia="Arial" w:hAnsi="Arial" w:cs="Arial"/>
          <w:color w:val="000000" w:themeColor="text1"/>
          <w:sz w:val="22"/>
          <w:szCs w:val="22"/>
        </w:rPr>
        <w:t>traseira com curvatura quádrupla</w:t>
      </w:r>
      <w:r w:rsidRPr="3F5F51B6">
        <w:rPr>
          <w:rFonts w:ascii="Arial" w:eastAsia="Arial" w:hAnsi="Arial" w:cs="Arial"/>
          <w:sz w:val="22"/>
          <w:szCs w:val="22"/>
        </w:rPr>
        <w:t xml:space="preserve"> em 3D, </w:t>
      </w:r>
      <w:r w:rsidR="0D49ABBD" w:rsidRPr="3F5F51B6">
        <w:rPr>
          <w:rFonts w:ascii="Arial" w:eastAsia="Arial" w:hAnsi="Arial" w:cs="Arial"/>
          <w:sz w:val="22"/>
          <w:szCs w:val="22"/>
        </w:rPr>
        <w:t>suave</w:t>
      </w:r>
      <w:r w:rsidRPr="3F5F51B6">
        <w:rPr>
          <w:rFonts w:ascii="Arial" w:eastAsia="Arial" w:hAnsi="Arial" w:cs="Arial"/>
          <w:sz w:val="22"/>
          <w:szCs w:val="22"/>
        </w:rPr>
        <w:t xml:space="preserve"> </w:t>
      </w:r>
      <w:r w:rsidR="37C593B2" w:rsidRPr="3F5F51B6">
        <w:rPr>
          <w:rFonts w:ascii="Arial" w:eastAsia="Arial" w:hAnsi="Arial" w:cs="Arial"/>
          <w:sz w:val="22"/>
          <w:szCs w:val="22"/>
        </w:rPr>
        <w:t xml:space="preserve">e confortável </w:t>
      </w:r>
      <w:r w:rsidRPr="3F5F51B6">
        <w:rPr>
          <w:rFonts w:ascii="Arial" w:eastAsia="Arial" w:hAnsi="Arial" w:cs="Arial"/>
          <w:sz w:val="22"/>
          <w:szCs w:val="22"/>
        </w:rPr>
        <w:t xml:space="preserve">ao toque, com </w:t>
      </w:r>
      <w:r w:rsidR="1033E60E" w:rsidRPr="3F5F51B6">
        <w:rPr>
          <w:rFonts w:ascii="Arial" w:eastAsia="Arial" w:hAnsi="Arial" w:cs="Arial"/>
          <w:sz w:val="22"/>
          <w:szCs w:val="22"/>
        </w:rPr>
        <w:t xml:space="preserve">uma </w:t>
      </w:r>
      <w:r w:rsidR="6A264725" w:rsidRPr="3F5F51B6">
        <w:rPr>
          <w:rFonts w:ascii="Arial" w:eastAsia="Arial" w:hAnsi="Arial" w:cs="Arial"/>
          <w:sz w:val="22"/>
          <w:szCs w:val="22"/>
        </w:rPr>
        <w:t>de</w:t>
      </w:r>
      <w:r w:rsidR="30DA0DE1" w:rsidRPr="3F5F51B6">
        <w:rPr>
          <w:rFonts w:ascii="Arial" w:eastAsia="Arial" w:hAnsi="Arial" w:cs="Arial"/>
          <w:sz w:val="22"/>
          <w:szCs w:val="22"/>
        </w:rPr>
        <w:t xml:space="preserve">coração </w:t>
      </w:r>
      <w:r w:rsidR="4EBFB601" w:rsidRPr="3F5F51B6">
        <w:rPr>
          <w:rFonts w:ascii="Arial" w:eastAsia="Arial" w:hAnsi="Arial" w:cs="Arial"/>
          <w:sz w:val="22"/>
          <w:szCs w:val="22"/>
        </w:rPr>
        <w:t xml:space="preserve">subtil e </w:t>
      </w:r>
      <w:r w:rsidR="30DA0DE1" w:rsidRPr="3F5F51B6">
        <w:rPr>
          <w:rFonts w:ascii="Arial" w:eastAsia="Arial" w:hAnsi="Arial" w:cs="Arial"/>
          <w:sz w:val="22"/>
          <w:szCs w:val="22"/>
        </w:rPr>
        <w:t>sofisticada</w:t>
      </w:r>
      <w:r w:rsidR="25CEF9C6" w:rsidRPr="3F5F51B6">
        <w:rPr>
          <w:rFonts w:ascii="Arial" w:eastAsia="Arial" w:hAnsi="Arial" w:cs="Arial"/>
          <w:sz w:val="22"/>
          <w:szCs w:val="22"/>
        </w:rPr>
        <w:t xml:space="preserve"> </w:t>
      </w:r>
      <w:r w:rsidRPr="3F5F51B6">
        <w:rPr>
          <w:rFonts w:ascii="Arial" w:eastAsia="Arial" w:hAnsi="Arial" w:cs="Arial"/>
          <w:sz w:val="22"/>
          <w:szCs w:val="22"/>
        </w:rPr>
        <w:t xml:space="preserve">em forma de cratera. O modelo está disponível em quatro cores – </w:t>
      </w:r>
      <w:proofErr w:type="spellStart"/>
      <w:r w:rsidRPr="3F5F51B6">
        <w:rPr>
          <w:rFonts w:ascii="Arial" w:eastAsia="Arial" w:hAnsi="Arial" w:cs="Arial"/>
          <w:sz w:val="22"/>
          <w:szCs w:val="22"/>
        </w:rPr>
        <w:t>Midnight</w:t>
      </w:r>
      <w:proofErr w:type="spellEnd"/>
      <w:r w:rsidRPr="3F5F51B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3F5F51B6">
        <w:rPr>
          <w:rFonts w:ascii="Arial" w:eastAsia="Arial" w:hAnsi="Arial" w:cs="Arial"/>
          <w:sz w:val="22"/>
          <w:szCs w:val="22"/>
        </w:rPr>
        <w:t>Black</w:t>
      </w:r>
      <w:proofErr w:type="spellEnd"/>
      <w:r w:rsidRPr="3F5F51B6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3F5F51B6">
        <w:rPr>
          <w:rFonts w:ascii="Arial" w:eastAsia="Arial" w:hAnsi="Arial" w:cs="Arial"/>
          <w:sz w:val="22"/>
          <w:szCs w:val="22"/>
        </w:rPr>
        <w:t>Mint</w:t>
      </w:r>
      <w:proofErr w:type="spellEnd"/>
      <w:r w:rsidRPr="3F5F51B6">
        <w:rPr>
          <w:rFonts w:ascii="Arial" w:eastAsia="Arial" w:hAnsi="Arial" w:cs="Arial"/>
          <w:sz w:val="22"/>
          <w:szCs w:val="22"/>
        </w:rPr>
        <w:t xml:space="preserve"> Green, </w:t>
      </w:r>
      <w:proofErr w:type="spellStart"/>
      <w:r w:rsidRPr="3F5F51B6">
        <w:rPr>
          <w:rFonts w:ascii="Arial" w:eastAsia="Arial" w:hAnsi="Arial" w:cs="Arial"/>
          <w:sz w:val="22"/>
          <w:szCs w:val="22"/>
        </w:rPr>
        <w:t>Moonlight</w:t>
      </w:r>
      <w:proofErr w:type="spellEnd"/>
      <w:r w:rsidRPr="3F5F51B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3F5F51B6">
        <w:rPr>
          <w:rFonts w:ascii="Arial" w:eastAsia="Arial" w:hAnsi="Arial" w:cs="Arial"/>
          <w:sz w:val="22"/>
          <w:szCs w:val="22"/>
        </w:rPr>
        <w:t>Blue</w:t>
      </w:r>
      <w:proofErr w:type="spellEnd"/>
      <w:r w:rsidRPr="3F5F51B6">
        <w:rPr>
          <w:rFonts w:ascii="Arial" w:eastAsia="Arial" w:hAnsi="Arial" w:cs="Arial"/>
          <w:sz w:val="22"/>
          <w:szCs w:val="22"/>
        </w:rPr>
        <w:t xml:space="preserve"> e Twilight Orange</w:t>
      </w:r>
      <w:r w:rsidR="526FCC96" w:rsidRPr="3F5F51B6">
        <w:rPr>
          <w:rFonts w:ascii="Arial" w:eastAsia="Arial" w:hAnsi="Arial" w:cs="Arial"/>
          <w:sz w:val="22"/>
          <w:szCs w:val="22"/>
          <w:vertAlign w:val="superscript"/>
        </w:rPr>
        <w:t>3</w:t>
      </w:r>
      <w:r w:rsidRPr="3F5F51B6">
        <w:rPr>
          <w:rFonts w:ascii="Arial" w:eastAsia="Arial" w:hAnsi="Arial" w:cs="Arial"/>
          <w:sz w:val="22"/>
          <w:szCs w:val="22"/>
        </w:rPr>
        <w:t xml:space="preserve"> – </w:t>
      </w:r>
      <w:r w:rsidR="08FC3D51" w:rsidRPr="3F5F51B6">
        <w:rPr>
          <w:rFonts w:ascii="Arial" w:eastAsia="Arial" w:hAnsi="Arial" w:cs="Arial"/>
          <w:sz w:val="22"/>
          <w:szCs w:val="22"/>
        </w:rPr>
        <w:t xml:space="preserve">sendo as duas últimas </w:t>
      </w:r>
      <w:r w:rsidRPr="3F5F51B6">
        <w:rPr>
          <w:rFonts w:ascii="Arial" w:eastAsia="Arial" w:hAnsi="Arial" w:cs="Arial"/>
          <w:sz w:val="22"/>
          <w:szCs w:val="22"/>
        </w:rPr>
        <w:t xml:space="preserve">inspiradas nas marés do oceano e na luz solar em diferentes momentos do dia, </w:t>
      </w:r>
      <w:r w:rsidR="11711384" w:rsidRPr="3F5F51B6">
        <w:rPr>
          <w:rFonts w:ascii="Arial" w:eastAsia="Arial" w:hAnsi="Arial" w:cs="Arial"/>
          <w:sz w:val="22"/>
          <w:szCs w:val="22"/>
        </w:rPr>
        <w:t>graças a</w:t>
      </w:r>
      <w:r w:rsidR="6E12F481" w:rsidRPr="3F5F51B6">
        <w:rPr>
          <w:rFonts w:ascii="Arial" w:eastAsia="Arial" w:hAnsi="Arial" w:cs="Arial"/>
          <w:sz w:val="22"/>
          <w:szCs w:val="22"/>
        </w:rPr>
        <w:t xml:space="preserve"> um</w:t>
      </w:r>
      <w:r w:rsidR="11711384" w:rsidRPr="3F5F51B6">
        <w:rPr>
          <w:rFonts w:ascii="Arial" w:eastAsia="Arial" w:hAnsi="Arial" w:cs="Arial"/>
          <w:sz w:val="22"/>
          <w:szCs w:val="22"/>
        </w:rPr>
        <w:t xml:space="preserve"> </w:t>
      </w:r>
      <w:r w:rsidRPr="3F5F51B6">
        <w:rPr>
          <w:rFonts w:ascii="Arial" w:eastAsia="Arial" w:hAnsi="Arial" w:cs="Arial"/>
          <w:sz w:val="22"/>
          <w:szCs w:val="22"/>
        </w:rPr>
        <w:t>processo de pintura magnética bicolor.</w:t>
      </w:r>
    </w:p>
    <w:p w14:paraId="38157937" w14:textId="00D9EE13" w:rsidR="66EEBB1E" w:rsidRDefault="66EEBB1E" w:rsidP="3F5F51B6">
      <w:pPr>
        <w:spacing w:before="120" w:after="120" w:line="288" w:lineRule="auto"/>
        <w:jc w:val="both"/>
      </w:pPr>
      <w:r w:rsidRPr="3F5F51B6">
        <w:rPr>
          <w:rFonts w:ascii="Arial" w:eastAsia="Arial" w:hAnsi="Arial" w:cs="Arial"/>
          <w:sz w:val="22"/>
          <w:szCs w:val="22"/>
        </w:rPr>
        <w:t xml:space="preserve">Na parte frontal, o </w:t>
      </w:r>
      <w:proofErr w:type="spellStart"/>
      <w:r w:rsidR="287475E5" w:rsidRPr="3F5F51B6">
        <w:rPr>
          <w:rFonts w:ascii="Arial" w:eastAsia="Arial" w:hAnsi="Arial" w:cs="Arial"/>
          <w:sz w:val="22"/>
          <w:szCs w:val="22"/>
        </w:rPr>
        <w:t>Redmi</w:t>
      </w:r>
      <w:proofErr w:type="spellEnd"/>
      <w:r w:rsidR="287475E5" w:rsidRPr="3F5F51B6">
        <w:rPr>
          <w:rFonts w:ascii="Arial" w:eastAsia="Arial" w:hAnsi="Arial" w:cs="Arial"/>
          <w:sz w:val="22"/>
          <w:szCs w:val="22"/>
        </w:rPr>
        <w:t xml:space="preserve"> 15C </w:t>
      </w:r>
      <w:r w:rsidRPr="3F5F51B6">
        <w:rPr>
          <w:rFonts w:ascii="Arial" w:eastAsia="Arial" w:hAnsi="Arial" w:cs="Arial"/>
          <w:sz w:val="22"/>
          <w:szCs w:val="22"/>
        </w:rPr>
        <w:t xml:space="preserve">conta com um amplo ecrã HD+ de 6,9 polegadas com taxa de atualização </w:t>
      </w:r>
      <w:proofErr w:type="spellStart"/>
      <w:r w:rsidRPr="3F5F51B6">
        <w:rPr>
          <w:rFonts w:ascii="Arial" w:eastAsia="Arial" w:hAnsi="Arial" w:cs="Arial"/>
          <w:sz w:val="22"/>
          <w:szCs w:val="22"/>
        </w:rPr>
        <w:t>AdaptiveSync</w:t>
      </w:r>
      <w:proofErr w:type="spellEnd"/>
      <w:r w:rsidRPr="3F5F51B6">
        <w:rPr>
          <w:rFonts w:ascii="Arial" w:eastAsia="Arial" w:hAnsi="Arial" w:cs="Arial"/>
          <w:sz w:val="22"/>
          <w:szCs w:val="22"/>
        </w:rPr>
        <w:t xml:space="preserve"> de até 120 Hz</w:t>
      </w:r>
      <w:r w:rsidR="3C8C5BA2" w:rsidRPr="3F5F51B6">
        <w:rPr>
          <w:rFonts w:ascii="Arial" w:eastAsia="Arial" w:hAnsi="Arial" w:cs="Arial"/>
          <w:sz w:val="22"/>
          <w:szCs w:val="22"/>
          <w:vertAlign w:val="superscript"/>
        </w:rPr>
        <w:t>4</w:t>
      </w:r>
      <w:r w:rsidRPr="3F5F51B6">
        <w:rPr>
          <w:rFonts w:ascii="Arial" w:eastAsia="Arial" w:hAnsi="Arial" w:cs="Arial"/>
          <w:sz w:val="22"/>
          <w:szCs w:val="22"/>
        </w:rPr>
        <w:t xml:space="preserve">, que garante </w:t>
      </w:r>
      <w:r w:rsidR="551BE19C" w:rsidRPr="3F5F51B6">
        <w:rPr>
          <w:rFonts w:ascii="Arial" w:eastAsia="Arial" w:hAnsi="Arial" w:cs="Arial"/>
          <w:sz w:val="22"/>
          <w:szCs w:val="22"/>
        </w:rPr>
        <w:t>uma experiência visual fluída e responsiva</w:t>
      </w:r>
      <w:r w:rsidRPr="3F5F51B6">
        <w:rPr>
          <w:rFonts w:ascii="Arial" w:eastAsia="Arial" w:hAnsi="Arial" w:cs="Arial"/>
          <w:sz w:val="22"/>
          <w:szCs w:val="22"/>
        </w:rPr>
        <w:t xml:space="preserve">. A câmara dupla </w:t>
      </w:r>
      <w:r w:rsidR="0056605A" w:rsidRPr="3F5F51B6">
        <w:rPr>
          <w:rFonts w:ascii="Arial" w:eastAsia="Arial" w:hAnsi="Arial" w:cs="Arial"/>
          <w:sz w:val="22"/>
          <w:szCs w:val="22"/>
        </w:rPr>
        <w:t xml:space="preserve">de 50 MP </w:t>
      </w:r>
      <w:r w:rsidRPr="3F5F51B6">
        <w:rPr>
          <w:rFonts w:ascii="Arial" w:eastAsia="Arial" w:hAnsi="Arial" w:cs="Arial"/>
          <w:sz w:val="22"/>
          <w:szCs w:val="22"/>
        </w:rPr>
        <w:t xml:space="preserve">com IA permite captar fotografias nítidas e detalhadas em diferentes condições de iluminação. Apesar do seu design </w:t>
      </w:r>
      <w:r w:rsidR="0325C739" w:rsidRPr="3F5F51B6">
        <w:rPr>
          <w:rFonts w:ascii="Arial" w:eastAsia="Arial" w:hAnsi="Arial" w:cs="Arial"/>
          <w:sz w:val="22"/>
          <w:szCs w:val="22"/>
        </w:rPr>
        <w:t>fin</w:t>
      </w:r>
      <w:r w:rsidRPr="3F5F51B6">
        <w:rPr>
          <w:rFonts w:ascii="Arial" w:eastAsia="Arial" w:hAnsi="Arial" w:cs="Arial"/>
          <w:sz w:val="22"/>
          <w:szCs w:val="22"/>
        </w:rPr>
        <w:t>o</w:t>
      </w:r>
      <w:r w:rsidR="07EE7C66" w:rsidRPr="3F5F51B6">
        <w:rPr>
          <w:rFonts w:ascii="Arial" w:eastAsia="Arial" w:hAnsi="Arial" w:cs="Arial"/>
          <w:sz w:val="22"/>
          <w:szCs w:val="22"/>
          <w:vertAlign w:val="superscript"/>
        </w:rPr>
        <w:t>2</w:t>
      </w:r>
      <w:r w:rsidRPr="3F5F51B6">
        <w:rPr>
          <w:rFonts w:ascii="Arial" w:eastAsia="Arial" w:hAnsi="Arial" w:cs="Arial"/>
          <w:sz w:val="22"/>
          <w:szCs w:val="22"/>
        </w:rPr>
        <w:t xml:space="preserve">, o </w:t>
      </w:r>
      <w:r w:rsidR="2BF02D0B" w:rsidRPr="3F5F51B6">
        <w:rPr>
          <w:rFonts w:ascii="Arial" w:eastAsia="Arial" w:hAnsi="Arial" w:cs="Arial"/>
          <w:sz w:val="22"/>
          <w:szCs w:val="22"/>
        </w:rPr>
        <w:t>dispositivo</w:t>
      </w:r>
      <w:r w:rsidRPr="3F5F51B6">
        <w:rPr>
          <w:rFonts w:ascii="Arial" w:eastAsia="Arial" w:hAnsi="Arial" w:cs="Arial"/>
          <w:sz w:val="22"/>
          <w:szCs w:val="22"/>
        </w:rPr>
        <w:t xml:space="preserve"> integra uma bateria de alta capacidade de 6000 mAh</w:t>
      </w:r>
      <w:r w:rsidR="0CBFA669" w:rsidRPr="3F5F51B6">
        <w:rPr>
          <w:rFonts w:ascii="Arial" w:eastAsia="Arial" w:hAnsi="Arial" w:cs="Arial"/>
          <w:sz w:val="22"/>
          <w:szCs w:val="22"/>
          <w:vertAlign w:val="superscript"/>
        </w:rPr>
        <w:t>5</w:t>
      </w:r>
      <w:r w:rsidRPr="3F5F51B6">
        <w:rPr>
          <w:rFonts w:ascii="Arial" w:eastAsia="Arial" w:hAnsi="Arial" w:cs="Arial"/>
          <w:sz w:val="22"/>
          <w:szCs w:val="22"/>
        </w:rPr>
        <w:t>, c</w:t>
      </w:r>
      <w:r w:rsidR="534D4C47" w:rsidRPr="3F5F51B6">
        <w:rPr>
          <w:rFonts w:ascii="Arial" w:eastAsia="Arial" w:hAnsi="Arial" w:cs="Arial"/>
          <w:sz w:val="22"/>
          <w:szCs w:val="22"/>
        </w:rPr>
        <w:t>om capacidade para</w:t>
      </w:r>
      <w:r w:rsidRPr="3F5F51B6">
        <w:rPr>
          <w:rFonts w:ascii="Arial" w:eastAsia="Arial" w:hAnsi="Arial" w:cs="Arial"/>
          <w:sz w:val="22"/>
          <w:szCs w:val="22"/>
        </w:rPr>
        <w:t xml:space="preserve"> até 22 horas de reprodução de vídeo ou 82 horas de música</w:t>
      </w:r>
      <w:r w:rsidR="55D85AEB" w:rsidRPr="3F5F51B6">
        <w:rPr>
          <w:rFonts w:ascii="Arial" w:eastAsia="Arial" w:hAnsi="Arial" w:cs="Arial"/>
          <w:sz w:val="22"/>
          <w:szCs w:val="22"/>
          <w:vertAlign w:val="superscript"/>
        </w:rPr>
        <w:t>6</w:t>
      </w:r>
      <w:r w:rsidRPr="3F5F51B6">
        <w:rPr>
          <w:rFonts w:ascii="Arial" w:eastAsia="Arial" w:hAnsi="Arial" w:cs="Arial"/>
          <w:sz w:val="22"/>
          <w:szCs w:val="22"/>
        </w:rPr>
        <w:t>. Graças ao carregamento turbo de 33W</w:t>
      </w:r>
      <w:r w:rsidR="1CEAF62E" w:rsidRPr="3F5F51B6">
        <w:rPr>
          <w:rFonts w:ascii="Arial" w:eastAsia="Arial" w:hAnsi="Arial" w:cs="Arial"/>
          <w:sz w:val="22"/>
          <w:szCs w:val="22"/>
          <w:vertAlign w:val="superscript"/>
        </w:rPr>
        <w:t>1</w:t>
      </w:r>
      <w:r w:rsidRPr="3F5F51B6">
        <w:rPr>
          <w:rFonts w:ascii="Arial" w:eastAsia="Arial" w:hAnsi="Arial" w:cs="Arial"/>
          <w:sz w:val="22"/>
          <w:szCs w:val="22"/>
        </w:rPr>
        <w:t>, atinge 50% da carga em apenas 31 minutos</w:t>
      </w:r>
      <w:r w:rsidR="03954415" w:rsidRPr="3F5F51B6">
        <w:rPr>
          <w:rFonts w:ascii="Arial" w:eastAsia="Arial" w:hAnsi="Arial" w:cs="Arial"/>
          <w:sz w:val="22"/>
          <w:szCs w:val="22"/>
          <w:vertAlign w:val="superscript"/>
        </w:rPr>
        <w:t>6</w:t>
      </w:r>
      <w:r w:rsidR="6A17800D" w:rsidRPr="3F5F51B6">
        <w:rPr>
          <w:rFonts w:ascii="Arial" w:eastAsia="Arial" w:hAnsi="Arial" w:cs="Arial"/>
          <w:sz w:val="22"/>
          <w:szCs w:val="22"/>
        </w:rPr>
        <w:t>, e, p</w:t>
      </w:r>
      <w:r w:rsidRPr="3F5F51B6">
        <w:rPr>
          <w:rFonts w:ascii="Arial" w:eastAsia="Arial" w:hAnsi="Arial" w:cs="Arial"/>
          <w:sz w:val="22"/>
          <w:szCs w:val="22"/>
        </w:rPr>
        <w:t>ara maior versatilidade, inclui ainda carregamento reverso</w:t>
      </w:r>
      <w:r w:rsidR="5429B620" w:rsidRPr="3F5F51B6">
        <w:rPr>
          <w:rFonts w:ascii="Arial" w:eastAsia="Arial" w:hAnsi="Arial" w:cs="Arial"/>
          <w:sz w:val="22"/>
          <w:szCs w:val="22"/>
          <w:vertAlign w:val="superscript"/>
        </w:rPr>
        <w:t>7</w:t>
      </w:r>
      <w:r w:rsidRPr="3F5F51B6">
        <w:rPr>
          <w:rFonts w:ascii="Arial" w:eastAsia="Arial" w:hAnsi="Arial" w:cs="Arial"/>
          <w:sz w:val="22"/>
          <w:szCs w:val="22"/>
        </w:rPr>
        <w:t>, permitindo utilizar o</w:t>
      </w:r>
      <w:r w:rsidR="27303DA3" w:rsidRPr="3F5F51B6">
        <w:rPr>
          <w:rFonts w:ascii="Arial" w:eastAsia="Arial" w:hAnsi="Arial" w:cs="Arial"/>
          <w:sz w:val="22"/>
          <w:szCs w:val="22"/>
        </w:rPr>
        <w:t xml:space="preserve"> smartphone</w:t>
      </w:r>
      <w:r w:rsidRPr="3F5F51B6">
        <w:rPr>
          <w:rFonts w:ascii="Arial" w:eastAsia="Arial" w:hAnsi="Arial" w:cs="Arial"/>
          <w:sz w:val="22"/>
          <w:szCs w:val="22"/>
        </w:rPr>
        <w:t xml:space="preserve"> como fonte de energia para outros dispositivos sempre que necessário.</w:t>
      </w:r>
    </w:p>
    <w:p w14:paraId="40AA79D6" w14:textId="0519DD82" w:rsidR="65DD91F6" w:rsidRDefault="65DD91F6" w:rsidP="3F5F51B6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3F5F51B6">
        <w:rPr>
          <w:rFonts w:ascii="Arial" w:eastAsia="Arial" w:hAnsi="Arial" w:cs="Arial"/>
          <w:sz w:val="22"/>
          <w:szCs w:val="22"/>
        </w:rPr>
        <w:t xml:space="preserve">Com </w:t>
      </w:r>
      <w:r w:rsidR="15B81241" w:rsidRPr="3F5F51B6">
        <w:rPr>
          <w:rFonts w:ascii="Arial" w:eastAsia="Arial" w:hAnsi="Arial" w:cs="Arial"/>
          <w:sz w:val="22"/>
          <w:szCs w:val="22"/>
        </w:rPr>
        <w:t xml:space="preserve">processador </w:t>
      </w:r>
      <w:proofErr w:type="spellStart"/>
      <w:r w:rsidR="15B81241" w:rsidRPr="3F5F51B6">
        <w:rPr>
          <w:rFonts w:ascii="Arial" w:eastAsia="Arial" w:hAnsi="Arial" w:cs="Arial"/>
          <w:sz w:val="22"/>
          <w:szCs w:val="22"/>
        </w:rPr>
        <w:t>MediaTek</w:t>
      </w:r>
      <w:proofErr w:type="spellEnd"/>
      <w:r w:rsidR="15B81241" w:rsidRPr="3F5F51B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15B81241" w:rsidRPr="3F5F51B6">
        <w:rPr>
          <w:rFonts w:ascii="Arial" w:eastAsia="Arial" w:hAnsi="Arial" w:cs="Arial"/>
          <w:sz w:val="22"/>
          <w:szCs w:val="22"/>
        </w:rPr>
        <w:t>Helio</w:t>
      </w:r>
      <w:proofErr w:type="spellEnd"/>
      <w:r w:rsidR="15B81241" w:rsidRPr="3F5F51B6">
        <w:rPr>
          <w:rFonts w:ascii="Arial" w:eastAsia="Arial" w:hAnsi="Arial" w:cs="Arial"/>
          <w:sz w:val="22"/>
          <w:szCs w:val="22"/>
        </w:rPr>
        <w:t xml:space="preserve"> G81-Ultra, até 16 GB de RAM</w:t>
      </w:r>
      <w:r w:rsidR="314EEBF0" w:rsidRPr="3F5F51B6">
        <w:rPr>
          <w:rFonts w:ascii="Arial" w:eastAsia="Arial" w:hAnsi="Arial" w:cs="Arial"/>
          <w:sz w:val="22"/>
          <w:szCs w:val="22"/>
          <w:vertAlign w:val="superscript"/>
        </w:rPr>
        <w:t>8</w:t>
      </w:r>
      <w:r w:rsidR="15B81241" w:rsidRPr="3F5F51B6">
        <w:rPr>
          <w:rFonts w:ascii="Arial" w:eastAsia="Arial" w:hAnsi="Arial" w:cs="Arial"/>
          <w:sz w:val="22"/>
          <w:szCs w:val="22"/>
        </w:rPr>
        <w:t>, através da expansão de memória, e com suporte para até 1 TB de armazenamento adicional</w:t>
      </w:r>
      <w:r w:rsidR="6922403A" w:rsidRPr="3F5F51B6">
        <w:rPr>
          <w:rFonts w:ascii="Arial" w:eastAsia="Arial" w:hAnsi="Arial" w:cs="Arial"/>
          <w:sz w:val="22"/>
          <w:szCs w:val="22"/>
          <w:vertAlign w:val="superscript"/>
        </w:rPr>
        <w:t>9</w:t>
      </w:r>
      <w:r w:rsidR="15B81241" w:rsidRPr="3F5F51B6">
        <w:rPr>
          <w:rFonts w:ascii="Arial" w:eastAsia="Arial" w:hAnsi="Arial" w:cs="Arial"/>
          <w:sz w:val="22"/>
          <w:szCs w:val="22"/>
        </w:rPr>
        <w:t xml:space="preserve">, o </w:t>
      </w:r>
      <w:proofErr w:type="spellStart"/>
      <w:r w:rsidR="15B81241" w:rsidRPr="3F5F51B6">
        <w:rPr>
          <w:rFonts w:ascii="Arial" w:eastAsia="Arial" w:hAnsi="Arial" w:cs="Arial"/>
          <w:sz w:val="22"/>
          <w:szCs w:val="22"/>
        </w:rPr>
        <w:t>Redmi</w:t>
      </w:r>
      <w:proofErr w:type="spellEnd"/>
      <w:r w:rsidR="15B81241" w:rsidRPr="3F5F51B6">
        <w:rPr>
          <w:rFonts w:ascii="Arial" w:eastAsia="Arial" w:hAnsi="Arial" w:cs="Arial"/>
          <w:sz w:val="22"/>
          <w:szCs w:val="22"/>
        </w:rPr>
        <w:t xml:space="preserve"> 15C garante uma experiência fluída e responsiva em aplicações do dia a dia, jogos leves e multitarefas. </w:t>
      </w:r>
      <w:r w:rsidR="373D9660" w:rsidRPr="3F5F51B6">
        <w:rPr>
          <w:rFonts w:ascii="Arial" w:eastAsia="Arial" w:hAnsi="Arial" w:cs="Arial"/>
          <w:sz w:val="22"/>
          <w:szCs w:val="22"/>
        </w:rPr>
        <w:t>Equipad</w:t>
      </w:r>
      <w:r w:rsidR="15B81241" w:rsidRPr="3F5F51B6">
        <w:rPr>
          <w:rFonts w:ascii="Arial" w:eastAsia="Arial" w:hAnsi="Arial" w:cs="Arial"/>
          <w:sz w:val="22"/>
          <w:szCs w:val="22"/>
        </w:rPr>
        <w:t xml:space="preserve">o </w:t>
      </w:r>
      <w:r w:rsidR="373D9660" w:rsidRPr="3F5F51B6">
        <w:rPr>
          <w:rFonts w:ascii="Arial" w:eastAsia="Arial" w:hAnsi="Arial" w:cs="Arial"/>
          <w:sz w:val="22"/>
          <w:szCs w:val="22"/>
        </w:rPr>
        <w:t xml:space="preserve">com </w:t>
      </w:r>
      <w:r w:rsidR="15B81241" w:rsidRPr="3F5F51B6">
        <w:rPr>
          <w:rFonts w:ascii="Arial" w:eastAsia="Arial" w:hAnsi="Arial" w:cs="Arial"/>
          <w:sz w:val="22"/>
          <w:szCs w:val="22"/>
        </w:rPr>
        <w:t>Xiaomi HyperOS 2</w:t>
      </w:r>
      <w:r w:rsidR="50AFAEEB" w:rsidRPr="3F5F51B6">
        <w:rPr>
          <w:rFonts w:ascii="Arial" w:eastAsia="Arial" w:hAnsi="Arial" w:cs="Arial"/>
          <w:sz w:val="22"/>
          <w:szCs w:val="22"/>
          <w:vertAlign w:val="superscript"/>
        </w:rPr>
        <w:t>10</w:t>
      </w:r>
      <w:r w:rsidR="15B81241" w:rsidRPr="3F5F51B6">
        <w:rPr>
          <w:rFonts w:ascii="Arial" w:eastAsia="Arial" w:hAnsi="Arial" w:cs="Arial"/>
          <w:sz w:val="22"/>
          <w:szCs w:val="22"/>
        </w:rPr>
        <w:t xml:space="preserve">, </w:t>
      </w:r>
      <w:r w:rsidR="5A492B24" w:rsidRPr="3F5F51B6">
        <w:rPr>
          <w:rFonts w:ascii="Arial" w:eastAsia="Arial" w:hAnsi="Arial" w:cs="Arial"/>
          <w:sz w:val="22"/>
          <w:szCs w:val="22"/>
        </w:rPr>
        <w:t xml:space="preserve">o </w:t>
      </w:r>
      <w:r w:rsidR="39380CB6" w:rsidRPr="3F5F51B6">
        <w:rPr>
          <w:rFonts w:ascii="Arial" w:eastAsia="Arial" w:hAnsi="Arial" w:cs="Arial"/>
          <w:sz w:val="22"/>
          <w:szCs w:val="22"/>
        </w:rPr>
        <w:t>dispositivo</w:t>
      </w:r>
      <w:r w:rsidR="15B81241" w:rsidRPr="3F5F51B6">
        <w:rPr>
          <w:rFonts w:ascii="Arial" w:eastAsia="Arial" w:hAnsi="Arial" w:cs="Arial"/>
          <w:sz w:val="22"/>
          <w:szCs w:val="22"/>
        </w:rPr>
        <w:t xml:space="preserve"> integra funcionalidades</w:t>
      </w:r>
      <w:r w:rsidR="34982E26" w:rsidRPr="3F5F51B6">
        <w:rPr>
          <w:rFonts w:ascii="Arial" w:eastAsia="Arial" w:hAnsi="Arial" w:cs="Arial"/>
          <w:sz w:val="22"/>
          <w:szCs w:val="22"/>
        </w:rPr>
        <w:t xml:space="preserve"> </w:t>
      </w:r>
      <w:r w:rsidR="15B81241" w:rsidRPr="3F5F51B6">
        <w:rPr>
          <w:rFonts w:ascii="Arial" w:eastAsia="Arial" w:hAnsi="Arial" w:cs="Arial"/>
          <w:sz w:val="22"/>
          <w:szCs w:val="22"/>
        </w:rPr>
        <w:t xml:space="preserve">como o </w:t>
      </w:r>
      <w:proofErr w:type="spellStart"/>
      <w:r w:rsidR="15B81241" w:rsidRPr="3F5F51B6">
        <w:rPr>
          <w:rFonts w:ascii="Arial" w:eastAsia="Arial" w:hAnsi="Arial" w:cs="Arial"/>
          <w:sz w:val="22"/>
          <w:szCs w:val="22"/>
        </w:rPr>
        <w:t>Circle</w:t>
      </w:r>
      <w:proofErr w:type="spellEnd"/>
      <w:r w:rsidR="15B81241" w:rsidRPr="3F5F51B6">
        <w:rPr>
          <w:rFonts w:ascii="Arial" w:eastAsia="Arial" w:hAnsi="Arial" w:cs="Arial"/>
          <w:sz w:val="22"/>
          <w:szCs w:val="22"/>
        </w:rPr>
        <w:t xml:space="preserve"> to </w:t>
      </w:r>
      <w:proofErr w:type="spellStart"/>
      <w:r w:rsidR="15B81241" w:rsidRPr="3F5F51B6">
        <w:rPr>
          <w:rFonts w:ascii="Arial" w:eastAsia="Arial" w:hAnsi="Arial" w:cs="Arial"/>
          <w:sz w:val="22"/>
          <w:szCs w:val="22"/>
        </w:rPr>
        <w:t>Search</w:t>
      </w:r>
      <w:proofErr w:type="spellEnd"/>
      <w:r w:rsidR="15B81241" w:rsidRPr="3F5F51B6">
        <w:rPr>
          <w:rFonts w:ascii="Arial" w:eastAsia="Arial" w:hAnsi="Arial" w:cs="Arial"/>
          <w:sz w:val="22"/>
          <w:szCs w:val="22"/>
        </w:rPr>
        <w:t xml:space="preserve"> com </w:t>
      </w:r>
      <w:r w:rsidR="7C221E24" w:rsidRPr="3F5F51B6">
        <w:rPr>
          <w:rFonts w:ascii="Arial" w:eastAsia="Arial" w:hAnsi="Arial" w:cs="Arial"/>
          <w:sz w:val="22"/>
          <w:szCs w:val="22"/>
        </w:rPr>
        <w:t xml:space="preserve">o </w:t>
      </w:r>
      <w:r w:rsidR="15B81241" w:rsidRPr="3F5F51B6">
        <w:rPr>
          <w:rFonts w:ascii="Arial" w:eastAsia="Arial" w:hAnsi="Arial" w:cs="Arial"/>
          <w:sz w:val="22"/>
          <w:szCs w:val="22"/>
        </w:rPr>
        <w:t>Google</w:t>
      </w:r>
      <w:r w:rsidR="5C7850AC" w:rsidRPr="3F5F51B6">
        <w:rPr>
          <w:rFonts w:ascii="Arial" w:eastAsia="Arial" w:hAnsi="Arial" w:cs="Arial"/>
          <w:sz w:val="22"/>
          <w:szCs w:val="22"/>
          <w:vertAlign w:val="superscript"/>
        </w:rPr>
        <w:t>11</w:t>
      </w:r>
      <w:r w:rsidR="15B81241" w:rsidRPr="3F5F51B6">
        <w:rPr>
          <w:rFonts w:ascii="Arial" w:eastAsia="Arial" w:hAnsi="Arial" w:cs="Arial"/>
          <w:sz w:val="22"/>
          <w:szCs w:val="22"/>
        </w:rPr>
        <w:t xml:space="preserve"> e </w:t>
      </w:r>
      <w:r w:rsidR="423BAED1" w:rsidRPr="3F5F51B6">
        <w:rPr>
          <w:rFonts w:ascii="Arial" w:eastAsia="Arial" w:hAnsi="Arial" w:cs="Arial"/>
          <w:sz w:val="22"/>
          <w:szCs w:val="22"/>
        </w:rPr>
        <w:t xml:space="preserve">a </w:t>
      </w:r>
      <w:r w:rsidR="243F10EE" w:rsidRPr="3F5F51B6">
        <w:rPr>
          <w:rFonts w:ascii="Arial" w:eastAsia="Arial" w:hAnsi="Arial" w:cs="Arial"/>
          <w:sz w:val="22"/>
          <w:szCs w:val="22"/>
        </w:rPr>
        <w:t xml:space="preserve">integração com </w:t>
      </w:r>
      <w:r w:rsidR="15B81241" w:rsidRPr="3F5F51B6">
        <w:rPr>
          <w:rFonts w:ascii="Arial" w:eastAsia="Arial" w:hAnsi="Arial" w:cs="Arial"/>
          <w:sz w:val="22"/>
          <w:szCs w:val="22"/>
        </w:rPr>
        <w:t>Google Gemini</w:t>
      </w:r>
      <w:r w:rsidR="0F5BB4BF" w:rsidRPr="3F5F51B6">
        <w:rPr>
          <w:rFonts w:ascii="Arial" w:eastAsia="Arial" w:hAnsi="Arial" w:cs="Arial"/>
          <w:sz w:val="22"/>
          <w:szCs w:val="22"/>
          <w:vertAlign w:val="superscript"/>
        </w:rPr>
        <w:t>12</w:t>
      </w:r>
      <w:r w:rsidR="4F0EE926" w:rsidRPr="3F5F51B6">
        <w:rPr>
          <w:rFonts w:ascii="Arial" w:eastAsia="Arial" w:hAnsi="Arial" w:cs="Arial"/>
          <w:sz w:val="22"/>
          <w:szCs w:val="22"/>
        </w:rPr>
        <w:t xml:space="preserve"> que </w:t>
      </w:r>
      <w:r w:rsidR="64264F17" w:rsidRPr="3F5F51B6">
        <w:rPr>
          <w:rFonts w:ascii="Arial" w:eastAsia="Arial" w:hAnsi="Arial" w:cs="Arial"/>
          <w:sz w:val="22"/>
          <w:szCs w:val="22"/>
        </w:rPr>
        <w:t>otimizam a experiência multitarefa</w:t>
      </w:r>
      <w:r w:rsidR="15B81241" w:rsidRPr="3F5F51B6">
        <w:rPr>
          <w:rFonts w:ascii="Arial" w:eastAsia="Arial" w:hAnsi="Arial" w:cs="Arial"/>
          <w:sz w:val="22"/>
          <w:szCs w:val="22"/>
        </w:rPr>
        <w:t xml:space="preserve"> com </w:t>
      </w:r>
      <w:r w:rsidR="41A22879" w:rsidRPr="3F5F51B6">
        <w:rPr>
          <w:rFonts w:ascii="Arial" w:eastAsia="Arial" w:hAnsi="Arial" w:cs="Arial"/>
          <w:sz w:val="22"/>
          <w:szCs w:val="22"/>
        </w:rPr>
        <w:t xml:space="preserve">recurso à </w:t>
      </w:r>
      <w:r w:rsidR="15B81241" w:rsidRPr="3F5F51B6">
        <w:rPr>
          <w:rFonts w:ascii="Arial" w:eastAsia="Arial" w:hAnsi="Arial" w:cs="Arial"/>
          <w:sz w:val="22"/>
          <w:szCs w:val="22"/>
        </w:rPr>
        <w:t xml:space="preserve">assistência inteligente. </w:t>
      </w:r>
      <w:r w:rsidR="566D3D45" w:rsidRPr="3F5F51B6">
        <w:rPr>
          <w:rFonts w:ascii="Arial" w:eastAsia="Arial" w:hAnsi="Arial" w:cs="Arial"/>
          <w:sz w:val="22"/>
          <w:szCs w:val="22"/>
        </w:rPr>
        <w:t xml:space="preserve">Além disso, </w:t>
      </w:r>
      <w:r w:rsidR="15B81241" w:rsidRPr="3F5F51B6">
        <w:rPr>
          <w:rFonts w:ascii="Arial" w:eastAsia="Arial" w:hAnsi="Arial" w:cs="Arial"/>
          <w:sz w:val="22"/>
          <w:szCs w:val="22"/>
        </w:rPr>
        <w:t xml:space="preserve">as ferramentas de </w:t>
      </w:r>
      <w:proofErr w:type="spellStart"/>
      <w:r w:rsidR="15B81241" w:rsidRPr="3F5F51B6">
        <w:rPr>
          <w:rFonts w:ascii="Arial" w:eastAsia="Arial" w:hAnsi="Arial" w:cs="Arial"/>
          <w:sz w:val="22"/>
          <w:szCs w:val="22"/>
        </w:rPr>
        <w:t>interconetividade</w:t>
      </w:r>
      <w:proofErr w:type="spellEnd"/>
      <w:r w:rsidR="15B81241" w:rsidRPr="3F5F51B6">
        <w:rPr>
          <w:rFonts w:ascii="Arial" w:eastAsia="Arial" w:hAnsi="Arial" w:cs="Arial"/>
          <w:sz w:val="22"/>
          <w:szCs w:val="22"/>
        </w:rPr>
        <w:t xml:space="preserve"> da Xiaomi</w:t>
      </w:r>
      <w:r w:rsidR="6DFB9C82" w:rsidRPr="3F5F51B6">
        <w:rPr>
          <w:rFonts w:ascii="Arial" w:eastAsia="Arial" w:hAnsi="Arial" w:cs="Arial"/>
          <w:sz w:val="22"/>
          <w:szCs w:val="22"/>
        </w:rPr>
        <w:t xml:space="preserve">, </w:t>
      </w:r>
      <w:r w:rsidR="15B81241" w:rsidRPr="3F5F51B6">
        <w:rPr>
          <w:rFonts w:ascii="Arial" w:eastAsia="Arial" w:hAnsi="Arial" w:cs="Arial"/>
          <w:sz w:val="22"/>
          <w:szCs w:val="22"/>
        </w:rPr>
        <w:t>como a sincronização de chamadas e a área de transferência partilhada</w:t>
      </w:r>
      <w:r w:rsidR="327C2D88" w:rsidRPr="3F5F51B6">
        <w:rPr>
          <w:rFonts w:ascii="Arial" w:eastAsia="Arial" w:hAnsi="Arial" w:cs="Arial"/>
          <w:sz w:val="22"/>
          <w:szCs w:val="22"/>
          <w:vertAlign w:val="superscript"/>
        </w:rPr>
        <w:t>13</w:t>
      </w:r>
      <w:r w:rsidR="7F672F8A" w:rsidRPr="3F5F51B6">
        <w:rPr>
          <w:rFonts w:ascii="Arial" w:eastAsia="Arial" w:hAnsi="Arial" w:cs="Arial"/>
          <w:sz w:val="22"/>
          <w:szCs w:val="22"/>
        </w:rPr>
        <w:t>,</w:t>
      </w:r>
      <w:r w:rsidR="15B81241" w:rsidRPr="3F5F51B6">
        <w:rPr>
          <w:rFonts w:ascii="Arial" w:eastAsia="Arial" w:hAnsi="Arial" w:cs="Arial"/>
          <w:sz w:val="22"/>
          <w:szCs w:val="22"/>
        </w:rPr>
        <w:t xml:space="preserve"> </w:t>
      </w:r>
      <w:r w:rsidR="32F2D325" w:rsidRPr="3F5F51B6">
        <w:rPr>
          <w:rFonts w:ascii="Arial" w:eastAsia="Arial" w:hAnsi="Arial" w:cs="Arial"/>
          <w:sz w:val="22"/>
          <w:szCs w:val="22"/>
        </w:rPr>
        <w:t xml:space="preserve">tornam mais fácil </w:t>
      </w:r>
      <w:r w:rsidR="507A1D27" w:rsidRPr="3F5F51B6">
        <w:rPr>
          <w:rFonts w:ascii="Arial" w:eastAsia="Arial" w:hAnsi="Arial" w:cs="Arial"/>
          <w:sz w:val="22"/>
          <w:szCs w:val="22"/>
        </w:rPr>
        <w:t xml:space="preserve">alternar </w:t>
      </w:r>
      <w:r w:rsidR="15B81241" w:rsidRPr="3F5F51B6">
        <w:rPr>
          <w:rFonts w:ascii="Arial" w:eastAsia="Arial" w:hAnsi="Arial" w:cs="Arial"/>
          <w:sz w:val="22"/>
          <w:szCs w:val="22"/>
        </w:rPr>
        <w:t>entre</w:t>
      </w:r>
      <w:r w:rsidR="0DE3A3C3" w:rsidRPr="3F5F51B6">
        <w:rPr>
          <w:rFonts w:ascii="Arial" w:eastAsia="Arial" w:hAnsi="Arial" w:cs="Arial"/>
          <w:sz w:val="22"/>
          <w:szCs w:val="22"/>
        </w:rPr>
        <w:t xml:space="preserve"> o</w:t>
      </w:r>
      <w:r w:rsidR="15B81241" w:rsidRPr="3F5F51B6">
        <w:rPr>
          <w:rFonts w:ascii="Arial" w:eastAsia="Arial" w:hAnsi="Arial" w:cs="Arial"/>
          <w:sz w:val="22"/>
          <w:szCs w:val="22"/>
        </w:rPr>
        <w:t xml:space="preserve"> telemóvel,</w:t>
      </w:r>
      <w:r w:rsidR="797391B4" w:rsidRPr="3F5F51B6">
        <w:rPr>
          <w:rFonts w:ascii="Arial" w:eastAsia="Arial" w:hAnsi="Arial" w:cs="Arial"/>
          <w:sz w:val="22"/>
          <w:szCs w:val="22"/>
        </w:rPr>
        <w:t xml:space="preserve"> </w:t>
      </w:r>
      <w:r w:rsidR="15B81241" w:rsidRPr="3F5F51B6">
        <w:rPr>
          <w:rFonts w:ascii="Arial" w:eastAsia="Arial" w:hAnsi="Arial" w:cs="Arial"/>
          <w:sz w:val="22"/>
          <w:szCs w:val="22"/>
        </w:rPr>
        <w:t xml:space="preserve">tablet e </w:t>
      </w:r>
      <w:r w:rsidR="6F425A46" w:rsidRPr="3F5F51B6">
        <w:rPr>
          <w:rFonts w:ascii="Arial" w:eastAsia="Arial" w:hAnsi="Arial" w:cs="Arial"/>
          <w:sz w:val="22"/>
          <w:szCs w:val="22"/>
        </w:rPr>
        <w:t>computador</w:t>
      </w:r>
      <w:r w:rsidR="15B81241" w:rsidRPr="3F5F51B6">
        <w:rPr>
          <w:rFonts w:ascii="Arial" w:eastAsia="Arial" w:hAnsi="Arial" w:cs="Arial"/>
          <w:sz w:val="22"/>
          <w:szCs w:val="22"/>
        </w:rPr>
        <w:t>.</w:t>
      </w:r>
    </w:p>
    <w:p w14:paraId="435445BA" w14:textId="757E17EB" w:rsidR="0439329E" w:rsidRDefault="0439329E" w:rsidP="3F5F51B6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3F5F51B6">
        <w:rPr>
          <w:rFonts w:ascii="Arial" w:eastAsia="Arial" w:hAnsi="Arial" w:cs="Arial"/>
          <w:sz w:val="22"/>
          <w:szCs w:val="22"/>
        </w:rPr>
        <w:t>C</w:t>
      </w:r>
      <w:r w:rsidR="7A12C38D" w:rsidRPr="3F5F51B6">
        <w:rPr>
          <w:rFonts w:ascii="Arial" w:eastAsia="Arial" w:hAnsi="Arial" w:cs="Arial"/>
          <w:sz w:val="22"/>
          <w:szCs w:val="22"/>
        </w:rPr>
        <w:t>om certificação IP64</w:t>
      </w:r>
      <w:r w:rsidR="16B48B6B" w:rsidRPr="3F5F51B6">
        <w:rPr>
          <w:rFonts w:ascii="Arial" w:eastAsia="Arial" w:hAnsi="Arial" w:cs="Arial"/>
          <w:sz w:val="22"/>
          <w:szCs w:val="22"/>
          <w:vertAlign w:val="superscript"/>
        </w:rPr>
        <w:t>14</w:t>
      </w:r>
      <w:r w:rsidR="7A12C38D" w:rsidRPr="3F5F51B6">
        <w:rPr>
          <w:rFonts w:ascii="Arial" w:eastAsia="Arial" w:hAnsi="Arial" w:cs="Arial"/>
          <w:sz w:val="22"/>
          <w:szCs w:val="22"/>
          <w:vertAlign w:val="superscript"/>
        </w:rPr>
        <w:t>,</w:t>
      </w:r>
      <w:r w:rsidR="7A12C38D" w:rsidRPr="3F5F51B6">
        <w:rPr>
          <w:rFonts w:ascii="Arial" w:eastAsia="Arial" w:hAnsi="Arial" w:cs="Arial"/>
          <w:sz w:val="22"/>
          <w:szCs w:val="22"/>
        </w:rPr>
        <w:t xml:space="preserve"> o </w:t>
      </w:r>
      <w:r w:rsidR="27CC6893" w:rsidRPr="3F5F51B6">
        <w:rPr>
          <w:rFonts w:ascii="Arial" w:eastAsia="Arial" w:hAnsi="Arial" w:cs="Arial"/>
          <w:sz w:val="22"/>
          <w:szCs w:val="22"/>
        </w:rPr>
        <w:t>smartphone</w:t>
      </w:r>
      <w:r w:rsidR="7A12C38D" w:rsidRPr="3F5F51B6">
        <w:rPr>
          <w:rFonts w:ascii="Arial" w:eastAsia="Arial" w:hAnsi="Arial" w:cs="Arial"/>
          <w:sz w:val="22"/>
          <w:szCs w:val="22"/>
        </w:rPr>
        <w:t xml:space="preserve"> está </w:t>
      </w:r>
      <w:r w:rsidR="4B225CEC" w:rsidRPr="3F5F51B6">
        <w:rPr>
          <w:rFonts w:ascii="Arial" w:eastAsia="Arial" w:hAnsi="Arial" w:cs="Arial"/>
          <w:sz w:val="22"/>
          <w:szCs w:val="22"/>
        </w:rPr>
        <w:t xml:space="preserve">ainda </w:t>
      </w:r>
      <w:r w:rsidR="7A12C38D" w:rsidRPr="3F5F51B6">
        <w:rPr>
          <w:rFonts w:ascii="Arial" w:eastAsia="Arial" w:hAnsi="Arial" w:cs="Arial"/>
          <w:sz w:val="22"/>
          <w:szCs w:val="22"/>
        </w:rPr>
        <w:t>protegido contra salpicos e poeiras</w:t>
      </w:r>
      <w:r w:rsidR="6FE5A60B" w:rsidRPr="3F5F51B6">
        <w:rPr>
          <w:rFonts w:ascii="Arial" w:eastAsia="Arial" w:hAnsi="Arial" w:cs="Arial"/>
          <w:sz w:val="22"/>
          <w:szCs w:val="22"/>
        </w:rPr>
        <w:t xml:space="preserve">. </w:t>
      </w:r>
      <w:r w:rsidR="347D1C64" w:rsidRPr="3F5F51B6">
        <w:rPr>
          <w:rFonts w:ascii="Arial" w:eastAsia="Arial" w:hAnsi="Arial" w:cs="Arial"/>
          <w:sz w:val="22"/>
          <w:szCs w:val="22"/>
        </w:rPr>
        <w:t>No que toca ao</w:t>
      </w:r>
      <w:r w:rsidR="6FF32911" w:rsidRPr="3F5F51B6">
        <w:rPr>
          <w:rFonts w:ascii="Arial" w:eastAsia="Arial" w:hAnsi="Arial" w:cs="Arial"/>
          <w:sz w:val="22"/>
          <w:szCs w:val="22"/>
        </w:rPr>
        <w:t xml:space="preserve"> som</w:t>
      </w:r>
      <w:r w:rsidR="6FE5A60B" w:rsidRPr="3F5F51B6">
        <w:rPr>
          <w:rFonts w:ascii="Arial" w:eastAsia="Arial" w:hAnsi="Arial" w:cs="Arial"/>
          <w:sz w:val="22"/>
          <w:szCs w:val="22"/>
        </w:rPr>
        <w:t xml:space="preserve">, </w:t>
      </w:r>
      <w:r w:rsidR="1FAA123D" w:rsidRPr="3F5F51B6">
        <w:rPr>
          <w:rFonts w:ascii="Arial" w:eastAsia="Arial" w:hAnsi="Arial" w:cs="Arial"/>
          <w:sz w:val="22"/>
          <w:szCs w:val="22"/>
        </w:rPr>
        <w:t>o aumento de volume de 200%</w:t>
      </w:r>
      <w:r w:rsidR="1A23258F" w:rsidRPr="3F5F51B6">
        <w:rPr>
          <w:rFonts w:ascii="Arial" w:eastAsia="Arial" w:hAnsi="Arial" w:cs="Arial"/>
          <w:sz w:val="22"/>
          <w:szCs w:val="22"/>
          <w:vertAlign w:val="superscript"/>
        </w:rPr>
        <w:t>15</w:t>
      </w:r>
      <w:r w:rsidR="1FAA123D" w:rsidRPr="3F5F51B6">
        <w:rPr>
          <w:rFonts w:ascii="Arial" w:eastAsia="Arial" w:hAnsi="Arial" w:cs="Arial"/>
          <w:sz w:val="22"/>
          <w:szCs w:val="22"/>
        </w:rPr>
        <w:t xml:space="preserve"> garante uma reprodução clara mesmo em ambientes ruidosos. </w:t>
      </w:r>
    </w:p>
    <w:p w14:paraId="3CA92D83" w14:textId="3B8E0A42" w:rsidR="2AC06FB2" w:rsidRDefault="2AC06FB2" w:rsidP="3F5F51B6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3F5F51B6">
        <w:rPr>
          <w:rFonts w:ascii="Arial" w:eastAsia="Arial" w:hAnsi="Arial" w:cs="Arial"/>
          <w:color w:val="000000" w:themeColor="text1"/>
          <w:sz w:val="22"/>
          <w:szCs w:val="22"/>
        </w:rPr>
        <w:t xml:space="preserve">O </w:t>
      </w:r>
      <w:proofErr w:type="spellStart"/>
      <w:r w:rsidRPr="3F5F51B6">
        <w:rPr>
          <w:rFonts w:ascii="Arial" w:eastAsia="Arial" w:hAnsi="Arial" w:cs="Arial"/>
          <w:color w:val="000000" w:themeColor="text1"/>
          <w:sz w:val="22"/>
          <w:szCs w:val="22"/>
        </w:rPr>
        <w:t>Redmi</w:t>
      </w:r>
      <w:proofErr w:type="spellEnd"/>
      <w:r w:rsidRPr="3F5F51B6">
        <w:rPr>
          <w:rFonts w:ascii="Arial" w:eastAsia="Arial" w:hAnsi="Arial" w:cs="Arial"/>
          <w:color w:val="000000" w:themeColor="text1"/>
          <w:sz w:val="22"/>
          <w:szCs w:val="22"/>
        </w:rPr>
        <w:t xml:space="preserve"> 15</w:t>
      </w:r>
      <w:r w:rsidR="2CDADCE0" w:rsidRPr="3F5F51B6">
        <w:rPr>
          <w:rFonts w:ascii="Arial" w:eastAsia="Arial" w:hAnsi="Arial" w:cs="Arial"/>
          <w:color w:val="000000" w:themeColor="text1"/>
          <w:sz w:val="22"/>
          <w:szCs w:val="22"/>
        </w:rPr>
        <w:t>C</w:t>
      </w:r>
      <w:r w:rsidRPr="3F5F51B6">
        <w:rPr>
          <w:rFonts w:ascii="Arial" w:eastAsia="Arial" w:hAnsi="Arial" w:cs="Arial"/>
          <w:color w:val="000000" w:themeColor="text1"/>
          <w:sz w:val="22"/>
          <w:szCs w:val="22"/>
        </w:rPr>
        <w:t xml:space="preserve"> está disponível em Portugal nas cores </w:t>
      </w:r>
      <w:proofErr w:type="spellStart"/>
      <w:r w:rsidR="751C5F0C" w:rsidRPr="3F5F51B6">
        <w:rPr>
          <w:rFonts w:ascii="Arial" w:eastAsia="Arial" w:hAnsi="Arial" w:cs="Arial"/>
          <w:sz w:val="22"/>
          <w:szCs w:val="22"/>
        </w:rPr>
        <w:t>Midnight</w:t>
      </w:r>
      <w:proofErr w:type="spellEnd"/>
      <w:r w:rsidR="751C5F0C" w:rsidRPr="3F5F51B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751C5F0C" w:rsidRPr="3F5F51B6">
        <w:rPr>
          <w:rFonts w:ascii="Arial" w:eastAsia="Arial" w:hAnsi="Arial" w:cs="Arial"/>
          <w:sz w:val="22"/>
          <w:szCs w:val="22"/>
        </w:rPr>
        <w:t>Black</w:t>
      </w:r>
      <w:proofErr w:type="spellEnd"/>
      <w:r w:rsidR="751C5F0C" w:rsidRPr="3F5F51B6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751C5F0C" w:rsidRPr="3F5F51B6">
        <w:rPr>
          <w:rFonts w:ascii="Arial" w:eastAsia="Arial" w:hAnsi="Arial" w:cs="Arial"/>
          <w:sz w:val="22"/>
          <w:szCs w:val="22"/>
        </w:rPr>
        <w:t>Mint</w:t>
      </w:r>
      <w:proofErr w:type="spellEnd"/>
      <w:r w:rsidR="751C5F0C" w:rsidRPr="3F5F51B6">
        <w:rPr>
          <w:rFonts w:ascii="Arial" w:eastAsia="Arial" w:hAnsi="Arial" w:cs="Arial"/>
          <w:sz w:val="22"/>
          <w:szCs w:val="22"/>
        </w:rPr>
        <w:t xml:space="preserve"> Green e </w:t>
      </w:r>
      <w:proofErr w:type="spellStart"/>
      <w:r w:rsidR="751C5F0C" w:rsidRPr="3F5F51B6">
        <w:rPr>
          <w:rFonts w:ascii="Arial" w:eastAsia="Arial" w:hAnsi="Arial" w:cs="Arial"/>
          <w:sz w:val="22"/>
          <w:szCs w:val="22"/>
        </w:rPr>
        <w:t>Moonlight</w:t>
      </w:r>
      <w:proofErr w:type="spellEnd"/>
      <w:r w:rsidR="751C5F0C" w:rsidRPr="3F5F51B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751C5F0C" w:rsidRPr="3F5F51B6">
        <w:rPr>
          <w:rFonts w:ascii="Arial" w:eastAsia="Arial" w:hAnsi="Arial" w:cs="Arial"/>
          <w:sz w:val="22"/>
          <w:szCs w:val="22"/>
        </w:rPr>
        <w:t>Blue</w:t>
      </w:r>
      <w:proofErr w:type="spellEnd"/>
      <w:r w:rsidRPr="3F5F51B6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DE6627B" w:rsidRPr="3F5F51B6">
        <w:rPr>
          <w:rFonts w:ascii="Arial" w:eastAsia="Arial" w:hAnsi="Arial" w:cs="Arial"/>
          <w:color w:val="000000" w:themeColor="text1"/>
          <w:sz w:val="22"/>
          <w:szCs w:val="22"/>
        </w:rPr>
        <w:t>com duas variantes de memória</w:t>
      </w:r>
      <w:r w:rsidR="1E9706A2" w:rsidRPr="3F5F51B6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16</w:t>
      </w:r>
      <w:r w:rsidR="0DE6627B" w:rsidRPr="3F5F51B6">
        <w:rPr>
          <w:rFonts w:ascii="Arial" w:eastAsia="Arial" w:hAnsi="Arial" w:cs="Arial"/>
          <w:color w:val="000000" w:themeColor="text1"/>
          <w:sz w:val="22"/>
          <w:szCs w:val="22"/>
        </w:rPr>
        <w:t xml:space="preserve">: 4GB+128GB e </w:t>
      </w:r>
      <w:r w:rsidR="50AD3B6A" w:rsidRPr="3F5F51B6">
        <w:rPr>
          <w:rFonts w:ascii="Arial" w:eastAsia="Arial" w:hAnsi="Arial" w:cs="Arial"/>
          <w:color w:val="000000" w:themeColor="text1"/>
          <w:sz w:val="22"/>
          <w:szCs w:val="22"/>
        </w:rPr>
        <w:t>4</w:t>
      </w:r>
      <w:r w:rsidR="0DE6627B" w:rsidRPr="3F5F51B6">
        <w:rPr>
          <w:rFonts w:ascii="Arial" w:eastAsia="Arial" w:hAnsi="Arial" w:cs="Arial"/>
          <w:color w:val="000000" w:themeColor="text1"/>
          <w:sz w:val="22"/>
          <w:szCs w:val="22"/>
        </w:rPr>
        <w:t>GB+256GB</w:t>
      </w:r>
      <w:r w:rsidRPr="3F5F51B6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15CEFF96" w:rsidRPr="3F5F51B6">
        <w:rPr>
          <w:rFonts w:ascii="Arial" w:eastAsia="Arial" w:hAnsi="Arial" w:cs="Arial"/>
          <w:color w:val="000000" w:themeColor="text1"/>
          <w:sz w:val="22"/>
          <w:szCs w:val="22"/>
        </w:rPr>
        <w:t>por 149,99€ e 169,99€, respetivamente</w:t>
      </w:r>
      <w:r w:rsidRPr="3F5F51B6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47DDBD7A" w14:textId="29A3ABBD" w:rsidR="34E839D4" w:rsidRDefault="34E839D4" w:rsidP="34E839D4">
      <w:pPr>
        <w:pBdr>
          <w:bottom w:val="single" w:sz="6" w:space="1" w:color="000000"/>
        </w:pBd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</w:p>
    <w:p w14:paraId="5E53A4C1" w14:textId="4DDDD89A" w:rsidR="567A66B8" w:rsidRDefault="567A66B8" w:rsidP="3F5F51B6">
      <w:pPr>
        <w:spacing w:after="24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3F5F51B6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55E9F53C" w:rsidRPr="3F5F51B6">
        <w:rPr>
          <w:rFonts w:ascii="Arial" w:eastAsia="Arial" w:hAnsi="Arial" w:cs="Arial"/>
          <w:sz w:val="18"/>
          <w:szCs w:val="18"/>
        </w:rPr>
        <w:t xml:space="preserve">Consultar o vendedor local sobre a disponibilidade do </w:t>
      </w:r>
      <w:r w:rsidR="3E3388C4" w:rsidRPr="3F5F51B6">
        <w:rPr>
          <w:rFonts w:ascii="Arial" w:eastAsia="Arial" w:hAnsi="Arial" w:cs="Arial"/>
          <w:sz w:val="18"/>
          <w:szCs w:val="18"/>
        </w:rPr>
        <w:t>transformador</w:t>
      </w:r>
      <w:r w:rsidR="55E9F53C" w:rsidRPr="3F5F51B6">
        <w:rPr>
          <w:rFonts w:ascii="Arial" w:eastAsia="Arial" w:hAnsi="Arial" w:cs="Arial"/>
          <w:sz w:val="18"/>
          <w:szCs w:val="18"/>
        </w:rPr>
        <w:t xml:space="preserve"> na caixa.</w:t>
      </w:r>
    </w:p>
    <w:p w14:paraId="46DBA1E2" w14:textId="3244C315" w:rsidR="007E5514" w:rsidRPr="005051AB" w:rsidRDefault="00833F6B" w:rsidP="3F5F51B6">
      <w:pPr>
        <w:spacing w:after="24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3F5F51B6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75E8F6BE" w:rsidRPr="3F5F51B6">
        <w:rPr>
          <w:rFonts w:ascii="Arial" w:eastAsia="Arial" w:hAnsi="Arial" w:cs="Arial"/>
          <w:sz w:val="18"/>
          <w:szCs w:val="18"/>
        </w:rPr>
        <w:t>O produto pode variar de acordo com a região. Consultar o produto real.</w:t>
      </w:r>
    </w:p>
    <w:p w14:paraId="7D8DE03E" w14:textId="65DDD2D7" w:rsidR="007E5514" w:rsidRPr="005051AB" w:rsidRDefault="75E8F6BE" w:rsidP="3F5F51B6">
      <w:pPr>
        <w:spacing w:after="24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3F5F51B6">
        <w:rPr>
          <w:rFonts w:ascii="Arial" w:eastAsia="Arial" w:hAnsi="Arial" w:cs="Arial"/>
          <w:sz w:val="18"/>
          <w:szCs w:val="18"/>
          <w:vertAlign w:val="superscript"/>
        </w:rPr>
        <w:t>3</w:t>
      </w:r>
      <w:r w:rsidRPr="3F5F51B6">
        <w:rPr>
          <w:rFonts w:ascii="Arial" w:eastAsia="Arial" w:hAnsi="Arial" w:cs="Arial"/>
          <w:sz w:val="18"/>
          <w:szCs w:val="18"/>
        </w:rPr>
        <w:t>A disponibilidade de cores pode variar entre regiões.</w:t>
      </w:r>
    </w:p>
    <w:p w14:paraId="6581B18B" w14:textId="2500CD3E" w:rsidR="007E5514" w:rsidRPr="005051AB" w:rsidRDefault="75E8F6BE" w:rsidP="3F5F51B6">
      <w:pPr>
        <w:spacing w:after="24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3F5F51B6">
        <w:rPr>
          <w:rFonts w:ascii="Arial" w:eastAsia="Arial" w:hAnsi="Arial" w:cs="Arial"/>
          <w:sz w:val="18"/>
          <w:szCs w:val="18"/>
          <w:vertAlign w:val="superscript"/>
        </w:rPr>
        <w:t>4</w:t>
      </w:r>
      <w:r w:rsidRPr="3F5F51B6">
        <w:rPr>
          <w:rFonts w:ascii="Arial" w:eastAsia="Arial" w:hAnsi="Arial" w:cs="Arial"/>
          <w:sz w:val="18"/>
          <w:szCs w:val="18"/>
        </w:rPr>
        <w:t>A taxa de atualização pode ser ajustada até 120 Hz para aplicações compatíveis.</w:t>
      </w:r>
    </w:p>
    <w:p w14:paraId="7F072776" w14:textId="6AC746DA" w:rsidR="007E5514" w:rsidRPr="005051AB" w:rsidRDefault="75E8F6BE" w:rsidP="3F5F51B6">
      <w:pPr>
        <w:spacing w:after="24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3F5F51B6">
        <w:rPr>
          <w:rFonts w:ascii="Arial" w:eastAsia="Arial" w:hAnsi="Arial" w:cs="Arial"/>
          <w:sz w:val="18"/>
          <w:szCs w:val="18"/>
          <w:vertAlign w:val="superscript"/>
        </w:rPr>
        <w:t>5</w:t>
      </w:r>
      <w:r w:rsidRPr="3F5F51B6">
        <w:rPr>
          <w:rFonts w:ascii="Arial" w:eastAsia="Arial" w:hAnsi="Arial" w:cs="Arial"/>
          <w:sz w:val="18"/>
          <w:szCs w:val="18"/>
        </w:rPr>
        <w:t>A capacidade habitual da bateria é de 6000mAh.</w:t>
      </w:r>
    </w:p>
    <w:p w14:paraId="3CDE1036" w14:textId="231133E3" w:rsidR="007E5514" w:rsidRPr="005051AB" w:rsidRDefault="0B676DAA" w:rsidP="3F5F51B6">
      <w:pPr>
        <w:spacing w:after="24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3F5F51B6">
        <w:rPr>
          <w:rFonts w:ascii="Arial" w:eastAsia="Arial" w:hAnsi="Arial" w:cs="Arial"/>
          <w:sz w:val="18"/>
          <w:szCs w:val="18"/>
          <w:vertAlign w:val="superscript"/>
        </w:rPr>
        <w:t>6</w:t>
      </w:r>
      <w:r w:rsidRPr="3F5F51B6">
        <w:rPr>
          <w:rFonts w:ascii="Arial" w:eastAsia="Arial" w:hAnsi="Arial" w:cs="Arial"/>
          <w:sz w:val="18"/>
          <w:szCs w:val="18"/>
        </w:rPr>
        <w:t>Dados obtidos dos laboratórios internos da Xiaomi. Os resultados reais podem variar.</w:t>
      </w:r>
    </w:p>
    <w:p w14:paraId="3FB88446" w14:textId="79B3943C" w:rsidR="007E5514" w:rsidRPr="005051AB" w:rsidRDefault="11C14D65" w:rsidP="3F5F51B6">
      <w:pPr>
        <w:spacing w:after="24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3F5F51B6">
        <w:rPr>
          <w:rFonts w:ascii="Arial" w:eastAsia="Arial" w:hAnsi="Arial" w:cs="Arial"/>
          <w:sz w:val="18"/>
          <w:szCs w:val="18"/>
          <w:vertAlign w:val="superscript"/>
        </w:rPr>
        <w:t>7</w:t>
      </w:r>
      <w:r w:rsidR="0B676DAA" w:rsidRPr="3F5F51B6">
        <w:rPr>
          <w:rFonts w:ascii="Arial" w:eastAsia="Arial" w:hAnsi="Arial" w:cs="Arial"/>
          <w:sz w:val="18"/>
          <w:szCs w:val="18"/>
        </w:rPr>
        <w:t>Suporta carregamento reverso com fios até 10W, compatível com dispositivos verificados através de testes internos dos laboratórios da Xiaomi. O desempenho real pode variar dependendo das condições da bateria e de outros fatores. Ao utilizar</w:t>
      </w:r>
      <w:r w:rsidR="3608D442" w:rsidRPr="3F5F51B6">
        <w:rPr>
          <w:rFonts w:ascii="Arial" w:eastAsia="Arial" w:hAnsi="Arial" w:cs="Arial"/>
          <w:sz w:val="18"/>
          <w:szCs w:val="18"/>
        </w:rPr>
        <w:t xml:space="preserve"> </w:t>
      </w:r>
      <w:r w:rsidR="0B676DAA" w:rsidRPr="3F5F51B6">
        <w:rPr>
          <w:rFonts w:ascii="Arial" w:eastAsia="Arial" w:hAnsi="Arial" w:cs="Arial"/>
          <w:sz w:val="18"/>
          <w:szCs w:val="18"/>
        </w:rPr>
        <w:t>este recurso, certificar que o telemóvel tem bateria suficiente e verificar a compatibilidade do dispositivo recetor.</w:t>
      </w:r>
    </w:p>
    <w:p w14:paraId="7B9FDA55" w14:textId="37B92468" w:rsidR="007E5514" w:rsidRPr="005051AB" w:rsidRDefault="76DDF044" w:rsidP="3F5F51B6">
      <w:pPr>
        <w:spacing w:after="24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3F5F51B6">
        <w:rPr>
          <w:rFonts w:ascii="Arial" w:eastAsia="Arial" w:hAnsi="Arial" w:cs="Arial"/>
          <w:sz w:val="18"/>
          <w:szCs w:val="18"/>
          <w:vertAlign w:val="superscript"/>
        </w:rPr>
        <w:t>8</w:t>
      </w:r>
      <w:r w:rsidRPr="3F5F51B6">
        <w:rPr>
          <w:rFonts w:ascii="Arial" w:eastAsia="Arial" w:hAnsi="Arial" w:cs="Arial"/>
          <w:sz w:val="18"/>
          <w:szCs w:val="18"/>
        </w:rPr>
        <w:t>A RAM de 16 GB com extensão de memória baseia-se na versão de RAM de 8 GB. A RAM adicional ocupará uma quantidade correspondente de armazenamento ROM. A extensão de memória só está disponível quando há espaço de armazenamento suficiente no dispositivo. A extensão real da capacidade de armazenamento da RAM varia entre os diferentes modelos.</w:t>
      </w:r>
    </w:p>
    <w:p w14:paraId="1C2DF032" w14:textId="5DB49B9B" w:rsidR="007E5514" w:rsidRPr="005051AB" w:rsidRDefault="20B8C19B" w:rsidP="3F5F51B6">
      <w:pPr>
        <w:spacing w:after="24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3F5F51B6">
        <w:rPr>
          <w:rFonts w:ascii="Arial" w:eastAsia="Arial" w:hAnsi="Arial" w:cs="Arial"/>
          <w:sz w:val="18"/>
          <w:szCs w:val="18"/>
          <w:vertAlign w:val="superscript"/>
        </w:rPr>
        <w:t>9</w:t>
      </w:r>
      <w:r w:rsidRPr="3F5F51B6">
        <w:rPr>
          <w:rFonts w:ascii="Arial" w:eastAsia="Arial" w:hAnsi="Arial" w:cs="Arial"/>
          <w:sz w:val="18"/>
          <w:szCs w:val="18"/>
        </w:rPr>
        <w:t>Cartão microSD para armazenamento expansível vendido separadamente. Consultar a utilização real.</w:t>
      </w:r>
    </w:p>
    <w:p w14:paraId="3CBF494C" w14:textId="1EBD946C" w:rsidR="007E5514" w:rsidRPr="005051AB" w:rsidRDefault="20B8C19B" w:rsidP="3F5F51B6">
      <w:pPr>
        <w:spacing w:after="24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3F5F51B6">
        <w:rPr>
          <w:rFonts w:ascii="Arial" w:eastAsia="Arial" w:hAnsi="Arial" w:cs="Arial"/>
          <w:sz w:val="18"/>
          <w:szCs w:val="18"/>
          <w:vertAlign w:val="superscript"/>
        </w:rPr>
        <w:t>10</w:t>
      </w:r>
      <w:r w:rsidRPr="3F5F51B6">
        <w:rPr>
          <w:rFonts w:ascii="Arial" w:eastAsia="Arial" w:hAnsi="Arial" w:cs="Arial"/>
          <w:sz w:val="18"/>
          <w:szCs w:val="18"/>
        </w:rPr>
        <w:t>A disponibilidade dos recursos, aplica</w:t>
      </w:r>
      <w:r w:rsidR="5FE3ACAA" w:rsidRPr="3F5F51B6">
        <w:rPr>
          <w:rFonts w:ascii="Arial" w:eastAsia="Arial" w:hAnsi="Arial" w:cs="Arial"/>
          <w:sz w:val="18"/>
          <w:szCs w:val="18"/>
        </w:rPr>
        <w:t xml:space="preserve">ções </w:t>
      </w:r>
      <w:r w:rsidRPr="3F5F51B6">
        <w:rPr>
          <w:rFonts w:ascii="Arial" w:eastAsia="Arial" w:hAnsi="Arial" w:cs="Arial"/>
          <w:sz w:val="18"/>
          <w:szCs w:val="18"/>
        </w:rPr>
        <w:t>e serviços do Xiaomi HyperOS 2 pode variar dependendo da versão do software e do modelo do telefone.</w:t>
      </w:r>
    </w:p>
    <w:p w14:paraId="0DB3A421" w14:textId="4FB1E87E" w:rsidR="007E5514" w:rsidRPr="005051AB" w:rsidRDefault="00829637" w:rsidP="3F5F51B6">
      <w:pPr>
        <w:spacing w:after="24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3F5F51B6">
        <w:rPr>
          <w:rFonts w:ascii="Arial" w:eastAsia="Arial" w:hAnsi="Arial" w:cs="Arial"/>
          <w:sz w:val="18"/>
          <w:szCs w:val="18"/>
          <w:vertAlign w:val="superscript"/>
        </w:rPr>
        <w:t>11</w:t>
      </w:r>
      <w:r w:rsidR="20B8C19B" w:rsidRPr="3F5F51B6">
        <w:rPr>
          <w:rFonts w:ascii="Arial" w:eastAsia="Arial" w:hAnsi="Arial" w:cs="Arial"/>
          <w:sz w:val="18"/>
          <w:szCs w:val="18"/>
        </w:rPr>
        <w:t>Disponível em dispositivos selecionados e requer conexão com a Internet. Funciona em a</w:t>
      </w:r>
      <w:r w:rsidR="420205C8" w:rsidRPr="3F5F51B6">
        <w:rPr>
          <w:rFonts w:ascii="Arial" w:eastAsia="Arial" w:hAnsi="Arial" w:cs="Arial"/>
          <w:sz w:val="18"/>
          <w:szCs w:val="18"/>
        </w:rPr>
        <w:t xml:space="preserve">plicações </w:t>
      </w:r>
      <w:r w:rsidR="20B8C19B" w:rsidRPr="3F5F51B6">
        <w:rPr>
          <w:rFonts w:ascii="Arial" w:eastAsia="Arial" w:hAnsi="Arial" w:cs="Arial"/>
          <w:sz w:val="18"/>
          <w:szCs w:val="18"/>
        </w:rPr>
        <w:t>e superfícies compatíveis. Os resultados podem variar dependendo das correspondências visuais.</w:t>
      </w:r>
    </w:p>
    <w:p w14:paraId="594979C8" w14:textId="543FF7E3" w:rsidR="007E5514" w:rsidRPr="005051AB" w:rsidRDefault="26BD1EEC" w:rsidP="3F5F51B6">
      <w:pPr>
        <w:spacing w:after="240" w:line="276" w:lineRule="auto"/>
        <w:jc w:val="both"/>
      </w:pPr>
      <w:r w:rsidRPr="3F5F51B6">
        <w:rPr>
          <w:rFonts w:ascii="Arial" w:eastAsia="Arial" w:hAnsi="Arial" w:cs="Arial"/>
          <w:sz w:val="18"/>
          <w:szCs w:val="18"/>
          <w:vertAlign w:val="superscript"/>
        </w:rPr>
        <w:t>12</w:t>
      </w:r>
      <w:r w:rsidR="1839FB7E" w:rsidRPr="3F5F51B6">
        <w:rPr>
          <w:rFonts w:ascii="Arial" w:eastAsia="Arial" w:hAnsi="Arial" w:cs="Arial"/>
          <w:sz w:val="18"/>
          <w:szCs w:val="18"/>
        </w:rPr>
        <w:t xml:space="preserve">A aplicação móvel </w:t>
      </w:r>
      <w:r w:rsidR="20B8C19B" w:rsidRPr="3F5F51B6">
        <w:rPr>
          <w:rFonts w:ascii="Arial" w:eastAsia="Arial" w:hAnsi="Arial" w:cs="Arial"/>
          <w:sz w:val="18"/>
          <w:szCs w:val="18"/>
        </w:rPr>
        <w:t>Gemini está disponível em dispositivos, idiomas e países selecionados. Funciona com contas compatíveis. Requer conexão com a Internet. Verifi</w:t>
      </w:r>
      <w:r w:rsidR="7A4B5907" w:rsidRPr="3F5F51B6">
        <w:rPr>
          <w:rFonts w:ascii="Arial" w:eastAsia="Arial" w:hAnsi="Arial" w:cs="Arial"/>
          <w:sz w:val="18"/>
          <w:szCs w:val="18"/>
        </w:rPr>
        <w:t>car</w:t>
      </w:r>
      <w:r w:rsidR="20B8C19B" w:rsidRPr="3F5F51B6">
        <w:rPr>
          <w:rFonts w:ascii="Arial" w:eastAsia="Arial" w:hAnsi="Arial" w:cs="Arial"/>
          <w:sz w:val="18"/>
          <w:szCs w:val="18"/>
        </w:rPr>
        <w:t xml:space="preserve"> a precisão</w:t>
      </w:r>
      <w:r w:rsidR="34138B78" w:rsidRPr="3F5F51B6">
        <w:rPr>
          <w:rFonts w:ascii="Arial" w:eastAsia="Arial" w:hAnsi="Arial" w:cs="Arial"/>
          <w:sz w:val="18"/>
          <w:szCs w:val="18"/>
        </w:rPr>
        <w:t xml:space="preserve"> das respostas</w:t>
      </w:r>
      <w:r w:rsidR="20B8C19B" w:rsidRPr="3F5F51B6">
        <w:rPr>
          <w:rFonts w:ascii="Arial" w:eastAsia="Arial" w:hAnsi="Arial" w:cs="Arial"/>
          <w:sz w:val="18"/>
          <w:szCs w:val="18"/>
        </w:rPr>
        <w:t>. A disponibilidade dos recursos varia de acordo com o idioma. Gemini é uma marca comercial da LLC.</w:t>
      </w:r>
    </w:p>
    <w:p w14:paraId="589CFED6" w14:textId="4FEF1CB1" w:rsidR="007E5514" w:rsidRPr="005051AB" w:rsidRDefault="791199B5" w:rsidP="3F5F51B6">
      <w:pPr>
        <w:spacing w:after="24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3F5F51B6">
        <w:rPr>
          <w:rFonts w:ascii="Arial" w:eastAsia="Arial" w:hAnsi="Arial" w:cs="Arial"/>
          <w:sz w:val="18"/>
          <w:szCs w:val="18"/>
          <w:vertAlign w:val="superscript"/>
        </w:rPr>
        <w:t>13</w:t>
      </w:r>
      <w:r w:rsidR="4F0F087D" w:rsidRPr="3F5F51B6">
        <w:rPr>
          <w:rFonts w:ascii="Arial" w:eastAsia="Arial" w:hAnsi="Arial" w:cs="Arial"/>
          <w:color w:val="000000" w:themeColor="text1"/>
          <w:sz w:val="18"/>
          <w:szCs w:val="18"/>
        </w:rPr>
        <w:t>Os smartphones e tablets precisam de ser atualizados para o Xiaomi HyperOS 2 com as configurações de Bluetooth e WLAN ativadas. Iniciar sessão na mesma conta Xiaomi e certificar que «Definições-</w:t>
      </w:r>
      <w:proofErr w:type="spellStart"/>
      <w:r w:rsidR="4F0F087D" w:rsidRPr="3F5F51B6">
        <w:rPr>
          <w:rFonts w:ascii="Arial" w:eastAsia="Arial" w:hAnsi="Arial" w:cs="Arial"/>
          <w:color w:val="000000" w:themeColor="text1"/>
          <w:sz w:val="18"/>
          <w:szCs w:val="18"/>
        </w:rPr>
        <w:t>Interconetividade</w:t>
      </w:r>
      <w:proofErr w:type="spellEnd"/>
      <w:r w:rsidR="4F0F087D" w:rsidRPr="3F5F51B6">
        <w:rPr>
          <w:rFonts w:ascii="Arial" w:eastAsia="Arial" w:hAnsi="Arial" w:cs="Arial"/>
          <w:color w:val="000000" w:themeColor="text1"/>
          <w:sz w:val="18"/>
          <w:szCs w:val="18"/>
        </w:rPr>
        <w:t xml:space="preserve"> Xiaomi» está ativado. A disponibilidade de funcionalidades e serviços específicos pode variar dependendo da versão do software, aplicações e modelo do produto. Consultar a utilização real.</w:t>
      </w:r>
    </w:p>
    <w:p w14:paraId="68B99FAD" w14:textId="34D77A6D" w:rsidR="007E5514" w:rsidRPr="005051AB" w:rsidRDefault="3B621EFF" w:rsidP="3F5F51B6">
      <w:pPr>
        <w:spacing w:after="240" w:line="276" w:lineRule="auto"/>
        <w:jc w:val="both"/>
      </w:pPr>
      <w:r w:rsidRPr="3F5F51B6">
        <w:rPr>
          <w:rFonts w:ascii="Arial" w:eastAsia="Arial" w:hAnsi="Arial" w:cs="Arial"/>
          <w:sz w:val="18"/>
          <w:szCs w:val="18"/>
          <w:vertAlign w:val="superscript"/>
        </w:rPr>
        <w:t>14</w:t>
      </w:r>
      <w:r w:rsidR="25D42A22" w:rsidRPr="3F5F51B6">
        <w:rPr>
          <w:rFonts w:ascii="Arial" w:eastAsia="Arial" w:hAnsi="Arial" w:cs="Arial"/>
          <w:color w:val="000000" w:themeColor="text1"/>
          <w:sz w:val="18"/>
          <w:szCs w:val="18"/>
        </w:rPr>
        <w:t>O dispositivo com IP64 foi testado para ser resistente a salpicos e poeiras em condições laboratoriais específicas com a classificação de proteção contra ingresso IP64 com base na norma</w:t>
      </w:r>
      <w:r w:rsidR="791199B5" w:rsidRPr="3F5F51B6">
        <w:rPr>
          <w:rFonts w:ascii="Arial" w:eastAsia="Arial" w:hAnsi="Arial" w:cs="Arial"/>
          <w:sz w:val="18"/>
          <w:szCs w:val="18"/>
        </w:rPr>
        <w:t xml:space="preserve"> IEC60529:1989+A1:1999+A2:2013. </w:t>
      </w:r>
    </w:p>
    <w:p w14:paraId="447F4261" w14:textId="1672AA0D" w:rsidR="007E5514" w:rsidRPr="005051AB" w:rsidRDefault="051ED312" w:rsidP="3F5F51B6">
      <w:pPr>
        <w:spacing w:after="240" w:line="276" w:lineRule="auto"/>
        <w:jc w:val="both"/>
      </w:pPr>
      <w:r w:rsidRPr="3F5F51B6">
        <w:rPr>
          <w:rFonts w:ascii="Arial" w:eastAsia="Arial" w:hAnsi="Arial" w:cs="Arial"/>
          <w:sz w:val="18"/>
          <w:szCs w:val="18"/>
          <w:vertAlign w:val="superscript"/>
        </w:rPr>
        <w:t>15</w:t>
      </w:r>
      <w:r w:rsidR="791199B5" w:rsidRPr="3F5F51B6">
        <w:rPr>
          <w:rFonts w:ascii="Arial" w:eastAsia="Arial" w:hAnsi="Arial" w:cs="Arial"/>
          <w:sz w:val="18"/>
          <w:szCs w:val="18"/>
        </w:rPr>
        <w:t>Dados testados pelos laboratórios internos da Xiaomi. O aumento de 200% no volume refere-se a 16 níveis de volume em comparação com 15 níveis, e os efeitos reais podem variar devido ao software e aos cenários. Consult</w:t>
      </w:r>
      <w:r w:rsidR="4E3BBF4E" w:rsidRPr="3F5F51B6">
        <w:rPr>
          <w:rFonts w:ascii="Arial" w:eastAsia="Arial" w:hAnsi="Arial" w:cs="Arial"/>
          <w:sz w:val="18"/>
          <w:szCs w:val="18"/>
        </w:rPr>
        <w:t xml:space="preserve">ar </w:t>
      </w:r>
      <w:r w:rsidR="791199B5" w:rsidRPr="3F5F51B6">
        <w:rPr>
          <w:rFonts w:ascii="Arial" w:eastAsia="Arial" w:hAnsi="Arial" w:cs="Arial"/>
          <w:sz w:val="18"/>
          <w:szCs w:val="18"/>
        </w:rPr>
        <w:t>a utilização real.</w:t>
      </w:r>
    </w:p>
    <w:p w14:paraId="28A267E6" w14:textId="417D31ED" w:rsidR="007E5514" w:rsidRPr="005051AB" w:rsidRDefault="19A64D16" w:rsidP="3F5F51B6">
      <w:pPr>
        <w:spacing w:after="240" w:line="276" w:lineRule="auto"/>
        <w:jc w:val="both"/>
      </w:pPr>
      <w:r w:rsidRPr="3F5F51B6">
        <w:rPr>
          <w:rFonts w:ascii="Arial" w:eastAsia="Arial" w:hAnsi="Arial" w:cs="Arial"/>
          <w:sz w:val="18"/>
          <w:szCs w:val="18"/>
          <w:vertAlign w:val="superscript"/>
        </w:rPr>
        <w:t>16</w:t>
      </w:r>
      <w:r w:rsidR="791199B5" w:rsidRPr="3F5F51B6">
        <w:rPr>
          <w:rFonts w:ascii="Arial" w:eastAsia="Arial" w:hAnsi="Arial" w:cs="Arial"/>
          <w:sz w:val="18"/>
          <w:szCs w:val="18"/>
        </w:rPr>
        <w:t>As configurações disponíveis podem variar entre diferentes regiões. O armazenamento e a RAM disponíveis são inferiores à memória total devido ao armazenamento do sistema operativo e do software pré-instalado no dispositivo.</w:t>
      </w:r>
    </w:p>
    <w:p w14:paraId="316A90A2" w14:textId="6016B62B" w:rsidR="007E5514" w:rsidRDefault="007E5514" w:rsidP="3F5F51B6">
      <w:pPr>
        <w:spacing w:before="240" w:after="240"/>
        <w:jc w:val="both"/>
        <w:rPr>
          <w:rFonts w:ascii="Arial" w:eastAsia="Arial" w:hAnsi="Arial" w:cs="Arial"/>
          <w:sz w:val="18"/>
          <w:szCs w:val="18"/>
        </w:rPr>
      </w:pPr>
    </w:p>
    <w:p w14:paraId="7B1EEEA5" w14:textId="77777777" w:rsidR="00695E33" w:rsidRPr="005051AB" w:rsidRDefault="00695E33" w:rsidP="3F5F51B6">
      <w:pPr>
        <w:spacing w:before="240" w:after="240"/>
        <w:jc w:val="both"/>
        <w:rPr>
          <w:rFonts w:ascii="Arial" w:eastAsia="Arial" w:hAnsi="Arial" w:cs="Arial"/>
          <w:sz w:val="18"/>
          <w:szCs w:val="18"/>
        </w:rPr>
      </w:pPr>
    </w:p>
    <w:p w14:paraId="4E3A8AB2" w14:textId="5D14F22E" w:rsidR="007E5514" w:rsidRPr="005051AB" w:rsidRDefault="007E5514" w:rsidP="3F5F51B6">
      <w:pPr>
        <w:spacing w:before="240" w:after="240"/>
        <w:jc w:val="both"/>
        <w:rPr>
          <w:rFonts w:ascii="Arial" w:hAnsi="Arial" w:cs="Arial"/>
          <w:b/>
          <w:bCs/>
          <w:sz w:val="18"/>
          <w:szCs w:val="18"/>
        </w:rPr>
      </w:pPr>
      <w:r w:rsidRPr="3F5F51B6">
        <w:rPr>
          <w:rFonts w:ascii="Arial" w:hAnsi="Arial" w:cs="Arial"/>
          <w:b/>
          <w:bCs/>
          <w:sz w:val="18"/>
          <w:szCs w:val="18"/>
        </w:rPr>
        <w:lastRenderedPageBreak/>
        <w:t xml:space="preserve">Sobre a Xiaomi </w:t>
      </w:r>
      <w:proofErr w:type="spellStart"/>
      <w:r w:rsidRPr="3F5F51B6">
        <w:rPr>
          <w:rFonts w:ascii="Arial" w:hAnsi="Arial" w:cs="Arial"/>
          <w:b/>
          <w:bCs/>
          <w:sz w:val="18"/>
          <w:szCs w:val="18"/>
        </w:rPr>
        <w:t>Corporation</w:t>
      </w:r>
      <w:proofErr w:type="spellEnd"/>
    </w:p>
    <w:p w14:paraId="405510FE" w14:textId="77777777" w:rsidR="007E5514" w:rsidRPr="005051AB" w:rsidRDefault="007E5514" w:rsidP="73C7E29B">
      <w:pPr>
        <w:spacing w:after="320"/>
        <w:jc w:val="both"/>
        <w:rPr>
          <w:rFonts w:ascii="Arial" w:hAnsi="Arial" w:cs="Arial"/>
          <w:sz w:val="18"/>
          <w:szCs w:val="18"/>
        </w:rPr>
      </w:pPr>
      <w:r w:rsidRPr="73C7E29B">
        <w:rPr>
          <w:rFonts w:ascii="Arial" w:hAnsi="Arial" w:cs="Arial"/>
          <w:sz w:val="18"/>
          <w:szCs w:val="18"/>
        </w:rPr>
        <w:t xml:space="preserve">A Xiaomi </w:t>
      </w:r>
      <w:proofErr w:type="spellStart"/>
      <w:r w:rsidRPr="73C7E29B">
        <w:rPr>
          <w:rFonts w:ascii="Arial" w:hAnsi="Arial" w:cs="Arial"/>
          <w:sz w:val="18"/>
          <w:szCs w:val="18"/>
        </w:rPr>
        <w:t>Corporation</w:t>
      </w:r>
      <w:proofErr w:type="spellEnd"/>
      <w:r w:rsidRPr="73C7E29B">
        <w:rPr>
          <w:rFonts w:ascii="Arial" w:hAnsi="Arial" w:cs="Arial"/>
          <w:sz w:val="18"/>
          <w:szCs w:val="18"/>
        </w:rPr>
        <w:t xml:space="preserve"> foi fundada em abril de 2010 e cotada no Mercado Principal da Bolsa de Valores de Hong Kong a 9 de julho de 2018 (1810.HK). A Xiaomi é uma empresa de eletrónica de consumo e fabrico inteligente com smartphones e hardware inteligente ligados por uma plataforma </w:t>
      </w:r>
      <w:proofErr w:type="spellStart"/>
      <w:r w:rsidRPr="73C7E29B">
        <w:rPr>
          <w:rFonts w:ascii="Arial" w:hAnsi="Arial" w:cs="Arial"/>
          <w:sz w:val="18"/>
          <w:szCs w:val="18"/>
        </w:rPr>
        <w:t>IoT</w:t>
      </w:r>
      <w:proofErr w:type="spellEnd"/>
      <w:r w:rsidRPr="73C7E29B">
        <w:rPr>
          <w:rFonts w:ascii="Arial" w:hAnsi="Arial" w:cs="Arial"/>
          <w:sz w:val="18"/>
          <w:szCs w:val="18"/>
        </w:rPr>
        <w:t xml:space="preserve"> no seu núcleo.</w:t>
      </w:r>
    </w:p>
    <w:p w14:paraId="52D0E596" w14:textId="77777777" w:rsidR="007E5514" w:rsidRPr="005051AB" w:rsidRDefault="007E5514" w:rsidP="73C7E29B">
      <w:pPr>
        <w:spacing w:after="320"/>
        <w:jc w:val="both"/>
        <w:rPr>
          <w:rFonts w:ascii="Arial" w:hAnsi="Arial" w:cs="Arial"/>
          <w:sz w:val="18"/>
          <w:szCs w:val="18"/>
        </w:rPr>
      </w:pPr>
      <w:r w:rsidRPr="73C7E29B">
        <w:rPr>
          <w:rFonts w:ascii="Arial" w:hAnsi="Arial" w:cs="Arial"/>
          <w:sz w:val="18"/>
          <w:szCs w:val="18"/>
        </w:rPr>
        <w:t>Abraçando a nossa visão de "Ser amiga dos utilizadores e a empresa mais cool nos seus corações", a Xiaomi persegue continuamente a inovação, uma experiência de utilizador de alta qualidade e eficiência operacional. A empresa constrói incessantemente produtos incríveis com preços honestos, para permitir que todas as pessoas no mundo possam desfrutar de uma vida melhor através de tecnologia inovadora.</w:t>
      </w:r>
    </w:p>
    <w:p w14:paraId="38662471" w14:textId="77777777" w:rsidR="007E5514" w:rsidRPr="005051AB" w:rsidRDefault="007E5514" w:rsidP="73C7E29B">
      <w:pPr>
        <w:spacing w:after="320"/>
        <w:jc w:val="both"/>
        <w:rPr>
          <w:rFonts w:ascii="Arial" w:hAnsi="Arial" w:cs="Arial"/>
          <w:sz w:val="18"/>
          <w:szCs w:val="18"/>
        </w:rPr>
      </w:pPr>
      <w:r w:rsidRPr="73C7E29B">
        <w:rPr>
          <w:rFonts w:ascii="Arial" w:hAnsi="Arial" w:cs="Arial"/>
          <w:sz w:val="18"/>
          <w:szCs w:val="18"/>
        </w:rPr>
        <w:t xml:space="preserve">A Xiaomi é uma das principais empresas de smartphones do mundo. Em dezembro de 2024, o MAU atingiu aproximadamente 702,3 milhões (incluindo smartphones e tablets) a nível mundial. A empresa também estabeleceu a principal plataforma de </w:t>
      </w:r>
      <w:proofErr w:type="spellStart"/>
      <w:r w:rsidRPr="73C7E29B">
        <w:rPr>
          <w:rFonts w:ascii="Arial" w:hAnsi="Arial" w:cs="Arial"/>
          <w:sz w:val="18"/>
          <w:szCs w:val="18"/>
        </w:rPr>
        <w:t>IAoT</w:t>
      </w:r>
      <w:proofErr w:type="spellEnd"/>
      <w:r w:rsidRPr="73C7E29B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73C7E29B">
        <w:rPr>
          <w:rFonts w:ascii="Arial" w:hAnsi="Arial" w:cs="Arial"/>
          <w:sz w:val="18"/>
          <w:szCs w:val="18"/>
        </w:rPr>
        <w:t>IA+IoT</w:t>
      </w:r>
      <w:proofErr w:type="spellEnd"/>
      <w:r w:rsidRPr="73C7E29B">
        <w:rPr>
          <w:rFonts w:ascii="Arial" w:hAnsi="Arial" w:cs="Arial"/>
          <w:sz w:val="18"/>
          <w:szCs w:val="18"/>
        </w:rPr>
        <w:t>) para consumidores do mundo, alcançando aproximadamente 904,6 milhões de dispositivos inteligentes ligados à sua plataforma (excluindo smartphones, computadores portáteis e tablets) em 31 de dezembro de 2024. Em outubro de 2023, a Xiaomi atualizou a sua estratégia para o ecossistema inteligente “</w:t>
      </w:r>
      <w:proofErr w:type="spellStart"/>
      <w:r w:rsidRPr="73C7E29B">
        <w:rPr>
          <w:rFonts w:ascii="Arial" w:hAnsi="Arial" w:cs="Arial"/>
          <w:sz w:val="18"/>
          <w:szCs w:val="18"/>
        </w:rPr>
        <w:t>Human</w:t>
      </w:r>
      <w:proofErr w:type="spellEnd"/>
      <w:r w:rsidRPr="73C7E29B">
        <w:rPr>
          <w:rFonts w:ascii="Arial" w:hAnsi="Arial" w:cs="Arial"/>
          <w:sz w:val="18"/>
          <w:szCs w:val="18"/>
        </w:rPr>
        <w:t xml:space="preserve"> x Car x </w:t>
      </w:r>
      <w:proofErr w:type="spellStart"/>
      <w:r w:rsidRPr="73C7E29B">
        <w:rPr>
          <w:rFonts w:ascii="Arial" w:hAnsi="Arial" w:cs="Arial"/>
          <w:sz w:val="18"/>
          <w:szCs w:val="18"/>
        </w:rPr>
        <w:t>Home</w:t>
      </w:r>
      <w:proofErr w:type="spellEnd"/>
      <w:r w:rsidRPr="73C7E29B">
        <w:rPr>
          <w:rFonts w:ascii="Arial" w:hAnsi="Arial" w:cs="Arial"/>
          <w:sz w:val="18"/>
          <w:szCs w:val="18"/>
        </w:rPr>
        <w:t>”, fundindo perfeitamente dispositivos pessoais, produtos domésticos inteligentes e automóveis. A Xiaomi centra-se sempre na humanidade e está empenhada em proporcionar experiências abrangentes e mais bem ligadas. Os produtos Xiaomi estão presentes em mais de 100 países e regiões em todo o mundo. Em agosto de 2024, a Xiaomi foi incluída na lista Fortune Global 500 pelo sexto ano consecutivo.</w:t>
      </w:r>
    </w:p>
    <w:p w14:paraId="72D34368" w14:textId="27B66408" w:rsidR="73C7E29B" w:rsidRDefault="007E5514" w:rsidP="001E612D">
      <w:pPr>
        <w:spacing w:after="0"/>
        <w:jc w:val="both"/>
        <w:rPr>
          <w:rFonts w:ascii="Arial" w:hAnsi="Arial" w:cs="Arial"/>
          <w:sz w:val="18"/>
          <w:szCs w:val="18"/>
        </w:rPr>
      </w:pPr>
      <w:r w:rsidRPr="73C7E29B">
        <w:rPr>
          <w:rFonts w:ascii="Arial" w:hAnsi="Arial" w:cs="Arial"/>
          <w:sz w:val="18"/>
          <w:szCs w:val="18"/>
        </w:rPr>
        <w:t xml:space="preserve">A Xiaomi é um constituinte do Índice Hang Seng, do Índice Hang Seng China </w:t>
      </w:r>
      <w:proofErr w:type="spellStart"/>
      <w:r w:rsidRPr="73C7E29B">
        <w:rPr>
          <w:rFonts w:ascii="Arial" w:hAnsi="Arial" w:cs="Arial"/>
          <w:sz w:val="18"/>
          <w:szCs w:val="18"/>
        </w:rPr>
        <w:t>Enterprises</w:t>
      </w:r>
      <w:proofErr w:type="spellEnd"/>
      <w:r w:rsidRPr="73C7E29B">
        <w:rPr>
          <w:rFonts w:ascii="Arial" w:hAnsi="Arial" w:cs="Arial"/>
          <w:sz w:val="18"/>
          <w:szCs w:val="18"/>
        </w:rPr>
        <w:t>, do Índice Hang Seng TECH e do Índice Hang Seng China 50.</w:t>
      </w:r>
    </w:p>
    <w:p w14:paraId="0475AAF6" w14:textId="64A03C14" w:rsidR="3D842181" w:rsidRDefault="3D842181" w:rsidP="34E839D4">
      <w:pPr>
        <w:spacing w:after="320"/>
        <w:jc w:val="both"/>
        <w:rPr>
          <w:rFonts w:ascii="Arial" w:hAnsi="Arial" w:cs="Arial"/>
          <w:sz w:val="18"/>
          <w:szCs w:val="18"/>
        </w:rPr>
      </w:pPr>
    </w:p>
    <w:p w14:paraId="0C44A10C" w14:textId="77777777" w:rsidR="007E5514" w:rsidRPr="005051AB" w:rsidRDefault="2BC7FC33" w:rsidP="007E5514">
      <w:pPr>
        <w:spacing w:after="320"/>
        <w:rPr>
          <w:color w:val="0563C1" w:themeColor="hyperlink"/>
          <w:u w:val="single"/>
        </w:rPr>
      </w:pPr>
      <w:r w:rsidRPr="3D842181">
        <w:rPr>
          <w:rFonts w:ascii="Arial" w:eastAsia="Arial" w:hAnsi="Arial" w:cs="Arial"/>
          <w:b/>
          <w:bCs/>
          <w:sz w:val="18"/>
          <w:szCs w:val="18"/>
          <w:u w:val="single"/>
        </w:rPr>
        <w:t>Contactos para imprensa</w:t>
      </w:r>
    </w:p>
    <w:p w14:paraId="10EF192D" w14:textId="6D16A178" w:rsidR="2DBFA5BB" w:rsidRDefault="2DBFA5BB" w:rsidP="3D842181">
      <w:pPr>
        <w:spacing w:after="0" w:line="360" w:lineRule="auto"/>
        <w:rPr>
          <w:rFonts w:ascii="Arial" w:eastAsia="Arial" w:hAnsi="Arial" w:cs="Arial"/>
          <w:color w:val="262626" w:themeColor="text1" w:themeTint="D9"/>
          <w:sz w:val="18"/>
          <w:szCs w:val="18"/>
        </w:rPr>
      </w:pPr>
      <w:r w:rsidRPr="3D842181">
        <w:rPr>
          <w:rFonts w:ascii="Arial" w:eastAsia="Arial" w:hAnsi="Arial" w:cs="Arial"/>
          <w:b/>
          <w:bCs/>
          <w:color w:val="262626" w:themeColor="text1" w:themeTint="D9"/>
          <w:sz w:val="18"/>
          <w:szCs w:val="18"/>
        </w:rPr>
        <w:t xml:space="preserve">Xiaomi Portugal </w:t>
      </w:r>
      <w:r w:rsidRPr="3D842181">
        <w:rPr>
          <w:rFonts w:ascii="Arial" w:eastAsia="Arial" w:hAnsi="Arial" w:cs="Arial"/>
          <w:color w:val="262626" w:themeColor="text1" w:themeTint="D9"/>
          <w:sz w:val="18"/>
          <w:szCs w:val="18"/>
        </w:rPr>
        <w:t>|</w:t>
      </w:r>
      <w:r w:rsidRPr="3D842181">
        <w:rPr>
          <w:rFonts w:ascii="Arial" w:eastAsia="Arial" w:hAnsi="Arial" w:cs="Arial"/>
          <w:b/>
          <w:bCs/>
          <w:color w:val="262626" w:themeColor="text1" w:themeTint="D9"/>
          <w:sz w:val="18"/>
          <w:szCs w:val="18"/>
        </w:rPr>
        <w:t xml:space="preserve"> </w:t>
      </w:r>
      <w:r w:rsidRPr="3D842181">
        <w:rPr>
          <w:rFonts w:ascii="Arial" w:eastAsia="Arial" w:hAnsi="Arial" w:cs="Arial"/>
          <w:color w:val="000000" w:themeColor="text1"/>
          <w:sz w:val="18"/>
          <w:szCs w:val="18"/>
        </w:rPr>
        <w:t xml:space="preserve">Salvador Correia de Sampaio | </w:t>
      </w:r>
      <w:hyperlink r:id="rId7">
        <w:r w:rsidRPr="3D842181">
          <w:rPr>
            <w:rStyle w:val="Hiperligao"/>
            <w:rFonts w:ascii="Arial" w:eastAsia="Arial" w:hAnsi="Arial" w:cs="Arial"/>
            <w:sz w:val="18"/>
            <w:szCs w:val="18"/>
          </w:rPr>
          <w:t>v-salvadors@xiaomi.com</w:t>
        </w:r>
      </w:hyperlink>
    </w:p>
    <w:p w14:paraId="5B93FFDE" w14:textId="5B6A0374" w:rsidR="2DBFA5BB" w:rsidRDefault="2DBFA5BB" w:rsidP="3D842181">
      <w:pPr>
        <w:spacing w:after="0" w:line="360" w:lineRule="auto"/>
        <w:rPr>
          <w:rFonts w:ascii="Arial" w:eastAsia="Arial" w:hAnsi="Arial" w:cs="Arial"/>
          <w:color w:val="262626" w:themeColor="text1" w:themeTint="D9"/>
          <w:sz w:val="18"/>
          <w:szCs w:val="18"/>
        </w:rPr>
      </w:pPr>
      <w:proofErr w:type="spellStart"/>
      <w:r w:rsidRPr="3D842181">
        <w:rPr>
          <w:rFonts w:ascii="Arial" w:eastAsia="Arial" w:hAnsi="Arial" w:cs="Arial"/>
          <w:b/>
          <w:bCs/>
          <w:color w:val="262626" w:themeColor="text1" w:themeTint="D9"/>
          <w:sz w:val="18"/>
          <w:szCs w:val="18"/>
        </w:rPr>
        <w:t>Lift</w:t>
      </w:r>
      <w:proofErr w:type="spellEnd"/>
      <w:r w:rsidRPr="3D842181">
        <w:rPr>
          <w:rFonts w:ascii="Arial" w:eastAsia="Arial" w:hAnsi="Arial" w:cs="Arial"/>
          <w:b/>
          <w:bCs/>
          <w:color w:val="262626" w:themeColor="text1" w:themeTint="D9"/>
          <w:sz w:val="18"/>
          <w:szCs w:val="18"/>
        </w:rPr>
        <w:t xml:space="preserve"> </w:t>
      </w:r>
      <w:proofErr w:type="spellStart"/>
      <w:r w:rsidRPr="3D842181">
        <w:rPr>
          <w:rFonts w:ascii="Arial" w:eastAsia="Arial" w:hAnsi="Arial" w:cs="Arial"/>
          <w:b/>
          <w:bCs/>
          <w:color w:val="262626" w:themeColor="text1" w:themeTint="D9"/>
          <w:sz w:val="18"/>
          <w:szCs w:val="18"/>
        </w:rPr>
        <w:t>Consulting</w:t>
      </w:r>
      <w:proofErr w:type="spellEnd"/>
      <w:r w:rsidRPr="3D842181">
        <w:rPr>
          <w:rFonts w:ascii="Arial" w:eastAsia="Arial" w:hAnsi="Arial" w:cs="Arial"/>
          <w:b/>
          <w:bCs/>
          <w:color w:val="262626" w:themeColor="text1" w:themeTint="D9"/>
          <w:sz w:val="18"/>
          <w:szCs w:val="18"/>
        </w:rPr>
        <w:t xml:space="preserve"> </w:t>
      </w:r>
      <w:r w:rsidRPr="3D842181">
        <w:rPr>
          <w:rFonts w:ascii="Arial" w:eastAsia="Arial" w:hAnsi="Arial" w:cs="Arial"/>
          <w:color w:val="262626" w:themeColor="text1" w:themeTint="D9"/>
          <w:sz w:val="18"/>
          <w:szCs w:val="18"/>
        </w:rPr>
        <w:t xml:space="preserve">| Tânia Miguel | </w:t>
      </w:r>
      <w:hyperlink r:id="rId8">
        <w:r w:rsidRPr="3D842181">
          <w:rPr>
            <w:rStyle w:val="Hiperligao"/>
            <w:rFonts w:ascii="Arial" w:eastAsia="Arial" w:hAnsi="Arial" w:cs="Arial"/>
            <w:sz w:val="18"/>
            <w:szCs w:val="18"/>
          </w:rPr>
          <w:t>tania.miguel@lift.com.pt</w:t>
        </w:r>
      </w:hyperlink>
      <w:r w:rsidRPr="3D842181">
        <w:rPr>
          <w:rFonts w:ascii="Arial" w:eastAsia="Arial" w:hAnsi="Arial" w:cs="Arial"/>
          <w:color w:val="262626" w:themeColor="text1" w:themeTint="D9"/>
          <w:sz w:val="18"/>
          <w:szCs w:val="18"/>
        </w:rPr>
        <w:t xml:space="preserve"> | 918 270 387</w:t>
      </w:r>
    </w:p>
    <w:p w14:paraId="0D0B940D" w14:textId="75AE3EBE" w:rsidR="007E5514" w:rsidRPr="005051AB" w:rsidRDefault="2DBFA5BB" w:rsidP="3F5F51B6">
      <w:pPr>
        <w:spacing w:after="0" w:line="360" w:lineRule="auto"/>
        <w:ind w:left="708" w:firstLine="708"/>
        <w:rPr>
          <w:rFonts w:ascii="Arial" w:eastAsia="Arial" w:hAnsi="Arial" w:cs="Arial"/>
          <w:color w:val="262626"/>
          <w:sz w:val="18"/>
          <w:szCs w:val="18"/>
        </w:rPr>
      </w:pPr>
      <w:r w:rsidRPr="3F5F51B6">
        <w:rPr>
          <w:rFonts w:ascii="Arial" w:eastAsia="Arial" w:hAnsi="Arial" w:cs="Arial"/>
          <w:color w:val="262626" w:themeColor="text1" w:themeTint="D9"/>
          <w:sz w:val="18"/>
          <w:szCs w:val="18"/>
        </w:rPr>
        <w:t xml:space="preserve">Ana Roquete | </w:t>
      </w:r>
      <w:hyperlink r:id="rId9">
        <w:r w:rsidRPr="3F5F51B6">
          <w:rPr>
            <w:rStyle w:val="Hiperligao"/>
            <w:rFonts w:ascii="Arial" w:eastAsia="Arial" w:hAnsi="Arial" w:cs="Arial"/>
            <w:sz w:val="18"/>
            <w:szCs w:val="18"/>
          </w:rPr>
          <w:t>ana.roquete@lift.com.pt</w:t>
        </w:r>
      </w:hyperlink>
      <w:r w:rsidRPr="3F5F51B6">
        <w:rPr>
          <w:rFonts w:ascii="Arial" w:eastAsia="Arial" w:hAnsi="Arial" w:cs="Arial"/>
          <w:color w:val="262626" w:themeColor="text1" w:themeTint="D9"/>
          <w:sz w:val="18"/>
          <w:szCs w:val="18"/>
        </w:rPr>
        <w:t xml:space="preserve"> | 934 623 847</w:t>
      </w:r>
    </w:p>
    <w:p w14:paraId="0E27B00A" w14:textId="77777777" w:rsidR="001B10F3" w:rsidRPr="007E5514" w:rsidRDefault="001B10F3">
      <w:pPr>
        <w:spacing w:before="120" w:after="120" w:line="288" w:lineRule="auto"/>
      </w:pPr>
    </w:p>
    <w:sectPr w:rsidR="001B10F3" w:rsidRPr="007E5514">
      <w:headerReference w:type="default" r:id="rId10"/>
      <w:footerReference w:type="default" r:id="rId11"/>
      <w:pgSz w:w="11905" w:h="16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5ECDB" w14:textId="77777777" w:rsidR="00862ADF" w:rsidRDefault="00862ADF">
      <w:pPr>
        <w:spacing w:after="0" w:line="240" w:lineRule="auto"/>
      </w:pPr>
      <w:r>
        <w:separator/>
      </w:r>
    </w:p>
  </w:endnote>
  <w:endnote w:type="continuationSeparator" w:id="0">
    <w:p w14:paraId="1162FF36" w14:textId="77777777" w:rsidR="00862ADF" w:rsidRDefault="0086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3C7E29B" w14:paraId="75D62052" w14:textId="77777777" w:rsidTr="73C7E29B">
      <w:trPr>
        <w:trHeight w:val="300"/>
      </w:trPr>
      <w:tc>
        <w:tcPr>
          <w:tcW w:w="2830" w:type="dxa"/>
        </w:tcPr>
        <w:p w14:paraId="35328CA4" w14:textId="70F43260" w:rsidR="73C7E29B" w:rsidRDefault="73C7E29B" w:rsidP="73C7E29B">
          <w:pPr>
            <w:pStyle w:val="Cabealho"/>
            <w:ind w:left="-115"/>
          </w:pPr>
        </w:p>
      </w:tc>
      <w:tc>
        <w:tcPr>
          <w:tcW w:w="2830" w:type="dxa"/>
        </w:tcPr>
        <w:p w14:paraId="35F1CE32" w14:textId="4DD5F64C" w:rsidR="73C7E29B" w:rsidRDefault="73C7E29B" w:rsidP="73C7E29B">
          <w:pPr>
            <w:pStyle w:val="Cabealho"/>
            <w:jc w:val="center"/>
          </w:pPr>
        </w:p>
      </w:tc>
      <w:tc>
        <w:tcPr>
          <w:tcW w:w="2830" w:type="dxa"/>
        </w:tcPr>
        <w:p w14:paraId="20B72189" w14:textId="20763D14" w:rsidR="73C7E29B" w:rsidRDefault="73C7E29B" w:rsidP="73C7E29B">
          <w:pPr>
            <w:pStyle w:val="Cabealho"/>
            <w:ind w:right="-115"/>
            <w:jc w:val="right"/>
          </w:pPr>
        </w:p>
      </w:tc>
    </w:tr>
  </w:tbl>
  <w:p w14:paraId="6025CE4E" w14:textId="5771B6A0" w:rsidR="73C7E29B" w:rsidRDefault="73C7E29B" w:rsidP="73C7E2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ACEA3" w14:textId="77777777" w:rsidR="00862ADF" w:rsidRDefault="00862ADF">
      <w:pPr>
        <w:spacing w:after="0" w:line="240" w:lineRule="auto"/>
      </w:pPr>
      <w:r>
        <w:separator/>
      </w:r>
    </w:p>
  </w:footnote>
  <w:footnote w:type="continuationSeparator" w:id="0">
    <w:p w14:paraId="7398BF73" w14:textId="77777777" w:rsidR="00862ADF" w:rsidRDefault="00862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FC88B" w14:textId="77777777" w:rsidR="001B10F3" w:rsidRDefault="007E5514">
    <w:r w:rsidRPr="005051AB">
      <w:rPr>
        <w:noProof/>
      </w:rPr>
      <w:drawing>
        <wp:anchor distT="0" distB="0" distL="114300" distR="114300" simplePos="0" relativeHeight="251657216" behindDoc="0" locked="0" layoutInCell="1" allowOverlap="1" wp14:anchorId="6A203E28" wp14:editId="71FD6436">
          <wp:simplePos x="0" y="0"/>
          <wp:positionH relativeFrom="margin">
            <wp:posOffset>5446644</wp:posOffset>
          </wp:positionH>
          <wp:positionV relativeFrom="paragraph">
            <wp:posOffset>-278516</wp:posOffset>
          </wp:positionV>
          <wp:extent cx="505460" cy="495300"/>
          <wp:effectExtent l="0" t="0" r="8890" b="0"/>
          <wp:wrapTopAndBottom/>
          <wp:docPr id="1202859717" name="Imagem 1202859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82" t="19258" r="35246" b="19642"/>
                  <a:stretch/>
                </pic:blipFill>
                <pic:spPr bwMode="auto">
                  <a:xfrm>
                    <a:off x="0" y="0"/>
                    <a:ext cx="50546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35238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14pt;height:697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mage89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17B5F"/>
    <w:multiLevelType w:val="hybridMultilevel"/>
    <w:tmpl w:val="526EC0F0"/>
    <w:lvl w:ilvl="0" w:tplc="5EEAB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C23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B8A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EB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43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5A2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D80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4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3CD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63E36"/>
    <w:multiLevelType w:val="multilevel"/>
    <w:tmpl w:val="DB1EAC7C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0C7389"/>
    <w:multiLevelType w:val="hybridMultilevel"/>
    <w:tmpl w:val="93ACD3D4"/>
    <w:lvl w:ilvl="0" w:tplc="016E4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902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21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A0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AF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1AC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7E9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C0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08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414F1"/>
    <w:multiLevelType w:val="multilevel"/>
    <w:tmpl w:val="0A64E22E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D55CA0"/>
    <w:multiLevelType w:val="multilevel"/>
    <w:tmpl w:val="5EEC0670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EB15F1"/>
    <w:multiLevelType w:val="multilevel"/>
    <w:tmpl w:val="DD20A928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53313A"/>
    <w:multiLevelType w:val="multilevel"/>
    <w:tmpl w:val="72E6413E"/>
    <w:lvl w:ilvl="0">
      <w:numFmt w:val="bullet"/>
      <w:lvlText w:val="•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1057750">
    <w:abstractNumId w:val="2"/>
  </w:num>
  <w:num w:numId="2" w16cid:durableId="1541091866">
    <w:abstractNumId w:val="0"/>
  </w:num>
  <w:num w:numId="3" w16cid:durableId="1500005709">
    <w:abstractNumId w:val="5"/>
  </w:num>
  <w:num w:numId="4" w16cid:durableId="624699743">
    <w:abstractNumId w:val="3"/>
  </w:num>
  <w:num w:numId="5" w16cid:durableId="1807892421">
    <w:abstractNumId w:val="4"/>
  </w:num>
  <w:num w:numId="6" w16cid:durableId="1715497007">
    <w:abstractNumId w:val="1"/>
  </w:num>
  <w:num w:numId="7" w16cid:durableId="2033191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F3"/>
    <w:rsid w:val="00046673"/>
    <w:rsid w:val="0012292F"/>
    <w:rsid w:val="00143078"/>
    <w:rsid w:val="0018283C"/>
    <w:rsid w:val="001B10F3"/>
    <w:rsid w:val="001E612D"/>
    <w:rsid w:val="001F263C"/>
    <w:rsid w:val="002077A0"/>
    <w:rsid w:val="00237EB3"/>
    <w:rsid w:val="002534F9"/>
    <w:rsid w:val="002D4E85"/>
    <w:rsid w:val="00324DF8"/>
    <w:rsid w:val="003444FD"/>
    <w:rsid w:val="003642D9"/>
    <w:rsid w:val="003865EC"/>
    <w:rsid w:val="003E2A3F"/>
    <w:rsid w:val="003E60DF"/>
    <w:rsid w:val="003E70F0"/>
    <w:rsid w:val="003F587B"/>
    <w:rsid w:val="003F587E"/>
    <w:rsid w:val="004F71AA"/>
    <w:rsid w:val="00514782"/>
    <w:rsid w:val="00537D99"/>
    <w:rsid w:val="00554477"/>
    <w:rsid w:val="0056605A"/>
    <w:rsid w:val="005B1E6A"/>
    <w:rsid w:val="005C03A7"/>
    <w:rsid w:val="005E7CC7"/>
    <w:rsid w:val="005F0904"/>
    <w:rsid w:val="005F72DA"/>
    <w:rsid w:val="00642C54"/>
    <w:rsid w:val="0066FB2B"/>
    <w:rsid w:val="00695E33"/>
    <w:rsid w:val="006D2948"/>
    <w:rsid w:val="00730715"/>
    <w:rsid w:val="007747CA"/>
    <w:rsid w:val="007E5514"/>
    <w:rsid w:val="007F5F8D"/>
    <w:rsid w:val="008267C9"/>
    <w:rsid w:val="00829637"/>
    <w:rsid w:val="00833F6B"/>
    <w:rsid w:val="0084576A"/>
    <w:rsid w:val="00850D7C"/>
    <w:rsid w:val="00862ADF"/>
    <w:rsid w:val="008D2466"/>
    <w:rsid w:val="008D596B"/>
    <w:rsid w:val="009AD467"/>
    <w:rsid w:val="009D5F02"/>
    <w:rsid w:val="009EE67B"/>
    <w:rsid w:val="00A62B96"/>
    <w:rsid w:val="00AE04D5"/>
    <w:rsid w:val="00AF40EC"/>
    <w:rsid w:val="00B10662"/>
    <w:rsid w:val="00B24E55"/>
    <w:rsid w:val="00B401D9"/>
    <w:rsid w:val="00B67292"/>
    <w:rsid w:val="00BA2E86"/>
    <w:rsid w:val="00CF08BC"/>
    <w:rsid w:val="00D15257"/>
    <w:rsid w:val="00D94A15"/>
    <w:rsid w:val="00D962C9"/>
    <w:rsid w:val="00DC377F"/>
    <w:rsid w:val="00E23696"/>
    <w:rsid w:val="00E81525"/>
    <w:rsid w:val="00F82F65"/>
    <w:rsid w:val="00F929DA"/>
    <w:rsid w:val="015AB92D"/>
    <w:rsid w:val="019420B9"/>
    <w:rsid w:val="020195C7"/>
    <w:rsid w:val="0325C739"/>
    <w:rsid w:val="037508B8"/>
    <w:rsid w:val="03954415"/>
    <w:rsid w:val="0439329E"/>
    <w:rsid w:val="051ED312"/>
    <w:rsid w:val="05A176A9"/>
    <w:rsid w:val="05A25C51"/>
    <w:rsid w:val="05C24355"/>
    <w:rsid w:val="05F8CD6B"/>
    <w:rsid w:val="05FD18E2"/>
    <w:rsid w:val="0611B7F1"/>
    <w:rsid w:val="06293FF6"/>
    <w:rsid w:val="06DD7156"/>
    <w:rsid w:val="07166F6F"/>
    <w:rsid w:val="073113C2"/>
    <w:rsid w:val="0731FD5F"/>
    <w:rsid w:val="07587B72"/>
    <w:rsid w:val="076BA886"/>
    <w:rsid w:val="077A6D01"/>
    <w:rsid w:val="07A74AEC"/>
    <w:rsid w:val="07EE7C66"/>
    <w:rsid w:val="07F0A28A"/>
    <w:rsid w:val="08279369"/>
    <w:rsid w:val="08304F0A"/>
    <w:rsid w:val="083F6431"/>
    <w:rsid w:val="0887A4FA"/>
    <w:rsid w:val="08A401FA"/>
    <w:rsid w:val="08D57E45"/>
    <w:rsid w:val="08FC3D51"/>
    <w:rsid w:val="0919B645"/>
    <w:rsid w:val="093F58A0"/>
    <w:rsid w:val="094789B5"/>
    <w:rsid w:val="0951A608"/>
    <w:rsid w:val="09E0D7D0"/>
    <w:rsid w:val="09EB8931"/>
    <w:rsid w:val="09FF2B3A"/>
    <w:rsid w:val="0AB01443"/>
    <w:rsid w:val="0AF9C64A"/>
    <w:rsid w:val="0B5FDD2C"/>
    <w:rsid w:val="0B676DAA"/>
    <w:rsid w:val="0B6A16A5"/>
    <w:rsid w:val="0C7C5AD3"/>
    <w:rsid w:val="0CBFA669"/>
    <w:rsid w:val="0D2CD672"/>
    <w:rsid w:val="0D49ABBD"/>
    <w:rsid w:val="0DC54E40"/>
    <w:rsid w:val="0DE3A3C3"/>
    <w:rsid w:val="0DE6627B"/>
    <w:rsid w:val="0E0CAB03"/>
    <w:rsid w:val="0E29E59E"/>
    <w:rsid w:val="0E60C872"/>
    <w:rsid w:val="0EF5EC35"/>
    <w:rsid w:val="0F5BB4BF"/>
    <w:rsid w:val="0FCBE25F"/>
    <w:rsid w:val="10031FEA"/>
    <w:rsid w:val="101A9C72"/>
    <w:rsid w:val="102D3448"/>
    <w:rsid w:val="102F7079"/>
    <w:rsid w:val="1033E60E"/>
    <w:rsid w:val="1044078B"/>
    <w:rsid w:val="104C0523"/>
    <w:rsid w:val="105C2568"/>
    <w:rsid w:val="10A2B5A4"/>
    <w:rsid w:val="112B0E1D"/>
    <w:rsid w:val="1141939A"/>
    <w:rsid w:val="11711384"/>
    <w:rsid w:val="118213A8"/>
    <w:rsid w:val="1186A3CD"/>
    <w:rsid w:val="1192B0D4"/>
    <w:rsid w:val="119A4437"/>
    <w:rsid w:val="11B07B21"/>
    <w:rsid w:val="11C14D65"/>
    <w:rsid w:val="11C9B1F7"/>
    <w:rsid w:val="12515044"/>
    <w:rsid w:val="12657992"/>
    <w:rsid w:val="128341EA"/>
    <w:rsid w:val="12BFCE09"/>
    <w:rsid w:val="12D9F77A"/>
    <w:rsid w:val="12F2BA6C"/>
    <w:rsid w:val="13241F2F"/>
    <w:rsid w:val="1324C23F"/>
    <w:rsid w:val="1374F3E2"/>
    <w:rsid w:val="13BA5DCC"/>
    <w:rsid w:val="144056F4"/>
    <w:rsid w:val="1454473B"/>
    <w:rsid w:val="14A94A54"/>
    <w:rsid w:val="14E306AD"/>
    <w:rsid w:val="150F9D97"/>
    <w:rsid w:val="154DAA4C"/>
    <w:rsid w:val="158E9660"/>
    <w:rsid w:val="15B81241"/>
    <w:rsid w:val="15CEFF96"/>
    <w:rsid w:val="16068004"/>
    <w:rsid w:val="1629CB3A"/>
    <w:rsid w:val="16810CCB"/>
    <w:rsid w:val="16AE113E"/>
    <w:rsid w:val="16B48B6B"/>
    <w:rsid w:val="16D436D9"/>
    <w:rsid w:val="16E09690"/>
    <w:rsid w:val="16ECE206"/>
    <w:rsid w:val="16F566DC"/>
    <w:rsid w:val="172FDDF4"/>
    <w:rsid w:val="176BEFA9"/>
    <w:rsid w:val="18023232"/>
    <w:rsid w:val="1815AFA7"/>
    <w:rsid w:val="1839FB7E"/>
    <w:rsid w:val="1849D326"/>
    <w:rsid w:val="18623103"/>
    <w:rsid w:val="1947C757"/>
    <w:rsid w:val="1969F0CA"/>
    <w:rsid w:val="19720EE1"/>
    <w:rsid w:val="1979BD93"/>
    <w:rsid w:val="19A64D16"/>
    <w:rsid w:val="19C26805"/>
    <w:rsid w:val="19CFE58E"/>
    <w:rsid w:val="1A0CF103"/>
    <w:rsid w:val="1A0EDD6C"/>
    <w:rsid w:val="1A23258F"/>
    <w:rsid w:val="1A43E256"/>
    <w:rsid w:val="1A8C6860"/>
    <w:rsid w:val="1AC29980"/>
    <w:rsid w:val="1AEA941C"/>
    <w:rsid w:val="1AFC9FFA"/>
    <w:rsid w:val="1B0B03C1"/>
    <w:rsid w:val="1B493DD8"/>
    <w:rsid w:val="1B5FB974"/>
    <w:rsid w:val="1BC2051F"/>
    <w:rsid w:val="1BD5BCA6"/>
    <w:rsid w:val="1BFEBA73"/>
    <w:rsid w:val="1C3C05EB"/>
    <w:rsid w:val="1C97C485"/>
    <w:rsid w:val="1CAD3476"/>
    <w:rsid w:val="1CCE4D3E"/>
    <w:rsid w:val="1CD89612"/>
    <w:rsid w:val="1CEAF62E"/>
    <w:rsid w:val="1D43F547"/>
    <w:rsid w:val="1D889D2A"/>
    <w:rsid w:val="1DB617C9"/>
    <w:rsid w:val="1DBB82F3"/>
    <w:rsid w:val="1DCF56A8"/>
    <w:rsid w:val="1DEE0438"/>
    <w:rsid w:val="1E367A27"/>
    <w:rsid w:val="1E3D7027"/>
    <w:rsid w:val="1E92C374"/>
    <w:rsid w:val="1E9706A2"/>
    <w:rsid w:val="1EA6A297"/>
    <w:rsid w:val="1EBEC067"/>
    <w:rsid w:val="1EFD3C6D"/>
    <w:rsid w:val="1F5DD65E"/>
    <w:rsid w:val="1F5E08DB"/>
    <w:rsid w:val="1F71C92C"/>
    <w:rsid w:val="1F9306F2"/>
    <w:rsid w:val="1FAA123D"/>
    <w:rsid w:val="1FBF2AF5"/>
    <w:rsid w:val="1FFF8A8E"/>
    <w:rsid w:val="20570CB2"/>
    <w:rsid w:val="206D3455"/>
    <w:rsid w:val="20B8C19B"/>
    <w:rsid w:val="21033B52"/>
    <w:rsid w:val="212624D4"/>
    <w:rsid w:val="2166E713"/>
    <w:rsid w:val="21675C06"/>
    <w:rsid w:val="21840E8D"/>
    <w:rsid w:val="21D7AFD5"/>
    <w:rsid w:val="2222B38B"/>
    <w:rsid w:val="2226C97B"/>
    <w:rsid w:val="222A97EF"/>
    <w:rsid w:val="224D5471"/>
    <w:rsid w:val="2278DF0E"/>
    <w:rsid w:val="228E7EC5"/>
    <w:rsid w:val="22E48AC8"/>
    <w:rsid w:val="22EFCFE7"/>
    <w:rsid w:val="22FEF2AF"/>
    <w:rsid w:val="23292E91"/>
    <w:rsid w:val="23532BE0"/>
    <w:rsid w:val="23841E2A"/>
    <w:rsid w:val="23BB175A"/>
    <w:rsid w:val="23BBE6C8"/>
    <w:rsid w:val="23D6FE5C"/>
    <w:rsid w:val="241F7BAF"/>
    <w:rsid w:val="242670C7"/>
    <w:rsid w:val="2432E6FC"/>
    <w:rsid w:val="243F10EE"/>
    <w:rsid w:val="24540F7E"/>
    <w:rsid w:val="24964F8D"/>
    <w:rsid w:val="24F54653"/>
    <w:rsid w:val="2501F097"/>
    <w:rsid w:val="25766C01"/>
    <w:rsid w:val="25B21B63"/>
    <w:rsid w:val="25CEF9C6"/>
    <w:rsid w:val="25D42A22"/>
    <w:rsid w:val="25D9ACFA"/>
    <w:rsid w:val="268E9B52"/>
    <w:rsid w:val="2697018C"/>
    <w:rsid w:val="26BD1EEC"/>
    <w:rsid w:val="26CA62EE"/>
    <w:rsid w:val="26CC67BD"/>
    <w:rsid w:val="27303DA3"/>
    <w:rsid w:val="27628E99"/>
    <w:rsid w:val="276384D6"/>
    <w:rsid w:val="27914412"/>
    <w:rsid w:val="279B27A9"/>
    <w:rsid w:val="27CA3E62"/>
    <w:rsid w:val="27CC6893"/>
    <w:rsid w:val="27DEA754"/>
    <w:rsid w:val="27EB48BE"/>
    <w:rsid w:val="282826D7"/>
    <w:rsid w:val="287475E5"/>
    <w:rsid w:val="2933F57F"/>
    <w:rsid w:val="29A782B8"/>
    <w:rsid w:val="29F82A30"/>
    <w:rsid w:val="2A12AD8B"/>
    <w:rsid w:val="2A2F1A0D"/>
    <w:rsid w:val="2AC06FB2"/>
    <w:rsid w:val="2AC57D46"/>
    <w:rsid w:val="2ACA82A0"/>
    <w:rsid w:val="2B3D45D7"/>
    <w:rsid w:val="2B579F5B"/>
    <w:rsid w:val="2B5E9F00"/>
    <w:rsid w:val="2B879630"/>
    <w:rsid w:val="2BC7FC33"/>
    <w:rsid w:val="2BF02175"/>
    <w:rsid w:val="2BF02D0B"/>
    <w:rsid w:val="2BF1E9C8"/>
    <w:rsid w:val="2C81509D"/>
    <w:rsid w:val="2CB795FF"/>
    <w:rsid w:val="2CDADCE0"/>
    <w:rsid w:val="2D47C237"/>
    <w:rsid w:val="2D527D60"/>
    <w:rsid w:val="2D59B10B"/>
    <w:rsid w:val="2D8BDCF3"/>
    <w:rsid w:val="2DBCFAAA"/>
    <w:rsid w:val="2DBFA5BB"/>
    <w:rsid w:val="2DF243FD"/>
    <w:rsid w:val="2E4F9133"/>
    <w:rsid w:val="2F2FB20B"/>
    <w:rsid w:val="2F545A02"/>
    <w:rsid w:val="2FDC970B"/>
    <w:rsid w:val="2FDE19CD"/>
    <w:rsid w:val="302B6EBD"/>
    <w:rsid w:val="30DA0DE1"/>
    <w:rsid w:val="30DDC5B8"/>
    <w:rsid w:val="30EB6417"/>
    <w:rsid w:val="31095F89"/>
    <w:rsid w:val="314EEBF0"/>
    <w:rsid w:val="31659C9A"/>
    <w:rsid w:val="31777410"/>
    <w:rsid w:val="31AD7CF4"/>
    <w:rsid w:val="31B18FFB"/>
    <w:rsid w:val="31B4D184"/>
    <w:rsid w:val="3214F854"/>
    <w:rsid w:val="3233DCFB"/>
    <w:rsid w:val="32466773"/>
    <w:rsid w:val="325C45F1"/>
    <w:rsid w:val="327C2D88"/>
    <w:rsid w:val="32989C90"/>
    <w:rsid w:val="32998D2B"/>
    <w:rsid w:val="32CF1B42"/>
    <w:rsid w:val="32E2A799"/>
    <w:rsid w:val="32F2D325"/>
    <w:rsid w:val="333B0452"/>
    <w:rsid w:val="3340C30B"/>
    <w:rsid w:val="334398D2"/>
    <w:rsid w:val="33B0FB4C"/>
    <w:rsid w:val="33D07E3B"/>
    <w:rsid w:val="33D9B656"/>
    <w:rsid w:val="33DB6E58"/>
    <w:rsid w:val="33E98C5B"/>
    <w:rsid w:val="34138B78"/>
    <w:rsid w:val="34156002"/>
    <w:rsid w:val="3439CE9F"/>
    <w:rsid w:val="344927A5"/>
    <w:rsid w:val="347D1C64"/>
    <w:rsid w:val="3496E4FF"/>
    <w:rsid w:val="34982E26"/>
    <w:rsid w:val="34E839D4"/>
    <w:rsid w:val="34EB93E7"/>
    <w:rsid w:val="3525D844"/>
    <w:rsid w:val="354355C9"/>
    <w:rsid w:val="35FDE1B2"/>
    <w:rsid w:val="3608D442"/>
    <w:rsid w:val="3615911E"/>
    <w:rsid w:val="361A99A0"/>
    <w:rsid w:val="365AB2EF"/>
    <w:rsid w:val="366A824C"/>
    <w:rsid w:val="3685F1A8"/>
    <w:rsid w:val="36B83DEE"/>
    <w:rsid w:val="373D9660"/>
    <w:rsid w:val="3789169C"/>
    <w:rsid w:val="37C593B2"/>
    <w:rsid w:val="381115C6"/>
    <w:rsid w:val="3883C598"/>
    <w:rsid w:val="38BCE745"/>
    <w:rsid w:val="39380CB6"/>
    <w:rsid w:val="39AF13C7"/>
    <w:rsid w:val="39D6B441"/>
    <w:rsid w:val="39FC5766"/>
    <w:rsid w:val="3A066F59"/>
    <w:rsid w:val="3A2B4246"/>
    <w:rsid w:val="3A5C2A4D"/>
    <w:rsid w:val="3A6E7307"/>
    <w:rsid w:val="3AAE8D03"/>
    <w:rsid w:val="3AAEA63E"/>
    <w:rsid w:val="3ABA4700"/>
    <w:rsid w:val="3AE357D4"/>
    <w:rsid w:val="3AFEFDE2"/>
    <w:rsid w:val="3B4250E1"/>
    <w:rsid w:val="3B451F3F"/>
    <w:rsid w:val="3B5DA78B"/>
    <w:rsid w:val="3B621EFF"/>
    <w:rsid w:val="3B651526"/>
    <w:rsid w:val="3B6F7385"/>
    <w:rsid w:val="3B79CF5B"/>
    <w:rsid w:val="3BA2779D"/>
    <w:rsid w:val="3BA58584"/>
    <w:rsid w:val="3BCDFB74"/>
    <w:rsid w:val="3BD1820B"/>
    <w:rsid w:val="3BD9C8CA"/>
    <w:rsid w:val="3C17C71A"/>
    <w:rsid w:val="3C550008"/>
    <w:rsid w:val="3C8C5BA2"/>
    <w:rsid w:val="3CADF4CB"/>
    <w:rsid w:val="3CF5A331"/>
    <w:rsid w:val="3D0D0456"/>
    <w:rsid w:val="3D5B828F"/>
    <w:rsid w:val="3D7F5C8E"/>
    <w:rsid w:val="3D842181"/>
    <w:rsid w:val="3D8CAFF0"/>
    <w:rsid w:val="3DC0C574"/>
    <w:rsid w:val="3E215BDC"/>
    <w:rsid w:val="3E3388C4"/>
    <w:rsid w:val="3E9E3FFF"/>
    <w:rsid w:val="3ECA5F57"/>
    <w:rsid w:val="3F0666E9"/>
    <w:rsid w:val="3F0C86A4"/>
    <w:rsid w:val="3F20F50B"/>
    <w:rsid w:val="3F2481E6"/>
    <w:rsid w:val="3F5E03F5"/>
    <w:rsid w:val="3F5F51B6"/>
    <w:rsid w:val="3F670B49"/>
    <w:rsid w:val="3FC890E4"/>
    <w:rsid w:val="3FE49704"/>
    <w:rsid w:val="4010D891"/>
    <w:rsid w:val="404C7E4D"/>
    <w:rsid w:val="408011DF"/>
    <w:rsid w:val="41272E7A"/>
    <w:rsid w:val="416376D5"/>
    <w:rsid w:val="41914CC7"/>
    <w:rsid w:val="41A22879"/>
    <w:rsid w:val="41C2146C"/>
    <w:rsid w:val="420205C8"/>
    <w:rsid w:val="423BAED1"/>
    <w:rsid w:val="424D12BC"/>
    <w:rsid w:val="427A8A6D"/>
    <w:rsid w:val="42D95076"/>
    <w:rsid w:val="42EE95AD"/>
    <w:rsid w:val="433E479C"/>
    <w:rsid w:val="434DE7F0"/>
    <w:rsid w:val="43AE8A2F"/>
    <w:rsid w:val="43FAEEBD"/>
    <w:rsid w:val="44636691"/>
    <w:rsid w:val="4478FD02"/>
    <w:rsid w:val="44899D51"/>
    <w:rsid w:val="44A4876D"/>
    <w:rsid w:val="4530E656"/>
    <w:rsid w:val="45A8D466"/>
    <w:rsid w:val="45E4F9EC"/>
    <w:rsid w:val="45EA6B25"/>
    <w:rsid w:val="45F57FF7"/>
    <w:rsid w:val="46013C97"/>
    <w:rsid w:val="46225098"/>
    <w:rsid w:val="463C2B27"/>
    <w:rsid w:val="4697493B"/>
    <w:rsid w:val="46E3374C"/>
    <w:rsid w:val="46E79EB8"/>
    <w:rsid w:val="4705E9A7"/>
    <w:rsid w:val="47204DDA"/>
    <w:rsid w:val="4742D49C"/>
    <w:rsid w:val="47B1FA60"/>
    <w:rsid w:val="47D9A1FC"/>
    <w:rsid w:val="47EF62F5"/>
    <w:rsid w:val="485156C0"/>
    <w:rsid w:val="4870E22F"/>
    <w:rsid w:val="488ACE40"/>
    <w:rsid w:val="48970983"/>
    <w:rsid w:val="48B548AA"/>
    <w:rsid w:val="48BCCB90"/>
    <w:rsid w:val="48EC8E54"/>
    <w:rsid w:val="49539E45"/>
    <w:rsid w:val="49907110"/>
    <w:rsid w:val="49BB9AFC"/>
    <w:rsid w:val="4A5905CB"/>
    <w:rsid w:val="4A69B2C3"/>
    <w:rsid w:val="4B225CEC"/>
    <w:rsid w:val="4B45A253"/>
    <w:rsid w:val="4B598103"/>
    <w:rsid w:val="4B6E569B"/>
    <w:rsid w:val="4B72005B"/>
    <w:rsid w:val="4B85A196"/>
    <w:rsid w:val="4B99DC81"/>
    <w:rsid w:val="4BEBDD5D"/>
    <w:rsid w:val="4BF59BBC"/>
    <w:rsid w:val="4C8B3854"/>
    <w:rsid w:val="4CA54707"/>
    <w:rsid w:val="4CAF5090"/>
    <w:rsid w:val="4CB8FB54"/>
    <w:rsid w:val="4CC14298"/>
    <w:rsid w:val="4CDF89D6"/>
    <w:rsid w:val="4CE3A131"/>
    <w:rsid w:val="4D150890"/>
    <w:rsid w:val="4D1D53D9"/>
    <w:rsid w:val="4D3E3DC3"/>
    <w:rsid w:val="4DA2A3F6"/>
    <w:rsid w:val="4DA66CB1"/>
    <w:rsid w:val="4DA9ACEC"/>
    <w:rsid w:val="4DD70683"/>
    <w:rsid w:val="4DEEBE4A"/>
    <w:rsid w:val="4DFADDCD"/>
    <w:rsid w:val="4E0792F9"/>
    <w:rsid w:val="4E1E1FA1"/>
    <w:rsid w:val="4E219B17"/>
    <w:rsid w:val="4E3BBF4E"/>
    <w:rsid w:val="4EA7C516"/>
    <w:rsid w:val="4EBFB601"/>
    <w:rsid w:val="4EEDE709"/>
    <w:rsid w:val="4F0EE926"/>
    <w:rsid w:val="4F0F087D"/>
    <w:rsid w:val="4F533C58"/>
    <w:rsid w:val="4F6126A2"/>
    <w:rsid w:val="4F807455"/>
    <w:rsid w:val="4FC876A7"/>
    <w:rsid w:val="502C8CEB"/>
    <w:rsid w:val="507A1D27"/>
    <w:rsid w:val="5081EF8E"/>
    <w:rsid w:val="50960EAA"/>
    <w:rsid w:val="50AD3B6A"/>
    <w:rsid w:val="50AFAEEB"/>
    <w:rsid w:val="510270B4"/>
    <w:rsid w:val="51114EAD"/>
    <w:rsid w:val="514F3B13"/>
    <w:rsid w:val="5191578F"/>
    <w:rsid w:val="519FF904"/>
    <w:rsid w:val="51C2053F"/>
    <w:rsid w:val="51F9D459"/>
    <w:rsid w:val="52208516"/>
    <w:rsid w:val="526FCC96"/>
    <w:rsid w:val="530CC5C7"/>
    <w:rsid w:val="5346D46A"/>
    <w:rsid w:val="534D4C47"/>
    <w:rsid w:val="5400BD75"/>
    <w:rsid w:val="540A5FAA"/>
    <w:rsid w:val="5429B620"/>
    <w:rsid w:val="543771F9"/>
    <w:rsid w:val="549B231F"/>
    <w:rsid w:val="54B8B3A4"/>
    <w:rsid w:val="551BE19C"/>
    <w:rsid w:val="55497826"/>
    <w:rsid w:val="55B0BBC7"/>
    <w:rsid w:val="55B4CA23"/>
    <w:rsid w:val="55D85AEB"/>
    <w:rsid w:val="55E9F53C"/>
    <w:rsid w:val="560E4F19"/>
    <w:rsid w:val="566D3D45"/>
    <w:rsid w:val="56772A86"/>
    <w:rsid w:val="567A5AAA"/>
    <w:rsid w:val="567A66B8"/>
    <w:rsid w:val="56B4D946"/>
    <w:rsid w:val="56CF91F1"/>
    <w:rsid w:val="56DF0EE3"/>
    <w:rsid w:val="570AD2E7"/>
    <w:rsid w:val="57454C7E"/>
    <w:rsid w:val="57465C5B"/>
    <w:rsid w:val="5769B75E"/>
    <w:rsid w:val="578F2F09"/>
    <w:rsid w:val="57DF580E"/>
    <w:rsid w:val="57F5847F"/>
    <w:rsid w:val="57F65419"/>
    <w:rsid w:val="580AC3CA"/>
    <w:rsid w:val="5840A6D6"/>
    <w:rsid w:val="5879305C"/>
    <w:rsid w:val="58914DDE"/>
    <w:rsid w:val="5922AEDD"/>
    <w:rsid w:val="59510786"/>
    <w:rsid w:val="5961FD4D"/>
    <w:rsid w:val="596E0844"/>
    <w:rsid w:val="599295E1"/>
    <w:rsid w:val="59E91A61"/>
    <w:rsid w:val="5A3CB585"/>
    <w:rsid w:val="5A492B24"/>
    <w:rsid w:val="5AD549AC"/>
    <w:rsid w:val="5B968228"/>
    <w:rsid w:val="5B9792F6"/>
    <w:rsid w:val="5B9CEB99"/>
    <w:rsid w:val="5BB0ABDC"/>
    <w:rsid w:val="5BDB1979"/>
    <w:rsid w:val="5BF96D18"/>
    <w:rsid w:val="5C62FEC3"/>
    <w:rsid w:val="5C7850AC"/>
    <w:rsid w:val="5CA7FC7F"/>
    <w:rsid w:val="5CC5A619"/>
    <w:rsid w:val="5D276878"/>
    <w:rsid w:val="5D3073AD"/>
    <w:rsid w:val="5D3503D6"/>
    <w:rsid w:val="5D89EA2D"/>
    <w:rsid w:val="5DA2E308"/>
    <w:rsid w:val="5DA3E84C"/>
    <w:rsid w:val="5EB7228E"/>
    <w:rsid w:val="5EB7DD86"/>
    <w:rsid w:val="5EC8FDE8"/>
    <w:rsid w:val="5EDBD09B"/>
    <w:rsid w:val="5EF0FF0E"/>
    <w:rsid w:val="5F32C6E0"/>
    <w:rsid w:val="5F40E71F"/>
    <w:rsid w:val="5F43E6CB"/>
    <w:rsid w:val="5F44E509"/>
    <w:rsid w:val="5F543B97"/>
    <w:rsid w:val="5FE3ACAA"/>
    <w:rsid w:val="5FFEA446"/>
    <w:rsid w:val="601DB909"/>
    <w:rsid w:val="6037D263"/>
    <w:rsid w:val="604452A3"/>
    <w:rsid w:val="6063A539"/>
    <w:rsid w:val="6068767B"/>
    <w:rsid w:val="60A615A8"/>
    <w:rsid w:val="60CBDFA3"/>
    <w:rsid w:val="61276411"/>
    <w:rsid w:val="616DC411"/>
    <w:rsid w:val="61D26ED9"/>
    <w:rsid w:val="61D9ABA6"/>
    <w:rsid w:val="621402F2"/>
    <w:rsid w:val="6260E4BB"/>
    <w:rsid w:val="626BC66F"/>
    <w:rsid w:val="626EA824"/>
    <w:rsid w:val="6278AEFA"/>
    <w:rsid w:val="627CE919"/>
    <w:rsid w:val="6295EAE9"/>
    <w:rsid w:val="62A5B070"/>
    <w:rsid w:val="62FF8B7D"/>
    <w:rsid w:val="63B4F374"/>
    <w:rsid w:val="63CE7C27"/>
    <w:rsid w:val="64014F8E"/>
    <w:rsid w:val="64264F17"/>
    <w:rsid w:val="644037DC"/>
    <w:rsid w:val="64884103"/>
    <w:rsid w:val="64C70180"/>
    <w:rsid w:val="64F45458"/>
    <w:rsid w:val="651A7AFB"/>
    <w:rsid w:val="65288E34"/>
    <w:rsid w:val="653B56E0"/>
    <w:rsid w:val="653D3C89"/>
    <w:rsid w:val="6557E2C0"/>
    <w:rsid w:val="6558E54C"/>
    <w:rsid w:val="65ADD659"/>
    <w:rsid w:val="65D24A0E"/>
    <w:rsid w:val="65DD91F6"/>
    <w:rsid w:val="65E520A4"/>
    <w:rsid w:val="661A2612"/>
    <w:rsid w:val="6645544D"/>
    <w:rsid w:val="668299AC"/>
    <w:rsid w:val="66E5D54B"/>
    <w:rsid w:val="66E749EB"/>
    <w:rsid w:val="66EEBB1E"/>
    <w:rsid w:val="66FA4434"/>
    <w:rsid w:val="67138A99"/>
    <w:rsid w:val="6714C460"/>
    <w:rsid w:val="67162BCB"/>
    <w:rsid w:val="675C229A"/>
    <w:rsid w:val="675DA475"/>
    <w:rsid w:val="679FF134"/>
    <w:rsid w:val="67B93323"/>
    <w:rsid w:val="67D707B0"/>
    <w:rsid w:val="6805C79C"/>
    <w:rsid w:val="681C8D7C"/>
    <w:rsid w:val="681E6DBB"/>
    <w:rsid w:val="6838422F"/>
    <w:rsid w:val="6884CC0F"/>
    <w:rsid w:val="6922403A"/>
    <w:rsid w:val="693A1E5B"/>
    <w:rsid w:val="69684806"/>
    <w:rsid w:val="69ED10B5"/>
    <w:rsid w:val="6A17800D"/>
    <w:rsid w:val="6A264725"/>
    <w:rsid w:val="6A3A1707"/>
    <w:rsid w:val="6A8B5C36"/>
    <w:rsid w:val="6A8C0AFF"/>
    <w:rsid w:val="6A91FAE0"/>
    <w:rsid w:val="6ACAD2C9"/>
    <w:rsid w:val="6AF0551E"/>
    <w:rsid w:val="6B21A056"/>
    <w:rsid w:val="6B443257"/>
    <w:rsid w:val="6B7A1C47"/>
    <w:rsid w:val="6B93CC04"/>
    <w:rsid w:val="6C7E7A8D"/>
    <w:rsid w:val="6CF4CE5C"/>
    <w:rsid w:val="6D60E7C3"/>
    <w:rsid w:val="6DDA50E9"/>
    <w:rsid w:val="6DF93861"/>
    <w:rsid w:val="6DFB9C82"/>
    <w:rsid w:val="6E12F481"/>
    <w:rsid w:val="6E3CA697"/>
    <w:rsid w:val="6E6ED021"/>
    <w:rsid w:val="6EE07E4F"/>
    <w:rsid w:val="6EE367CC"/>
    <w:rsid w:val="6F425A46"/>
    <w:rsid w:val="6F58D700"/>
    <w:rsid w:val="6F5F8E2C"/>
    <w:rsid w:val="6F8856F7"/>
    <w:rsid w:val="6FE5A60B"/>
    <w:rsid w:val="6FF0FBD0"/>
    <w:rsid w:val="6FF32911"/>
    <w:rsid w:val="70703CD1"/>
    <w:rsid w:val="70AD3B82"/>
    <w:rsid w:val="70B8FE3A"/>
    <w:rsid w:val="70D8821C"/>
    <w:rsid w:val="711BF836"/>
    <w:rsid w:val="71292435"/>
    <w:rsid w:val="71A081CA"/>
    <w:rsid w:val="71A8ABCA"/>
    <w:rsid w:val="71B018C8"/>
    <w:rsid w:val="71CD4447"/>
    <w:rsid w:val="71D6C61B"/>
    <w:rsid w:val="71ED9601"/>
    <w:rsid w:val="720BE7D3"/>
    <w:rsid w:val="7242C96A"/>
    <w:rsid w:val="72663B68"/>
    <w:rsid w:val="72DC6AAA"/>
    <w:rsid w:val="739FBC54"/>
    <w:rsid w:val="73C7E29B"/>
    <w:rsid w:val="73F959EE"/>
    <w:rsid w:val="73FD7BF6"/>
    <w:rsid w:val="740C9658"/>
    <w:rsid w:val="741BE99E"/>
    <w:rsid w:val="743687F2"/>
    <w:rsid w:val="744DA0A5"/>
    <w:rsid w:val="7471FF37"/>
    <w:rsid w:val="74C10E06"/>
    <w:rsid w:val="75091030"/>
    <w:rsid w:val="751532BD"/>
    <w:rsid w:val="751C5F0C"/>
    <w:rsid w:val="7589925A"/>
    <w:rsid w:val="75E8F6BE"/>
    <w:rsid w:val="76324702"/>
    <w:rsid w:val="7664CFFD"/>
    <w:rsid w:val="7673CEE5"/>
    <w:rsid w:val="76DDF044"/>
    <w:rsid w:val="76ECCF5D"/>
    <w:rsid w:val="76FEE4BD"/>
    <w:rsid w:val="7701FA14"/>
    <w:rsid w:val="77590A7A"/>
    <w:rsid w:val="779421E5"/>
    <w:rsid w:val="77C304BD"/>
    <w:rsid w:val="77F82302"/>
    <w:rsid w:val="7855EAF1"/>
    <w:rsid w:val="785791FE"/>
    <w:rsid w:val="785C0EBA"/>
    <w:rsid w:val="786E4695"/>
    <w:rsid w:val="78932CAC"/>
    <w:rsid w:val="78A6DDA8"/>
    <w:rsid w:val="78FEA92B"/>
    <w:rsid w:val="791199B5"/>
    <w:rsid w:val="79200C63"/>
    <w:rsid w:val="797391B4"/>
    <w:rsid w:val="79A0263D"/>
    <w:rsid w:val="79CB6F03"/>
    <w:rsid w:val="79D0E0FB"/>
    <w:rsid w:val="79F0E537"/>
    <w:rsid w:val="7A12C38D"/>
    <w:rsid w:val="7A4B5907"/>
    <w:rsid w:val="7A68B9FB"/>
    <w:rsid w:val="7AB99A09"/>
    <w:rsid w:val="7AC93378"/>
    <w:rsid w:val="7B3E80F7"/>
    <w:rsid w:val="7BAFB1FA"/>
    <w:rsid w:val="7BB44DE7"/>
    <w:rsid w:val="7BEB5EF6"/>
    <w:rsid w:val="7BEEC250"/>
    <w:rsid w:val="7C221E24"/>
    <w:rsid w:val="7D21F226"/>
    <w:rsid w:val="7D2B1887"/>
    <w:rsid w:val="7D655CF3"/>
    <w:rsid w:val="7D7D1A64"/>
    <w:rsid w:val="7DE1B9D0"/>
    <w:rsid w:val="7DF26F69"/>
    <w:rsid w:val="7E3C3708"/>
    <w:rsid w:val="7EB035B1"/>
    <w:rsid w:val="7ECFE993"/>
    <w:rsid w:val="7F373EAA"/>
    <w:rsid w:val="7F672F8A"/>
    <w:rsid w:val="7F8D909B"/>
    <w:rsid w:val="7FF6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F98C2"/>
  <w15:docId w15:val="{46AC2ACF-08F9-834E-993B-28727AF0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E5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E5514"/>
  </w:style>
  <w:style w:type="paragraph" w:styleId="Rodap">
    <w:name w:val="footer"/>
    <w:basedOn w:val="Normal"/>
    <w:link w:val="RodapCarter"/>
    <w:uiPriority w:val="99"/>
    <w:unhideWhenUsed/>
    <w:rsid w:val="007E5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E5514"/>
  </w:style>
  <w:style w:type="character" w:styleId="Hiperligao">
    <w:name w:val="Hyperlink"/>
    <w:basedOn w:val="Tipodeletrapredefinidodopargrafo"/>
    <w:uiPriority w:val="99"/>
    <w:unhideWhenUsed/>
    <w:qFormat/>
    <w:rsid w:val="007E5514"/>
    <w:rPr>
      <w:color w:val="0563C1" w:themeColor="hyperlink"/>
      <w:u w:val="single"/>
    </w:rPr>
  </w:style>
  <w:style w:type="table" w:styleId="TabelacomGrelha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537D9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3D842181"/>
    <w:pPr>
      <w:ind w:left="720"/>
      <w:contextualSpacing/>
    </w:pPr>
  </w:style>
  <w:style w:type="paragraph" w:styleId="Reviso">
    <w:name w:val="Revision"/>
    <w:hidden/>
    <w:uiPriority w:val="99"/>
    <w:semiHidden/>
    <w:rsid w:val="00CF08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ia.miguel@lift.com.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G:/Discos%20partilhados/(15%20LSB)%202021/CLIENTES%20ATIVOS/XIAOMI/Trabalho%20Corrente/Atividades%20Desenvolvidas/Press%20Releases/01.%20Serie%2011T/v-salvadors@xiaomi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a.roquete@lift.com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6737</Characters>
  <Application>Microsoft Office Word</Application>
  <DocSecurity>0</DocSecurity>
  <Lines>56</Lines>
  <Paragraphs>15</Paragraphs>
  <ScaleCrop>false</ScaleCrop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Ana Roquete</cp:lastModifiedBy>
  <cp:revision>2</cp:revision>
  <cp:lastPrinted>2025-06-06T14:13:00Z</cp:lastPrinted>
  <dcterms:created xsi:type="dcterms:W3CDTF">2025-08-25T10:21:00Z</dcterms:created>
  <dcterms:modified xsi:type="dcterms:W3CDTF">2025-08-25T10:21:00Z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9b0c2fb05cf711f08000491b0000481b">
    <vt:lpwstr>CWM3wAaHihKI2+HNTMimpAiVyuvXcXqy+OaBnFyDpzzFhx8ZIl0Ai54IuAvFrASOsQilx4/ISdBMzewQl8e0kirAA==</vt:lpwstr>
  </property>
  <property fmtid="{D5CDD505-2E9C-101B-9397-08002B2CF9AE}" pid="3" name="MSIP_Label_1680d606-3385-4829-a27a-d391e7785643_Enabled">
    <vt:lpwstr>true</vt:lpwstr>
  </property>
  <property fmtid="{D5CDD505-2E9C-101B-9397-08002B2CF9AE}" pid="4" name="MSIP_Label_1680d606-3385-4829-a27a-d391e7785643_SetDate">
    <vt:lpwstr>2025-07-11T10:36:38Z</vt:lpwstr>
  </property>
  <property fmtid="{D5CDD505-2E9C-101B-9397-08002B2CF9AE}" pid="5" name="MSIP_Label_1680d606-3385-4829-a27a-d391e7785643_Method">
    <vt:lpwstr>Standard</vt:lpwstr>
  </property>
  <property fmtid="{D5CDD505-2E9C-101B-9397-08002B2CF9AE}" pid="6" name="MSIP_Label_1680d606-3385-4829-a27a-d391e7785643_Name">
    <vt:lpwstr>1680d606-3385-4829-a27a-d391e7785643</vt:lpwstr>
  </property>
  <property fmtid="{D5CDD505-2E9C-101B-9397-08002B2CF9AE}" pid="7" name="MSIP_Label_1680d606-3385-4829-a27a-d391e7785643_SiteId">
    <vt:lpwstr>b6f420c1-da14-4124-b666-fadafb6ebc04</vt:lpwstr>
  </property>
  <property fmtid="{D5CDD505-2E9C-101B-9397-08002B2CF9AE}" pid="8" name="MSIP_Label_1680d606-3385-4829-a27a-d391e7785643_ActionId">
    <vt:lpwstr>5f3194b5-4b08-4d7f-8834-f4092fa704cd</vt:lpwstr>
  </property>
  <property fmtid="{D5CDD505-2E9C-101B-9397-08002B2CF9AE}" pid="9" name="MSIP_Label_1680d606-3385-4829-a27a-d391e7785643_ContentBits">
    <vt:lpwstr>0</vt:lpwstr>
  </property>
</Properties>
</file>