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E41F" w14:textId="145B2C2B" w:rsidR="00A75631" w:rsidRPr="005B2554" w:rsidRDefault="00615312" w:rsidP="00753DB4">
      <w:pPr>
        <w:spacing w:line="240" w:lineRule="auto"/>
        <w:jc w:val="right"/>
        <w:rPr>
          <w:rFonts w:ascii="Roboto" w:hAnsi="Roboto" w:cstheme="minorHAnsi"/>
          <w:color w:val="000000" w:themeColor="text1"/>
          <w:sz w:val="20"/>
          <w:szCs w:val="20"/>
          <w:lang w:val="en-GB"/>
        </w:rPr>
      </w:pPr>
      <w:r w:rsidRPr="005B2554">
        <w:rPr>
          <w:rFonts w:ascii="Roboto" w:hAnsi="Roboto" w:cstheme="minorHAnsi"/>
          <w:color w:val="000000" w:themeColor="text1"/>
          <w:sz w:val="20"/>
          <w:szCs w:val="20"/>
          <w:lang w:val="en-GB"/>
        </w:rPr>
        <w:t>Łódź</w:t>
      </w:r>
      <w:r w:rsidR="00A75631" w:rsidRPr="005B2554">
        <w:rPr>
          <w:rFonts w:ascii="Roboto" w:hAnsi="Roboto" w:cstheme="minorHAnsi"/>
          <w:color w:val="000000" w:themeColor="text1"/>
          <w:sz w:val="20"/>
          <w:szCs w:val="20"/>
          <w:lang w:val="en-GB"/>
        </w:rPr>
        <w:t xml:space="preserve">, </w:t>
      </w:r>
      <w:r w:rsidR="005370FA">
        <w:rPr>
          <w:rFonts w:ascii="Roboto" w:hAnsi="Roboto" w:cstheme="minorHAnsi"/>
          <w:color w:val="000000" w:themeColor="text1"/>
          <w:sz w:val="20"/>
          <w:szCs w:val="20"/>
          <w:lang w:val="en-GB"/>
        </w:rPr>
        <w:t>25</w:t>
      </w:r>
      <w:r w:rsidR="00635EE4" w:rsidRPr="005B2554">
        <w:rPr>
          <w:rFonts w:ascii="Roboto" w:hAnsi="Roboto" w:cstheme="minorHAnsi"/>
          <w:color w:val="000000" w:themeColor="text1"/>
          <w:sz w:val="20"/>
          <w:szCs w:val="20"/>
          <w:lang w:val="en-GB"/>
        </w:rPr>
        <w:t>.</w:t>
      </w:r>
      <w:r w:rsidR="00283ED2" w:rsidRPr="005B2554">
        <w:rPr>
          <w:rFonts w:ascii="Roboto" w:hAnsi="Roboto" w:cstheme="minorHAnsi"/>
          <w:color w:val="000000" w:themeColor="text1"/>
          <w:sz w:val="20"/>
          <w:szCs w:val="20"/>
          <w:lang w:val="en-GB"/>
        </w:rPr>
        <w:t>0</w:t>
      </w:r>
      <w:r w:rsidR="00635EE4" w:rsidRPr="005B2554">
        <w:rPr>
          <w:rFonts w:ascii="Roboto" w:hAnsi="Roboto" w:cstheme="minorHAnsi"/>
          <w:color w:val="000000" w:themeColor="text1"/>
          <w:sz w:val="20"/>
          <w:szCs w:val="20"/>
          <w:lang w:val="en-GB"/>
        </w:rPr>
        <w:t>8</w:t>
      </w:r>
      <w:r w:rsidR="00DC7224" w:rsidRPr="005B2554">
        <w:rPr>
          <w:rFonts w:ascii="Roboto" w:hAnsi="Roboto" w:cstheme="minorHAnsi"/>
          <w:color w:val="000000" w:themeColor="text1"/>
          <w:sz w:val="20"/>
          <w:szCs w:val="20"/>
          <w:lang w:val="en-GB"/>
        </w:rPr>
        <w:t>.</w:t>
      </w:r>
      <w:r w:rsidRPr="005B2554">
        <w:rPr>
          <w:rFonts w:ascii="Roboto" w:hAnsi="Roboto" w:cstheme="minorHAnsi"/>
          <w:color w:val="000000" w:themeColor="text1"/>
          <w:sz w:val="20"/>
          <w:szCs w:val="20"/>
          <w:lang w:val="en-GB"/>
        </w:rPr>
        <w:t>2025</w:t>
      </w:r>
    </w:p>
    <w:p w14:paraId="5C13025E" w14:textId="755F2364" w:rsidR="008A7789" w:rsidRPr="005B2554" w:rsidRDefault="00A75631" w:rsidP="00753DB4">
      <w:pPr>
        <w:spacing w:line="240" w:lineRule="auto"/>
        <w:rPr>
          <w:rFonts w:ascii="Roboto" w:hAnsi="Roboto" w:cstheme="minorHAnsi"/>
          <w:color w:val="000000" w:themeColor="text1"/>
          <w:sz w:val="20"/>
          <w:szCs w:val="20"/>
          <w:lang w:val="en-GB"/>
        </w:rPr>
      </w:pPr>
      <w:r w:rsidRPr="005B2554">
        <w:rPr>
          <w:rFonts w:ascii="Roboto" w:hAnsi="Roboto" w:cstheme="minorHAnsi"/>
          <w:color w:val="000000" w:themeColor="text1"/>
          <w:sz w:val="20"/>
          <w:szCs w:val="20"/>
          <w:lang w:val="en-GB"/>
        </w:rPr>
        <w:t>PRESS RELEASE</w:t>
      </w:r>
    </w:p>
    <w:p w14:paraId="5B060892" w14:textId="10863068" w:rsidR="00F650C4" w:rsidRPr="005B2554" w:rsidRDefault="00F650C4" w:rsidP="00753DB4">
      <w:pPr>
        <w:pStyle w:val="Nagwek1"/>
        <w:spacing w:before="51"/>
        <w:ind w:left="0"/>
        <w:rPr>
          <w:rFonts w:ascii="Roboto" w:hAnsi="Roboto" w:cstheme="minorHAnsi"/>
          <w:color w:val="000000" w:themeColor="text1"/>
          <w:sz w:val="20"/>
          <w:szCs w:val="20"/>
          <w:lang w:val="en-GB"/>
        </w:rPr>
      </w:pPr>
    </w:p>
    <w:p w14:paraId="0BA7BEBE" w14:textId="47D57EFD" w:rsidR="00513E9B" w:rsidRPr="000A176B" w:rsidRDefault="003A46F5" w:rsidP="00D749CA">
      <w:pPr>
        <w:pStyle w:val="Nagwek1"/>
        <w:spacing w:before="51"/>
        <w:ind w:left="0"/>
        <w:jc w:val="both"/>
        <w:rPr>
          <w:rFonts w:ascii="Roboto" w:hAnsi="Roboto" w:cstheme="minorHAnsi"/>
          <w:b/>
          <w:bCs/>
          <w:color w:val="000000" w:themeColor="text1"/>
          <w:sz w:val="28"/>
          <w:szCs w:val="28"/>
          <w:lang w:val="en-GB"/>
        </w:rPr>
      </w:pPr>
      <w:r w:rsidRPr="000A176B">
        <w:rPr>
          <w:rFonts w:ascii="Roboto" w:hAnsi="Roboto" w:cstheme="minorHAnsi"/>
          <w:b/>
          <w:bCs/>
          <w:color w:val="000000" w:themeColor="text1"/>
          <w:sz w:val="28"/>
          <w:szCs w:val="28"/>
          <w:lang w:val="en-GB"/>
        </w:rPr>
        <w:t>The latest Hushoffice innovations at CoreNet Global Summit 2025 in Amsterdam</w:t>
      </w:r>
    </w:p>
    <w:p w14:paraId="25111980" w14:textId="77777777" w:rsidR="008B4348" w:rsidRPr="005B2554" w:rsidRDefault="008B4348" w:rsidP="00D749CA">
      <w:pPr>
        <w:pStyle w:val="Nagwek1"/>
        <w:spacing w:before="51"/>
        <w:ind w:left="0"/>
        <w:jc w:val="both"/>
        <w:rPr>
          <w:rFonts w:ascii="Roboto" w:hAnsi="Roboto" w:cstheme="minorHAnsi"/>
          <w:color w:val="000000" w:themeColor="text1"/>
          <w:sz w:val="20"/>
          <w:szCs w:val="20"/>
          <w:lang w:val="en-GB"/>
        </w:rPr>
      </w:pPr>
    </w:p>
    <w:p w14:paraId="526587C0" w14:textId="42F09257" w:rsidR="00A52F88" w:rsidRPr="005B2554" w:rsidRDefault="008B4348" w:rsidP="00D749CA">
      <w:pPr>
        <w:spacing w:line="240" w:lineRule="auto"/>
        <w:jc w:val="both"/>
        <w:rPr>
          <w:rFonts w:ascii="Roboto" w:eastAsia="Carlito" w:hAnsi="Roboto" w:cstheme="minorHAnsi"/>
          <w:b/>
          <w:bCs/>
          <w:color w:val="000000" w:themeColor="text1"/>
          <w:sz w:val="20"/>
          <w:szCs w:val="20"/>
          <w:lang w:val="en-GB"/>
        </w:rPr>
      </w:pPr>
      <w:r w:rsidRPr="005B2554">
        <w:rPr>
          <w:rFonts w:ascii="Roboto" w:eastAsia="Carlito" w:hAnsi="Roboto" w:cstheme="minorHAnsi"/>
          <w:b/>
          <w:bCs/>
          <w:color w:val="000000" w:themeColor="text1"/>
          <w:sz w:val="20"/>
          <w:szCs w:val="20"/>
          <w:lang w:val="en-GB"/>
        </w:rPr>
        <w:t>During the CoreNet Global Summit 2025 in Amsterdam, taking place from 8–10 September, the Hushoffice brand will showcase its latest office solutions designed to support both focused work and collaboration.</w:t>
      </w:r>
      <w:r w:rsidR="00FB6A0C" w:rsidRPr="005B2554">
        <w:rPr>
          <w:rFonts w:ascii="Roboto" w:eastAsia="Carlito" w:hAnsi="Roboto" w:cstheme="minorHAnsi"/>
          <w:b/>
          <w:bCs/>
          <w:color w:val="000000" w:themeColor="text1"/>
          <w:sz w:val="20"/>
          <w:szCs w:val="20"/>
          <w:lang w:val="en-GB"/>
        </w:rPr>
        <w:t xml:space="preserve"> Among the acoustic pods available on-site, visitors will be introduced to hushFree.XS and hushFree.S.Hybrid – solutions that enhance individual work and remote communication – as well as hushFree.XM, a compact two-person pod designed for effective teamwork. </w:t>
      </w:r>
      <w:r w:rsidR="00236507">
        <w:rPr>
          <w:rFonts w:ascii="Roboto" w:eastAsia="Carlito" w:hAnsi="Roboto" w:cstheme="minorHAnsi"/>
          <w:b/>
          <w:bCs/>
          <w:color w:val="000000" w:themeColor="text1"/>
          <w:sz w:val="20"/>
          <w:szCs w:val="20"/>
          <w:lang w:val="en-GB"/>
        </w:rPr>
        <w:t>S</w:t>
      </w:r>
      <w:r w:rsidR="00FB6A0C" w:rsidRPr="005B2554">
        <w:rPr>
          <w:rFonts w:ascii="Roboto" w:eastAsia="Carlito" w:hAnsi="Roboto" w:cstheme="minorHAnsi"/>
          <w:b/>
          <w:bCs/>
          <w:color w:val="000000" w:themeColor="text1"/>
          <w:sz w:val="20"/>
          <w:szCs w:val="20"/>
          <w:lang w:val="en-GB"/>
        </w:rPr>
        <w:t>howcased pods will feature the innovative hushAssistant module, allowing users to personalise the internal conditions of each pod according to their individual preferences.</w:t>
      </w:r>
    </w:p>
    <w:p w14:paraId="01BD913D" w14:textId="33F6972E" w:rsidR="000D3FBD" w:rsidRPr="005B2554" w:rsidRDefault="00FF653C" w:rsidP="00D749CA">
      <w:pPr>
        <w:spacing w:line="240" w:lineRule="auto"/>
        <w:jc w:val="both"/>
        <w:rPr>
          <w:rFonts w:ascii="Roboto" w:eastAsia="Carlito" w:hAnsi="Roboto" w:cstheme="minorHAnsi"/>
          <w:b/>
          <w:bCs/>
          <w:color w:val="000000" w:themeColor="text1"/>
          <w:sz w:val="20"/>
          <w:szCs w:val="20"/>
          <w:lang w:val="en-GB"/>
        </w:rPr>
      </w:pPr>
      <w:r w:rsidRPr="005B2554">
        <w:rPr>
          <w:rFonts w:ascii="Roboto" w:eastAsia="Carlito" w:hAnsi="Roboto" w:cstheme="minorHAnsi"/>
          <w:b/>
          <w:bCs/>
          <w:color w:val="000000" w:themeColor="text1"/>
          <w:sz w:val="20"/>
          <w:szCs w:val="20"/>
          <w:lang w:val="en-GB"/>
        </w:rPr>
        <w:t>EMPOWER YOUR TEAM TO UNLEASH INNOVATION</w:t>
      </w:r>
    </w:p>
    <w:p w14:paraId="511D11B6" w14:textId="0981FE5F" w:rsidR="00A31713" w:rsidRPr="005B2554" w:rsidRDefault="007A22A4" w:rsidP="00D749CA">
      <w:pPr>
        <w:spacing w:line="240" w:lineRule="auto"/>
        <w:jc w:val="both"/>
        <w:rPr>
          <w:rFonts w:ascii="Roboto" w:hAnsi="Roboto"/>
          <w:i/>
          <w:iCs/>
          <w:sz w:val="20"/>
          <w:szCs w:val="20"/>
          <w:lang w:val="en-GB"/>
        </w:rPr>
      </w:pPr>
      <w:r w:rsidRPr="007A22A4">
        <w:rPr>
          <w:rFonts w:ascii="Roboto" w:hAnsi="Roboto"/>
          <w:i/>
          <w:iCs/>
          <w:sz w:val="20"/>
          <w:szCs w:val="20"/>
          <w:lang w:val="en-GB"/>
        </w:rPr>
        <w:t xml:space="preserve">Attending the CoreNet Global Summit 2025 in Amsterdam is a prime opportunity to explore workplace innovation in its broadest sense. At Hushoffice, we see innovation not </w:t>
      </w:r>
      <w:r w:rsidR="00402AA7">
        <w:rPr>
          <w:rFonts w:ascii="Roboto" w:hAnsi="Roboto"/>
          <w:i/>
          <w:iCs/>
          <w:sz w:val="20"/>
          <w:szCs w:val="20"/>
          <w:lang w:val="en-GB"/>
        </w:rPr>
        <w:t xml:space="preserve">only </w:t>
      </w:r>
      <w:r w:rsidRPr="007A22A4">
        <w:rPr>
          <w:rFonts w:ascii="Roboto" w:hAnsi="Roboto"/>
          <w:i/>
          <w:iCs/>
          <w:sz w:val="20"/>
          <w:szCs w:val="20"/>
          <w:lang w:val="en-GB"/>
        </w:rPr>
        <w:t xml:space="preserve">as isolated elements, but </w:t>
      </w:r>
      <w:r w:rsidR="00402AA7">
        <w:rPr>
          <w:rFonts w:ascii="Roboto" w:hAnsi="Roboto"/>
          <w:i/>
          <w:iCs/>
          <w:sz w:val="20"/>
          <w:szCs w:val="20"/>
          <w:lang w:val="en-GB"/>
        </w:rPr>
        <w:t xml:space="preserve">rather </w:t>
      </w:r>
      <w:r w:rsidRPr="007A22A4">
        <w:rPr>
          <w:rFonts w:ascii="Roboto" w:hAnsi="Roboto"/>
          <w:i/>
          <w:iCs/>
          <w:sz w:val="20"/>
          <w:szCs w:val="20"/>
          <w:lang w:val="en-GB"/>
        </w:rPr>
        <w:t>as a network of interrelated factors that shape working conditions and employee wellbeing. This, in turn, drives engagement – the top success metric for 54% of organisations</w:t>
      </w:r>
      <w:r w:rsidR="000C69D9" w:rsidRPr="005B2554">
        <w:rPr>
          <w:rStyle w:val="Odwoanieprzypisudolnego"/>
          <w:rFonts w:ascii="Roboto" w:hAnsi="Roboto"/>
          <w:i/>
          <w:iCs/>
          <w:sz w:val="20"/>
          <w:szCs w:val="20"/>
          <w:lang w:val="en-GB"/>
        </w:rPr>
        <w:footnoteReference w:id="1"/>
      </w:r>
      <w:r w:rsidR="00286220" w:rsidRPr="005B2554">
        <w:rPr>
          <w:rFonts w:ascii="Roboto" w:hAnsi="Roboto"/>
          <w:i/>
          <w:iCs/>
          <w:sz w:val="20"/>
          <w:szCs w:val="20"/>
          <w:lang w:val="en-GB"/>
        </w:rPr>
        <w:t>. Yet this is difficult to achieve without workplace satisfaction. For employees, the top priority in the office is the ability to focus, followed closely by opportunities for collaboration</w:t>
      </w:r>
      <w:r w:rsidR="000C69D9" w:rsidRPr="005B2554">
        <w:rPr>
          <w:rStyle w:val="Odwoanieprzypisudolnego"/>
          <w:rFonts w:ascii="Roboto" w:hAnsi="Roboto"/>
          <w:sz w:val="20"/>
          <w:szCs w:val="20"/>
          <w:lang w:val="en-GB"/>
        </w:rPr>
        <w:footnoteReference w:id="2"/>
      </w:r>
      <w:r w:rsidR="00286220" w:rsidRPr="005B2554">
        <w:rPr>
          <w:rFonts w:ascii="Roboto" w:hAnsi="Roboto"/>
          <w:i/>
          <w:iCs/>
          <w:sz w:val="20"/>
          <w:szCs w:val="20"/>
          <w:lang w:val="en-GB"/>
        </w:rPr>
        <w:t>. Still, 64% of employees report discomfort due to noise from conversations and phone calls</w:t>
      </w:r>
      <w:r w:rsidR="000C69D9" w:rsidRPr="005B2554">
        <w:rPr>
          <w:rStyle w:val="Odwoanieprzypisudolnego"/>
          <w:rFonts w:ascii="Roboto" w:hAnsi="Roboto"/>
          <w:sz w:val="20"/>
          <w:szCs w:val="20"/>
          <w:lang w:val="en-GB"/>
        </w:rPr>
        <w:footnoteReference w:id="3"/>
      </w:r>
      <w:r w:rsidR="00286220" w:rsidRPr="005B2554">
        <w:rPr>
          <w:rFonts w:ascii="Roboto" w:hAnsi="Roboto"/>
          <w:i/>
          <w:iCs/>
          <w:sz w:val="20"/>
          <w:szCs w:val="20"/>
          <w:lang w:val="en-GB"/>
        </w:rPr>
        <w:t>, and 50% say they would feel more productive in a quieter working environment</w:t>
      </w:r>
      <w:r w:rsidR="000C69D9" w:rsidRPr="005B2554">
        <w:rPr>
          <w:rStyle w:val="Odwoanieprzypisudolnego"/>
          <w:rFonts w:ascii="Roboto" w:hAnsi="Roboto"/>
          <w:sz w:val="20"/>
          <w:szCs w:val="20"/>
          <w:lang w:val="en-GB"/>
        </w:rPr>
        <w:footnoteReference w:id="4"/>
      </w:r>
      <w:r w:rsidR="0071083A" w:rsidRPr="005B2554">
        <w:rPr>
          <w:rFonts w:ascii="Roboto" w:hAnsi="Roboto"/>
          <w:i/>
          <w:iCs/>
          <w:sz w:val="20"/>
          <w:szCs w:val="20"/>
          <w:lang w:val="en-GB"/>
        </w:rPr>
        <w:t xml:space="preserve">. </w:t>
      </w:r>
      <w:r w:rsidR="007C0B53" w:rsidRPr="007C0B53">
        <w:rPr>
          <w:rFonts w:ascii="Roboto" w:hAnsi="Roboto"/>
          <w:i/>
          <w:iCs/>
          <w:sz w:val="20"/>
          <w:szCs w:val="20"/>
          <w:lang w:val="en-GB"/>
        </w:rPr>
        <w:t>An office that reflects employee needs and supports their potential is key to boosting satisfaction, performance, and engagement – all of which directly impact organisational success.</w:t>
      </w:r>
      <w:r w:rsidR="00D36F1C" w:rsidRPr="005B2554">
        <w:rPr>
          <w:rFonts w:ascii="Roboto" w:hAnsi="Roboto"/>
          <w:sz w:val="20"/>
          <w:szCs w:val="20"/>
          <w:lang w:val="en-GB"/>
        </w:rPr>
        <w:t xml:space="preserve"> </w:t>
      </w:r>
      <w:r w:rsidR="00D36F1C" w:rsidRPr="005B2554">
        <w:rPr>
          <w:rFonts w:ascii="Roboto" w:hAnsi="Roboto"/>
          <w:i/>
          <w:iCs/>
          <w:sz w:val="20"/>
          <w:szCs w:val="20"/>
          <w:lang w:val="en-GB"/>
        </w:rPr>
        <w:t>In a</w:t>
      </w:r>
      <w:r w:rsidR="003C21D9">
        <w:rPr>
          <w:rFonts w:ascii="Roboto" w:hAnsi="Roboto"/>
          <w:i/>
          <w:iCs/>
          <w:sz w:val="20"/>
          <w:szCs w:val="20"/>
          <w:lang w:val="en-GB"/>
        </w:rPr>
        <w:t> </w:t>
      </w:r>
      <w:r w:rsidR="00D36F1C" w:rsidRPr="005B2554">
        <w:rPr>
          <w:rFonts w:ascii="Roboto" w:hAnsi="Roboto"/>
          <w:i/>
          <w:iCs/>
          <w:sz w:val="20"/>
          <w:szCs w:val="20"/>
          <w:lang w:val="en-GB"/>
        </w:rPr>
        <w:t>noisy environment, there is neither collaboration nor focused work. Without collaboration, there is no innovation. Without focus, there is no execution of strategy. And without the right working conditions, there is no engagement.</w:t>
      </w:r>
      <w:r w:rsidR="00D02577" w:rsidRPr="005B2554">
        <w:rPr>
          <w:rFonts w:ascii="Roboto" w:hAnsi="Roboto"/>
          <w:sz w:val="20"/>
          <w:szCs w:val="20"/>
          <w:lang w:val="en-GB"/>
        </w:rPr>
        <w:t xml:space="preserve"> </w:t>
      </w:r>
      <w:r w:rsidR="00D02577" w:rsidRPr="005B2554">
        <w:rPr>
          <w:rFonts w:ascii="Roboto" w:hAnsi="Roboto"/>
          <w:i/>
          <w:iCs/>
          <w:sz w:val="20"/>
          <w:szCs w:val="20"/>
          <w:lang w:val="en-GB"/>
        </w:rPr>
        <w:t xml:space="preserve">Hushoffice pods help you provide your employees and organisation with the conditions they need to thrive, </w:t>
      </w:r>
      <w:r w:rsidR="00D02577" w:rsidRPr="00B5369C">
        <w:rPr>
          <w:rFonts w:ascii="Roboto" w:hAnsi="Roboto"/>
          <w:sz w:val="20"/>
          <w:szCs w:val="20"/>
          <w:lang w:val="en-GB"/>
        </w:rPr>
        <w:t>comments Anna Kędzierska, Marketing Director at Hushoffice.</w:t>
      </w:r>
    </w:p>
    <w:p w14:paraId="4BC8C675" w14:textId="063E9AEC" w:rsidR="00E2424F" w:rsidRPr="005B2554" w:rsidRDefault="00081F79" w:rsidP="00D749CA">
      <w:pPr>
        <w:spacing w:line="240" w:lineRule="auto"/>
        <w:jc w:val="both"/>
        <w:rPr>
          <w:rFonts w:ascii="Roboto" w:hAnsi="Roboto"/>
          <w:i/>
          <w:iCs/>
          <w:sz w:val="20"/>
          <w:szCs w:val="20"/>
          <w:lang w:val="en-GB"/>
        </w:rPr>
      </w:pPr>
      <w:r w:rsidRPr="005B2554">
        <w:rPr>
          <w:rFonts w:ascii="Roboto" w:hAnsi="Roboto"/>
          <w:sz w:val="20"/>
          <w:szCs w:val="20"/>
          <w:lang w:val="en-GB"/>
        </w:rPr>
        <w:t>Engaged employee is an investment.</w:t>
      </w:r>
      <w:r w:rsidR="003307D2" w:rsidRPr="005B2554">
        <w:rPr>
          <w:rFonts w:ascii="Roboto" w:hAnsi="Roboto"/>
          <w:sz w:val="20"/>
          <w:szCs w:val="20"/>
          <w:lang w:val="en-GB"/>
        </w:rPr>
        <w:t xml:space="preserve"> At best-practice organizations 70% of employees are engaged</w:t>
      </w:r>
      <w:r w:rsidR="003307D2" w:rsidRPr="005B2554">
        <w:rPr>
          <w:rStyle w:val="Odwoanieprzypisudolnego"/>
          <w:rFonts w:ascii="Roboto" w:hAnsi="Roboto"/>
          <w:sz w:val="20"/>
          <w:szCs w:val="20"/>
          <w:lang w:val="en-GB"/>
        </w:rPr>
        <w:footnoteReference w:id="5"/>
      </w:r>
      <w:r w:rsidR="003307D2" w:rsidRPr="005B2554">
        <w:rPr>
          <w:rFonts w:ascii="Roboto" w:hAnsi="Roboto"/>
          <w:sz w:val="20"/>
          <w:szCs w:val="20"/>
          <w:lang w:val="en-GB"/>
        </w:rPr>
        <w:t xml:space="preserve">. </w:t>
      </w:r>
      <w:r w:rsidR="004D4AEC" w:rsidRPr="004D4AEC">
        <w:rPr>
          <w:rFonts w:ascii="Roboto" w:hAnsi="Roboto"/>
          <w:sz w:val="20"/>
          <w:szCs w:val="20"/>
          <w:lang w:val="en-GB"/>
        </w:rPr>
        <w:t>Hushoffice acoustic pods offer distraction-free spaces for focused work, private collaboration for psychological comfort, and quiet zones to balance overstimulation.</w:t>
      </w:r>
      <w:r w:rsidR="004D4AEC">
        <w:rPr>
          <w:rFonts w:ascii="Roboto" w:hAnsi="Roboto"/>
          <w:sz w:val="20"/>
          <w:szCs w:val="20"/>
          <w:lang w:val="en-GB"/>
        </w:rPr>
        <w:t xml:space="preserve"> </w:t>
      </w:r>
      <w:r w:rsidR="004D4AEC" w:rsidRPr="004D4AEC">
        <w:rPr>
          <w:rFonts w:ascii="Roboto" w:hAnsi="Roboto"/>
          <w:sz w:val="20"/>
          <w:szCs w:val="20"/>
          <w:lang w:val="en-GB"/>
        </w:rPr>
        <w:t>They’re more than a solution to workplace noise – they support employees in daily tasks, helping them unlock their full potential.</w:t>
      </w:r>
      <w:r w:rsidR="00C61B08" w:rsidRPr="005B2554">
        <w:rPr>
          <w:rFonts w:ascii="Roboto" w:hAnsi="Roboto"/>
          <w:sz w:val="20"/>
          <w:szCs w:val="20"/>
          <w:lang w:val="en-GB"/>
        </w:rPr>
        <w:t xml:space="preserve"> </w:t>
      </w:r>
    </w:p>
    <w:p w14:paraId="29DC96B2" w14:textId="24900B94" w:rsidR="00B363BB" w:rsidRPr="005B2554" w:rsidRDefault="00E77E7D" w:rsidP="00D749CA">
      <w:pPr>
        <w:spacing w:line="240" w:lineRule="auto"/>
        <w:jc w:val="both"/>
        <w:rPr>
          <w:rFonts w:ascii="Roboto" w:hAnsi="Roboto"/>
          <w:b/>
          <w:bCs/>
          <w:sz w:val="20"/>
          <w:szCs w:val="20"/>
          <w:lang w:val="en-GB"/>
        </w:rPr>
      </w:pPr>
      <w:r w:rsidRPr="005B2554">
        <w:rPr>
          <w:rFonts w:ascii="Roboto" w:hAnsi="Roboto"/>
          <w:b/>
          <w:bCs/>
          <w:sz w:val="20"/>
          <w:szCs w:val="20"/>
          <w:lang w:val="en-GB"/>
        </w:rPr>
        <w:t>DESIGN A HUMAN-CENTRED OFFICE – FROM FOCUS TO COLLABORATION</w:t>
      </w:r>
    </w:p>
    <w:p w14:paraId="70C5FCF1" w14:textId="0AE48940" w:rsidR="00633196" w:rsidRDefault="00633196" w:rsidP="00D749CA">
      <w:pPr>
        <w:spacing w:line="240" w:lineRule="auto"/>
        <w:jc w:val="both"/>
        <w:rPr>
          <w:rFonts w:ascii="Roboto" w:hAnsi="Roboto"/>
          <w:sz w:val="20"/>
          <w:szCs w:val="20"/>
          <w:lang w:val="en-GB"/>
        </w:rPr>
      </w:pPr>
      <w:r w:rsidRPr="00633196">
        <w:rPr>
          <w:rFonts w:ascii="Roboto" w:hAnsi="Roboto"/>
          <w:sz w:val="20"/>
          <w:szCs w:val="20"/>
          <w:lang w:val="en-GB"/>
        </w:rPr>
        <w:t>When designing office space, equal priority should be given to open areas that foster teamwork, creativity, and social interaction, and to quiet zones for focused work. Collective spaces must be balanced with individual needs – especially the ability to manage overstimulation in calm environments.</w:t>
      </w:r>
      <w:r>
        <w:rPr>
          <w:rFonts w:ascii="Roboto" w:hAnsi="Roboto"/>
          <w:sz w:val="20"/>
          <w:szCs w:val="20"/>
          <w:lang w:val="en-GB"/>
        </w:rPr>
        <w:t xml:space="preserve"> </w:t>
      </w:r>
      <w:r w:rsidRPr="00633196">
        <w:rPr>
          <w:rFonts w:ascii="Roboto" w:hAnsi="Roboto"/>
          <w:sz w:val="20"/>
          <w:szCs w:val="20"/>
          <w:lang w:val="en-GB"/>
        </w:rPr>
        <w:t>Hushoffice acoustic pods are designed with a human-centred approach, offering comfortable, inclusive spaces that support both teams and individuals.</w:t>
      </w:r>
    </w:p>
    <w:p w14:paraId="63A9956A" w14:textId="6F2AE28F" w:rsidR="00E42A87" w:rsidRDefault="00E42A87" w:rsidP="00D749CA">
      <w:pPr>
        <w:spacing w:line="240" w:lineRule="auto"/>
        <w:jc w:val="both"/>
        <w:rPr>
          <w:rFonts w:ascii="Roboto" w:hAnsi="Roboto"/>
          <w:sz w:val="20"/>
          <w:szCs w:val="20"/>
          <w:lang w:val="en-GB"/>
        </w:rPr>
      </w:pPr>
      <w:r w:rsidRPr="00E42A87">
        <w:rPr>
          <w:rFonts w:ascii="Roboto" w:hAnsi="Roboto"/>
          <w:sz w:val="20"/>
          <w:szCs w:val="20"/>
          <w:lang w:val="en-GB"/>
        </w:rPr>
        <w:t xml:space="preserve">The </w:t>
      </w:r>
      <w:r w:rsidRPr="00E42A87">
        <w:rPr>
          <w:rFonts w:ascii="Roboto" w:hAnsi="Roboto"/>
          <w:b/>
          <w:bCs/>
          <w:sz w:val="20"/>
          <w:szCs w:val="20"/>
          <w:lang w:val="en-GB"/>
        </w:rPr>
        <w:t>hushFree.S.Hybrid</w:t>
      </w:r>
      <w:r w:rsidRPr="00E42A87">
        <w:rPr>
          <w:rFonts w:ascii="Roboto" w:hAnsi="Roboto"/>
          <w:sz w:val="20"/>
          <w:szCs w:val="20"/>
          <w:lang w:val="en-GB"/>
        </w:rPr>
        <w:t xml:space="preserve"> is ideal for extended solo work, video calls, online meetings, and presentations. It features a freestanding sofa, ergonomic desk, and LED side lighting for optimal visibility during calls. An optional monitor mount boosts comfort and efficiency. With </w:t>
      </w:r>
      <w:r w:rsidRPr="00A77DF8">
        <w:rPr>
          <w:rFonts w:ascii="Roboto" w:hAnsi="Roboto"/>
          <w:b/>
          <w:bCs/>
          <w:sz w:val="20"/>
          <w:szCs w:val="20"/>
          <w:lang w:val="en-GB"/>
        </w:rPr>
        <w:t>hushFree.S.Hybrid</w:t>
      </w:r>
      <w:r w:rsidRPr="00E42A87">
        <w:rPr>
          <w:rFonts w:ascii="Roboto" w:hAnsi="Roboto"/>
          <w:sz w:val="20"/>
          <w:szCs w:val="20"/>
          <w:lang w:val="en-GB"/>
        </w:rPr>
        <w:t xml:space="preserve">, </w:t>
      </w:r>
      <w:r w:rsidR="00A77DF8">
        <w:rPr>
          <w:rFonts w:ascii="Roboto" w:hAnsi="Roboto"/>
          <w:sz w:val="20"/>
          <w:szCs w:val="20"/>
          <w:lang w:val="en-GB"/>
        </w:rPr>
        <w:t>employees</w:t>
      </w:r>
      <w:r w:rsidRPr="00E42A87">
        <w:rPr>
          <w:rFonts w:ascii="Roboto" w:hAnsi="Roboto"/>
          <w:sz w:val="20"/>
          <w:szCs w:val="20"/>
          <w:lang w:val="en-GB"/>
        </w:rPr>
        <w:t xml:space="preserve"> can work and connect seamlessly in a distraction-free space.</w:t>
      </w:r>
    </w:p>
    <w:p w14:paraId="237E031C" w14:textId="77777777" w:rsidR="00732278" w:rsidRDefault="00732278" w:rsidP="00D749CA">
      <w:pPr>
        <w:spacing w:line="240" w:lineRule="auto"/>
        <w:jc w:val="both"/>
        <w:rPr>
          <w:rFonts w:ascii="Roboto" w:hAnsi="Roboto"/>
          <w:sz w:val="20"/>
          <w:szCs w:val="20"/>
          <w:lang w:val="en-GB"/>
        </w:rPr>
      </w:pPr>
      <w:r w:rsidRPr="00732278">
        <w:rPr>
          <w:rFonts w:ascii="Roboto" w:hAnsi="Roboto"/>
          <w:sz w:val="20"/>
          <w:szCs w:val="20"/>
          <w:lang w:val="en-GB"/>
        </w:rPr>
        <w:lastRenderedPageBreak/>
        <w:t xml:space="preserve">The </w:t>
      </w:r>
      <w:r w:rsidRPr="00732278">
        <w:rPr>
          <w:rFonts w:ascii="Roboto" w:hAnsi="Roboto"/>
          <w:b/>
          <w:bCs/>
          <w:sz w:val="20"/>
          <w:szCs w:val="20"/>
          <w:lang w:val="en-GB"/>
        </w:rPr>
        <w:t>hushFree.XS</w:t>
      </w:r>
      <w:r w:rsidRPr="00732278">
        <w:rPr>
          <w:rFonts w:ascii="Roboto" w:hAnsi="Roboto"/>
          <w:sz w:val="20"/>
          <w:szCs w:val="20"/>
          <w:lang w:val="en-GB"/>
        </w:rPr>
        <w:t xml:space="preserve"> is a compact, minimalist booth for short and online calls. Despite its small footprint, it offers an ergonomic desk and LED side lighting for improved visibility – even during brief video calls. As the most space-efficient pod in the Hushoffice range, it ensures privacy and quiet while taking up minimal office space, making it ideal for modern workplaces.</w:t>
      </w:r>
    </w:p>
    <w:p w14:paraId="70D7FA11" w14:textId="65EC7D33" w:rsidR="0075182A" w:rsidRPr="005B2554" w:rsidRDefault="007A6981" w:rsidP="00D749CA">
      <w:pPr>
        <w:spacing w:line="240" w:lineRule="auto"/>
        <w:jc w:val="both"/>
        <w:rPr>
          <w:rFonts w:ascii="Roboto" w:hAnsi="Roboto"/>
          <w:sz w:val="20"/>
          <w:szCs w:val="20"/>
          <w:lang w:val="en-GB"/>
        </w:rPr>
      </w:pPr>
      <w:r w:rsidRPr="005B2554">
        <w:rPr>
          <w:rFonts w:ascii="Roboto" w:hAnsi="Roboto"/>
          <w:b/>
          <w:bCs/>
          <w:sz w:val="20"/>
          <w:szCs w:val="20"/>
          <w:lang w:val="en-GB"/>
        </w:rPr>
        <w:t>H</w:t>
      </w:r>
      <w:r w:rsidR="00B311CF" w:rsidRPr="005B2554">
        <w:rPr>
          <w:rFonts w:ascii="Roboto" w:hAnsi="Roboto"/>
          <w:b/>
          <w:bCs/>
          <w:sz w:val="20"/>
          <w:szCs w:val="20"/>
          <w:lang w:val="en-GB"/>
        </w:rPr>
        <w:t>ushFree.XM</w:t>
      </w:r>
      <w:r w:rsidRPr="005B2554">
        <w:rPr>
          <w:rFonts w:ascii="Roboto" w:hAnsi="Roboto"/>
          <w:b/>
          <w:bCs/>
          <w:sz w:val="20"/>
          <w:szCs w:val="20"/>
          <w:lang w:val="en-GB"/>
        </w:rPr>
        <w:t>,</w:t>
      </w:r>
      <w:r w:rsidR="00B311CF" w:rsidRPr="005B2554">
        <w:rPr>
          <w:rFonts w:ascii="Roboto" w:hAnsi="Roboto"/>
          <w:sz w:val="20"/>
          <w:szCs w:val="20"/>
          <w:lang w:val="en-GB"/>
        </w:rPr>
        <w:t xml:space="preserve"> </w:t>
      </w:r>
      <w:r w:rsidRPr="005B2554">
        <w:rPr>
          <w:rFonts w:ascii="Roboto" w:hAnsi="Roboto"/>
          <w:sz w:val="20"/>
          <w:szCs w:val="20"/>
          <w:lang w:val="en-GB"/>
        </w:rPr>
        <w:t>t</w:t>
      </w:r>
      <w:r w:rsidR="00B311CF" w:rsidRPr="005B2554">
        <w:rPr>
          <w:rFonts w:ascii="Roboto" w:hAnsi="Roboto"/>
          <w:sz w:val="20"/>
          <w:szCs w:val="20"/>
          <w:lang w:val="en-GB"/>
        </w:rPr>
        <w:t>hanks to its compact size, it will also fit well into smaller office spaces. It is intended for face-to-face conversations</w:t>
      </w:r>
      <w:r w:rsidR="00893691">
        <w:rPr>
          <w:rFonts w:ascii="Roboto" w:hAnsi="Roboto"/>
          <w:sz w:val="20"/>
          <w:szCs w:val="20"/>
          <w:lang w:val="en-GB"/>
        </w:rPr>
        <w:t xml:space="preserve"> for 2 people</w:t>
      </w:r>
      <w:r w:rsidR="003937EF">
        <w:rPr>
          <w:rFonts w:ascii="Roboto" w:hAnsi="Roboto"/>
          <w:sz w:val="20"/>
          <w:szCs w:val="20"/>
          <w:lang w:val="en-GB"/>
        </w:rPr>
        <w:t xml:space="preserve">, </w:t>
      </w:r>
      <w:r w:rsidR="00B311CF" w:rsidRPr="005B2554">
        <w:rPr>
          <w:rFonts w:ascii="Roboto" w:hAnsi="Roboto"/>
          <w:sz w:val="20"/>
          <w:szCs w:val="20"/>
          <w:lang w:val="en-GB"/>
        </w:rPr>
        <w:t>online meetings, and</w:t>
      </w:r>
      <w:r w:rsidR="00951EE1" w:rsidRPr="005B2554">
        <w:rPr>
          <w:rFonts w:ascii="Roboto" w:hAnsi="Roboto"/>
          <w:sz w:val="20"/>
          <w:szCs w:val="20"/>
          <w:lang w:val="en-GB"/>
        </w:rPr>
        <w:t xml:space="preserve"> it is also suitable for conceptual work.</w:t>
      </w:r>
    </w:p>
    <w:p w14:paraId="40A80D9F" w14:textId="32C67F9E" w:rsidR="008348B5" w:rsidRPr="005B2554" w:rsidRDefault="00D84208" w:rsidP="00D749CA">
      <w:pPr>
        <w:spacing w:line="240" w:lineRule="auto"/>
        <w:jc w:val="both"/>
        <w:rPr>
          <w:rFonts w:ascii="Roboto" w:hAnsi="Roboto"/>
          <w:b/>
          <w:bCs/>
          <w:sz w:val="20"/>
          <w:szCs w:val="20"/>
          <w:lang w:val="en-GB"/>
        </w:rPr>
      </w:pPr>
      <w:r w:rsidRPr="005B2554">
        <w:rPr>
          <w:rFonts w:ascii="Roboto" w:hAnsi="Roboto"/>
          <w:b/>
          <w:bCs/>
          <w:sz w:val="20"/>
          <w:szCs w:val="20"/>
          <w:lang w:val="en-GB"/>
        </w:rPr>
        <w:t>GROW WITH YOUR NATURAL FLOW</w:t>
      </w:r>
      <w:r w:rsidR="0018651A" w:rsidRPr="005B2554">
        <w:rPr>
          <w:rFonts w:ascii="Roboto" w:hAnsi="Roboto"/>
          <w:b/>
          <w:bCs/>
          <w:sz w:val="20"/>
          <w:szCs w:val="20"/>
          <w:lang w:val="en-GB"/>
        </w:rPr>
        <w:t xml:space="preserve"> – </w:t>
      </w:r>
      <w:r w:rsidR="00195D16" w:rsidRPr="005B2554">
        <w:rPr>
          <w:rFonts w:ascii="Roboto" w:hAnsi="Roboto"/>
          <w:b/>
          <w:bCs/>
          <w:sz w:val="20"/>
          <w:szCs w:val="20"/>
          <w:lang w:val="en-GB"/>
        </w:rPr>
        <w:t>HUSHASSISTANT MODULE KEEPS THE CIRCADIAN RHYTHM IN SYNC</w:t>
      </w:r>
    </w:p>
    <w:p w14:paraId="46DA8C4E" w14:textId="2AF28A8D" w:rsidR="00221CCD" w:rsidRPr="005B2554" w:rsidRDefault="00221CCD" w:rsidP="00D749CA">
      <w:pPr>
        <w:spacing w:line="240" w:lineRule="auto"/>
        <w:jc w:val="both"/>
        <w:rPr>
          <w:rFonts w:ascii="Roboto" w:hAnsi="Roboto"/>
          <w:color w:val="000000" w:themeColor="text1"/>
          <w:sz w:val="20"/>
          <w:szCs w:val="20"/>
          <w:lang w:val="en-GB"/>
        </w:rPr>
      </w:pPr>
      <w:r w:rsidRPr="005B2554">
        <w:rPr>
          <w:rFonts w:ascii="Roboto" w:hAnsi="Roboto"/>
          <w:sz w:val="20"/>
          <w:szCs w:val="20"/>
          <w:lang w:val="en-GB"/>
        </w:rPr>
        <w:t>Just as growing sunflowers follow the sun and natural light, people too need natural light to function in harmony with their internal clock and to reach their full potential. Office workers exposed to daylight have better sleep quality and health overall</w:t>
      </w:r>
      <w:r w:rsidRPr="005B2554">
        <w:rPr>
          <w:rStyle w:val="Odwoanieprzypisudolnego"/>
          <w:rFonts w:ascii="Roboto" w:hAnsi="Roboto"/>
          <w:sz w:val="20"/>
          <w:szCs w:val="20"/>
          <w:lang w:val="en-GB"/>
        </w:rPr>
        <w:footnoteReference w:id="6"/>
      </w:r>
      <w:r w:rsidRPr="005B2554">
        <w:rPr>
          <w:rFonts w:ascii="Roboto" w:hAnsi="Roboto"/>
          <w:sz w:val="20"/>
          <w:szCs w:val="20"/>
          <w:lang w:val="en-GB"/>
        </w:rPr>
        <w:t>. It keeps the circadian rhythm in sync, promoting wakefulness during the day and better rest at night. The effect on mood and mental clarity is both physiological and intuitive.</w:t>
      </w:r>
    </w:p>
    <w:p w14:paraId="5EBF1EB3" w14:textId="3F95251A" w:rsidR="0005786D" w:rsidRPr="005B2554" w:rsidRDefault="00E92F7D" w:rsidP="00D749CA">
      <w:pPr>
        <w:spacing w:line="240" w:lineRule="auto"/>
        <w:jc w:val="both"/>
        <w:rPr>
          <w:rFonts w:ascii="Roboto" w:hAnsi="Roboto"/>
          <w:color w:val="000000" w:themeColor="text1"/>
          <w:sz w:val="20"/>
          <w:szCs w:val="20"/>
          <w:lang w:val="en-GB"/>
        </w:rPr>
      </w:pPr>
      <w:r w:rsidRPr="005B2554">
        <w:rPr>
          <w:rFonts w:ascii="Roboto" w:hAnsi="Roboto"/>
          <w:color w:val="000000" w:themeColor="text1"/>
          <w:sz w:val="20"/>
          <w:szCs w:val="20"/>
          <w:lang w:val="en-GB"/>
        </w:rPr>
        <w:t xml:space="preserve">The </w:t>
      </w:r>
      <w:r w:rsidRPr="005B2554">
        <w:rPr>
          <w:rFonts w:ascii="Roboto" w:hAnsi="Roboto"/>
          <w:b/>
          <w:bCs/>
          <w:color w:val="000000" w:themeColor="text1"/>
          <w:sz w:val="20"/>
          <w:szCs w:val="20"/>
          <w:lang w:val="en-GB"/>
        </w:rPr>
        <w:t>Hushoffice</w:t>
      </w:r>
      <w:r w:rsidRPr="005B2554">
        <w:rPr>
          <w:rFonts w:ascii="Roboto" w:hAnsi="Roboto"/>
          <w:color w:val="000000" w:themeColor="text1"/>
          <w:sz w:val="20"/>
          <w:szCs w:val="20"/>
          <w:lang w:val="en-GB"/>
        </w:rPr>
        <w:t xml:space="preserve"> brand has introduced an innovative pod control module called </w:t>
      </w:r>
      <w:r w:rsidRPr="005B2554">
        <w:rPr>
          <w:rFonts w:ascii="Roboto" w:hAnsi="Roboto"/>
          <w:b/>
          <w:bCs/>
          <w:color w:val="000000" w:themeColor="text1"/>
          <w:sz w:val="20"/>
          <w:szCs w:val="20"/>
          <w:lang w:val="en-GB"/>
        </w:rPr>
        <w:t>hushAssistant</w:t>
      </w:r>
      <w:r w:rsidRPr="005B2554">
        <w:rPr>
          <w:rFonts w:ascii="Roboto" w:hAnsi="Roboto"/>
          <w:color w:val="000000" w:themeColor="text1"/>
          <w:sz w:val="20"/>
          <w:szCs w:val="20"/>
          <w:lang w:val="en-GB"/>
        </w:rPr>
        <w:t xml:space="preserve">. The module is designed according to the Human-Centric Lighting concept to enhance performance, increase concentration ability, and improve employee well-being. </w:t>
      </w:r>
      <w:r w:rsidRPr="005B2554">
        <w:rPr>
          <w:rFonts w:ascii="Roboto" w:hAnsi="Roboto"/>
          <w:b/>
          <w:bCs/>
          <w:color w:val="000000" w:themeColor="text1"/>
          <w:sz w:val="20"/>
          <w:szCs w:val="20"/>
          <w:lang w:val="en-GB"/>
        </w:rPr>
        <w:t>HushAssistant</w:t>
      </w:r>
      <w:r w:rsidRPr="005B2554">
        <w:rPr>
          <w:rFonts w:ascii="Roboto" w:hAnsi="Roboto"/>
          <w:color w:val="000000" w:themeColor="text1"/>
          <w:sz w:val="20"/>
          <w:szCs w:val="20"/>
          <w:lang w:val="en-GB"/>
        </w:rPr>
        <w:t xml:space="preserve"> allows you to control the pod and manage its reservations fully. The module will enable you to control the </w:t>
      </w:r>
      <w:r w:rsidR="0005786D" w:rsidRPr="005B2554">
        <w:rPr>
          <w:rFonts w:ascii="Roboto" w:hAnsi="Roboto"/>
          <w:color w:val="000000" w:themeColor="text1"/>
          <w:sz w:val="20"/>
          <w:szCs w:val="20"/>
          <w:lang w:val="en-GB"/>
        </w:rPr>
        <w:t xml:space="preserve">lightning and </w:t>
      </w:r>
      <w:r w:rsidRPr="005B2554">
        <w:rPr>
          <w:rFonts w:ascii="Roboto" w:hAnsi="Roboto"/>
          <w:color w:val="000000" w:themeColor="text1"/>
          <w:sz w:val="20"/>
          <w:szCs w:val="20"/>
          <w:lang w:val="en-GB"/>
        </w:rPr>
        <w:t xml:space="preserve">ventilation system's operation to meet the individual needs of the user. You can control both the intensity and the </w:t>
      </w:r>
      <w:r w:rsidR="005C51BD" w:rsidRPr="005B2554">
        <w:rPr>
          <w:rFonts w:ascii="Roboto" w:hAnsi="Roboto"/>
          <w:color w:val="000000" w:themeColor="text1"/>
          <w:sz w:val="20"/>
          <w:szCs w:val="20"/>
          <w:lang w:val="en-GB"/>
        </w:rPr>
        <w:t>light color</w:t>
      </w:r>
      <w:r w:rsidRPr="005B2554">
        <w:rPr>
          <w:rFonts w:ascii="Roboto" w:hAnsi="Roboto"/>
          <w:color w:val="000000" w:themeColor="text1"/>
          <w:sz w:val="20"/>
          <w:szCs w:val="20"/>
          <w:lang w:val="en-GB"/>
        </w:rPr>
        <w:t xml:space="preserve"> (range: 2200—6500 K). </w:t>
      </w:r>
      <w:r w:rsidR="004A2068" w:rsidRPr="005F1E43">
        <w:rPr>
          <w:rFonts w:ascii="Roboto" w:hAnsi="Roboto"/>
          <w:b/>
          <w:bCs/>
          <w:color w:val="000000" w:themeColor="text1"/>
          <w:sz w:val="20"/>
          <w:szCs w:val="20"/>
          <w:lang w:val="en-GB"/>
        </w:rPr>
        <w:t>HushAssistant</w:t>
      </w:r>
      <w:r w:rsidR="004A2068" w:rsidRPr="005B2554">
        <w:rPr>
          <w:rFonts w:ascii="Roboto" w:hAnsi="Roboto"/>
          <w:color w:val="000000" w:themeColor="text1"/>
          <w:sz w:val="20"/>
          <w:szCs w:val="20"/>
          <w:lang w:val="en-GB"/>
        </w:rPr>
        <w:t xml:space="preserve"> has 5 operating modes</w:t>
      </w:r>
      <w:r w:rsidR="00A94857" w:rsidRPr="005B2554">
        <w:rPr>
          <w:rFonts w:ascii="Roboto" w:hAnsi="Roboto"/>
          <w:color w:val="000000" w:themeColor="text1"/>
          <w:sz w:val="20"/>
          <w:szCs w:val="20"/>
          <w:lang w:val="en-GB"/>
        </w:rPr>
        <w:t xml:space="preserve"> (Default, Auto, Focus, Relax or Video Call)</w:t>
      </w:r>
      <w:r w:rsidR="004A2068" w:rsidRPr="005B2554">
        <w:rPr>
          <w:rFonts w:ascii="Roboto" w:hAnsi="Roboto"/>
          <w:color w:val="000000" w:themeColor="text1"/>
          <w:sz w:val="20"/>
          <w:szCs w:val="20"/>
          <w:lang w:val="en-GB"/>
        </w:rPr>
        <w:t xml:space="preserve">. Each mode has programmed values ​​for lighting and ventilation levels. </w:t>
      </w:r>
    </w:p>
    <w:p w14:paraId="63CD9CED" w14:textId="5479E05C" w:rsidR="002F49F4" w:rsidRPr="005B2554" w:rsidRDefault="000F6D53" w:rsidP="00D749CA">
      <w:pPr>
        <w:spacing w:line="240" w:lineRule="auto"/>
        <w:jc w:val="both"/>
        <w:rPr>
          <w:rFonts w:ascii="Roboto" w:hAnsi="Roboto"/>
          <w:color w:val="000000" w:themeColor="text1"/>
          <w:sz w:val="20"/>
          <w:szCs w:val="20"/>
          <w:lang w:val="en-GB"/>
        </w:rPr>
      </w:pPr>
      <w:r w:rsidRPr="005B2554">
        <w:rPr>
          <w:rFonts w:ascii="Roboto" w:hAnsi="Roboto"/>
          <w:color w:val="000000" w:themeColor="text1"/>
          <w:sz w:val="20"/>
          <w:szCs w:val="20"/>
          <w:lang w:val="en-GB"/>
        </w:rPr>
        <w:t xml:space="preserve">In the automatic mode, the control of the </w:t>
      </w:r>
      <w:r w:rsidR="00672BD7" w:rsidRPr="005B2554">
        <w:rPr>
          <w:rFonts w:ascii="Roboto" w:hAnsi="Roboto"/>
          <w:color w:val="000000" w:themeColor="text1"/>
          <w:sz w:val="20"/>
          <w:szCs w:val="20"/>
          <w:lang w:val="en-GB"/>
        </w:rPr>
        <w:t>colour</w:t>
      </w:r>
      <w:r w:rsidRPr="005B2554">
        <w:rPr>
          <w:rFonts w:ascii="Roboto" w:hAnsi="Roboto"/>
          <w:color w:val="000000" w:themeColor="text1"/>
          <w:sz w:val="20"/>
          <w:szCs w:val="20"/>
          <w:lang w:val="en-GB"/>
        </w:rPr>
        <w:t xml:space="preserve"> and power of the lighting is done automatically based on the </w:t>
      </w:r>
      <w:r w:rsidRPr="00672BD7">
        <w:rPr>
          <w:rFonts w:ascii="Roboto" w:hAnsi="Roboto"/>
          <w:b/>
          <w:bCs/>
          <w:color w:val="000000" w:themeColor="text1"/>
          <w:sz w:val="20"/>
          <w:szCs w:val="20"/>
          <w:lang w:val="en-GB"/>
        </w:rPr>
        <w:t>human circadian rhythm</w:t>
      </w:r>
      <w:r w:rsidRPr="005B2554">
        <w:rPr>
          <w:rFonts w:ascii="Roboto" w:hAnsi="Roboto"/>
          <w:color w:val="000000" w:themeColor="text1"/>
          <w:sz w:val="20"/>
          <w:szCs w:val="20"/>
          <w:lang w:val="en-GB"/>
        </w:rPr>
        <w:t xml:space="preserve">. </w:t>
      </w:r>
      <w:r w:rsidR="004A2068" w:rsidRPr="005B2554">
        <w:rPr>
          <w:rFonts w:ascii="Roboto" w:hAnsi="Roboto"/>
          <w:color w:val="000000" w:themeColor="text1"/>
          <w:sz w:val="20"/>
          <w:szCs w:val="20"/>
          <w:lang w:val="en-GB"/>
        </w:rPr>
        <w:t>Auto</w:t>
      </w:r>
      <w:r w:rsidRPr="005B2554">
        <w:rPr>
          <w:rFonts w:ascii="Roboto" w:hAnsi="Roboto"/>
          <w:color w:val="000000" w:themeColor="text1"/>
          <w:sz w:val="20"/>
          <w:szCs w:val="20"/>
          <w:lang w:val="en-GB"/>
        </w:rPr>
        <w:t xml:space="preserve"> mode adjusts lighting according to a person's circadian rhythm (a person's internal body clock), adjusting the </w:t>
      </w:r>
      <w:r w:rsidR="00672BD7" w:rsidRPr="005B2554">
        <w:rPr>
          <w:rFonts w:ascii="Roboto" w:hAnsi="Roboto"/>
          <w:color w:val="000000" w:themeColor="text1"/>
          <w:sz w:val="20"/>
          <w:szCs w:val="20"/>
          <w:lang w:val="en-GB"/>
        </w:rPr>
        <w:t>colour</w:t>
      </w:r>
      <w:r w:rsidRPr="005B2554">
        <w:rPr>
          <w:rFonts w:ascii="Roboto" w:hAnsi="Roboto"/>
          <w:color w:val="000000" w:themeColor="text1"/>
          <w:sz w:val="20"/>
          <w:szCs w:val="20"/>
          <w:lang w:val="en-GB"/>
        </w:rPr>
        <w:t xml:space="preserve"> temperature and light intensity by time to follow the typical lighting conditions of the day and providing a more comfortable environment and a better connection to the outside world.</w:t>
      </w:r>
      <w:r w:rsidR="00A37A13" w:rsidRPr="005B2554">
        <w:rPr>
          <w:rFonts w:ascii="Roboto" w:hAnsi="Roboto"/>
          <w:color w:val="000000" w:themeColor="text1"/>
          <w:sz w:val="20"/>
          <w:szCs w:val="20"/>
          <w:lang w:val="en-GB"/>
        </w:rPr>
        <w:t xml:space="preserve"> The innovative </w:t>
      </w:r>
      <w:r w:rsidR="00A37A13" w:rsidRPr="000A176B">
        <w:rPr>
          <w:rFonts w:ascii="Roboto" w:hAnsi="Roboto"/>
          <w:b/>
          <w:bCs/>
          <w:color w:val="000000" w:themeColor="text1"/>
          <w:sz w:val="20"/>
          <w:szCs w:val="20"/>
          <w:lang w:val="en-GB"/>
        </w:rPr>
        <w:t>hushAssistant</w:t>
      </w:r>
      <w:r w:rsidR="00A37A13" w:rsidRPr="005B2554">
        <w:rPr>
          <w:rFonts w:ascii="Roboto" w:hAnsi="Roboto"/>
          <w:color w:val="000000" w:themeColor="text1"/>
          <w:sz w:val="20"/>
          <w:szCs w:val="20"/>
          <w:lang w:val="en-GB"/>
        </w:rPr>
        <w:t xml:space="preserve"> module is at the heart of the human-centred design philosophy of Hushoffice pods.</w:t>
      </w:r>
    </w:p>
    <w:p w14:paraId="45DA3B24" w14:textId="7ACF6EE8" w:rsidR="00593EBD" w:rsidRPr="005B2554" w:rsidRDefault="000C69D9" w:rsidP="00D749CA">
      <w:pPr>
        <w:spacing w:line="240" w:lineRule="auto"/>
        <w:jc w:val="both"/>
        <w:rPr>
          <w:rFonts w:ascii="Roboto" w:hAnsi="Roboto"/>
          <w:color w:val="000000" w:themeColor="text1"/>
          <w:sz w:val="20"/>
          <w:szCs w:val="20"/>
          <w:lang w:val="en-GB"/>
        </w:rPr>
      </w:pPr>
      <w:r w:rsidRPr="005B2554">
        <w:rPr>
          <w:rFonts w:ascii="Roboto" w:hAnsi="Roboto"/>
          <w:color w:val="000000" w:themeColor="text1"/>
          <w:sz w:val="20"/>
          <w:szCs w:val="20"/>
          <w:lang w:val="en-GB"/>
        </w:rPr>
        <w:t xml:space="preserve">Explore </w:t>
      </w:r>
      <w:r w:rsidRPr="000A176B">
        <w:rPr>
          <w:rFonts w:ascii="Roboto" w:hAnsi="Roboto"/>
          <w:b/>
          <w:bCs/>
          <w:color w:val="000000" w:themeColor="text1"/>
          <w:sz w:val="20"/>
          <w:szCs w:val="20"/>
          <w:lang w:val="en-GB"/>
        </w:rPr>
        <w:t>Hushoffice</w:t>
      </w:r>
      <w:r w:rsidRPr="005B2554">
        <w:rPr>
          <w:rFonts w:ascii="Roboto" w:hAnsi="Roboto"/>
          <w:color w:val="000000" w:themeColor="text1"/>
          <w:sz w:val="20"/>
          <w:szCs w:val="20"/>
          <w:lang w:val="en-GB"/>
        </w:rPr>
        <w:t xml:space="preserve"> solutions live at the CoreNet Global Summit 2025 in Amsterdam. You’ll have the opportunity to personally test Hushoffice acoustic pods, including the </w:t>
      </w:r>
      <w:r w:rsidRPr="000A176B">
        <w:rPr>
          <w:rFonts w:ascii="Roboto" w:hAnsi="Roboto"/>
          <w:b/>
          <w:bCs/>
          <w:color w:val="000000" w:themeColor="text1"/>
          <w:sz w:val="20"/>
          <w:szCs w:val="20"/>
          <w:lang w:val="en-GB"/>
        </w:rPr>
        <w:t xml:space="preserve">hushAssistant </w:t>
      </w:r>
      <w:r w:rsidRPr="005B2554">
        <w:rPr>
          <w:rFonts w:ascii="Roboto" w:hAnsi="Roboto"/>
          <w:color w:val="000000" w:themeColor="text1"/>
          <w:sz w:val="20"/>
          <w:szCs w:val="20"/>
          <w:lang w:val="en-GB"/>
        </w:rPr>
        <w:t>functionalities, and speak with Hushoffice specialists about effective and efficient design strategies for modern workplaces.</w:t>
      </w:r>
    </w:p>
    <w:p w14:paraId="3917FFED" w14:textId="182C5E5A" w:rsidR="003E4665" w:rsidRPr="005B2554" w:rsidRDefault="00EA618A" w:rsidP="00D749CA">
      <w:pPr>
        <w:spacing w:line="240" w:lineRule="auto"/>
        <w:jc w:val="both"/>
        <w:rPr>
          <w:rFonts w:ascii="Roboto" w:hAnsi="Roboto"/>
          <w:color w:val="000000" w:themeColor="text1"/>
          <w:sz w:val="20"/>
          <w:szCs w:val="20"/>
          <w:lang w:val="en-GB"/>
        </w:rPr>
      </w:pPr>
      <w:r w:rsidRPr="005B2554">
        <w:rPr>
          <w:rFonts w:ascii="Roboto" w:hAnsi="Roboto"/>
          <w:color w:val="000000" w:themeColor="text1"/>
          <w:sz w:val="20"/>
          <w:szCs w:val="20"/>
          <w:lang w:val="en-GB"/>
        </w:rPr>
        <w:t xml:space="preserve">For more information, </w:t>
      </w:r>
      <w:r w:rsidR="007E67FD" w:rsidRPr="005B2554">
        <w:rPr>
          <w:rFonts w:ascii="Roboto" w:hAnsi="Roboto"/>
          <w:color w:val="000000" w:themeColor="text1"/>
          <w:sz w:val="20"/>
          <w:szCs w:val="20"/>
          <w:lang w:val="en-GB"/>
        </w:rPr>
        <w:t xml:space="preserve">please </w:t>
      </w:r>
      <w:r w:rsidRPr="005B2554">
        <w:rPr>
          <w:rFonts w:ascii="Roboto" w:hAnsi="Roboto"/>
          <w:color w:val="000000" w:themeColor="text1"/>
          <w:sz w:val="20"/>
          <w:szCs w:val="20"/>
          <w:lang w:val="en-GB"/>
        </w:rPr>
        <w:t xml:space="preserve">visit </w:t>
      </w:r>
      <w:hyperlink r:id="rId11" w:history="1">
        <w:r w:rsidR="007E67FD" w:rsidRPr="005B2554">
          <w:rPr>
            <w:rStyle w:val="Hipercze"/>
            <w:rFonts w:ascii="Roboto" w:hAnsi="Roboto"/>
            <w:sz w:val="20"/>
            <w:szCs w:val="20"/>
            <w:lang w:val="en-GB"/>
          </w:rPr>
          <w:t>www.hushoffice.com</w:t>
        </w:r>
      </w:hyperlink>
      <w:r w:rsidR="002F3DCD" w:rsidRPr="005B2554">
        <w:rPr>
          <w:rFonts w:ascii="Roboto" w:hAnsi="Roboto"/>
          <w:color w:val="000000" w:themeColor="text1"/>
          <w:sz w:val="20"/>
          <w:szCs w:val="20"/>
          <w:lang w:val="en-GB"/>
        </w:rPr>
        <w:t xml:space="preserve">. </w:t>
      </w:r>
    </w:p>
    <w:p w14:paraId="16AAA43A" w14:textId="53722A17" w:rsidR="00922EBF" w:rsidRPr="005B2554" w:rsidRDefault="00922EBF" w:rsidP="00753DB4">
      <w:pPr>
        <w:spacing w:line="240" w:lineRule="auto"/>
        <w:jc w:val="center"/>
        <w:rPr>
          <w:rFonts w:ascii="Roboto" w:hAnsi="Roboto" w:cstheme="minorHAnsi"/>
          <w:color w:val="000000" w:themeColor="text1"/>
          <w:sz w:val="20"/>
          <w:szCs w:val="20"/>
          <w:lang w:val="en-GB"/>
        </w:rPr>
      </w:pPr>
      <w:r w:rsidRPr="005B2554">
        <w:rPr>
          <w:rFonts w:ascii="Roboto" w:hAnsi="Roboto" w:cstheme="minorHAnsi"/>
          <w:color w:val="000000" w:themeColor="text1"/>
          <w:sz w:val="20"/>
          <w:szCs w:val="20"/>
          <w:lang w:val="en-GB"/>
        </w:rPr>
        <w:t>***</w:t>
      </w:r>
    </w:p>
    <w:p w14:paraId="6BE67DEE" w14:textId="0F4E094A" w:rsidR="00513E9B" w:rsidRPr="005B2554" w:rsidRDefault="00A75631" w:rsidP="00753DB4">
      <w:pPr>
        <w:pStyle w:val="Tekstpodstawowy"/>
        <w:spacing w:before="1"/>
        <w:ind w:right="125"/>
        <w:jc w:val="both"/>
        <w:rPr>
          <w:rFonts w:ascii="Roboto" w:eastAsiaTheme="minorHAnsi" w:hAnsi="Roboto" w:cstheme="minorHAnsi"/>
          <w:color w:val="000000" w:themeColor="text1"/>
          <w:sz w:val="16"/>
          <w:szCs w:val="16"/>
          <w:lang w:val="en-GB"/>
        </w:rPr>
      </w:pPr>
      <w:r w:rsidRPr="005B2554">
        <w:rPr>
          <w:rFonts w:ascii="Roboto" w:eastAsiaTheme="minorHAnsi" w:hAnsi="Roboto" w:cstheme="minorHAnsi"/>
          <w:color w:val="000000" w:themeColor="text1"/>
          <w:sz w:val="16"/>
          <w:szCs w:val="16"/>
          <w:lang w:val="en-GB"/>
        </w:rPr>
        <w:t xml:space="preserve">Hushoffice is an acoustic pod brand owned by Mikomax, one of Europe's leading manufacturers of professional acoustic </w:t>
      </w:r>
      <w:r w:rsidR="00243B85" w:rsidRPr="005B2554">
        <w:rPr>
          <w:rFonts w:ascii="Roboto" w:eastAsiaTheme="minorHAnsi" w:hAnsi="Roboto" w:cstheme="minorHAnsi"/>
          <w:color w:val="000000" w:themeColor="text1"/>
          <w:sz w:val="16"/>
          <w:szCs w:val="16"/>
          <w:lang w:val="en-GB"/>
        </w:rPr>
        <w:t>pods</w:t>
      </w:r>
      <w:r w:rsidRPr="005B2554">
        <w:rPr>
          <w:rFonts w:ascii="Roboto" w:eastAsiaTheme="minorHAnsi" w:hAnsi="Roboto" w:cstheme="minorHAnsi"/>
          <w:color w:val="000000" w:themeColor="text1"/>
          <w:sz w:val="16"/>
          <w:szCs w:val="16"/>
          <w:lang w:val="en-GB"/>
        </w:rPr>
        <w:t xml:space="preserve"> for offices and other contract furniture based in Poland. </w:t>
      </w:r>
      <w:r w:rsidR="00245A31" w:rsidRPr="005B2554">
        <w:rPr>
          <w:rFonts w:ascii="Roboto" w:eastAsiaTheme="minorHAnsi" w:hAnsi="Roboto" w:cstheme="minorHAnsi"/>
          <w:color w:val="000000" w:themeColor="text1"/>
          <w:sz w:val="16"/>
          <w:szCs w:val="16"/>
          <w:lang w:val="en-GB"/>
        </w:rPr>
        <w:t>With over 30 years of experience designing and producing innovative workplace solutions, Hushoffice products are available in more than 50 countries across nearly every continent</w:t>
      </w:r>
      <w:r w:rsidRPr="005B2554">
        <w:rPr>
          <w:rFonts w:ascii="Roboto" w:eastAsiaTheme="minorHAnsi" w:hAnsi="Roboto" w:cstheme="minorHAnsi"/>
          <w:color w:val="000000" w:themeColor="text1"/>
          <w:sz w:val="16"/>
          <w:szCs w:val="16"/>
          <w:lang w:val="en-GB"/>
        </w:rPr>
        <w:t xml:space="preserve">. For more information, </w:t>
      </w:r>
      <w:r w:rsidR="007E67FD" w:rsidRPr="005B2554">
        <w:rPr>
          <w:rFonts w:ascii="Roboto" w:eastAsiaTheme="minorHAnsi" w:hAnsi="Roboto" w:cstheme="minorHAnsi"/>
          <w:color w:val="000000" w:themeColor="text1"/>
          <w:sz w:val="16"/>
          <w:szCs w:val="16"/>
          <w:lang w:val="en-GB"/>
        </w:rPr>
        <w:t xml:space="preserve">please </w:t>
      </w:r>
      <w:r w:rsidRPr="005B2554">
        <w:rPr>
          <w:rFonts w:ascii="Roboto" w:eastAsiaTheme="minorHAnsi" w:hAnsi="Roboto" w:cstheme="minorHAnsi"/>
          <w:color w:val="000000" w:themeColor="text1"/>
          <w:sz w:val="16"/>
          <w:szCs w:val="16"/>
          <w:lang w:val="en-GB"/>
        </w:rPr>
        <w:t>visit hushoffice.com</w:t>
      </w:r>
      <w:r w:rsidR="00B5657D" w:rsidRPr="005B2554">
        <w:rPr>
          <w:rFonts w:ascii="Roboto" w:eastAsiaTheme="minorHAnsi" w:hAnsi="Roboto" w:cstheme="minorHAnsi"/>
          <w:color w:val="000000" w:themeColor="text1"/>
          <w:sz w:val="16"/>
          <w:szCs w:val="16"/>
          <w:lang w:val="en-GB"/>
        </w:rPr>
        <w:t>.</w:t>
      </w:r>
    </w:p>
    <w:p w14:paraId="6804EA66" w14:textId="77777777" w:rsidR="00863FFB" w:rsidRPr="005B2554" w:rsidRDefault="00863FFB" w:rsidP="00753DB4">
      <w:pPr>
        <w:pStyle w:val="Tekstpodstawowy"/>
        <w:spacing w:before="1"/>
        <w:ind w:right="125"/>
        <w:jc w:val="both"/>
        <w:rPr>
          <w:rFonts w:ascii="Roboto" w:eastAsiaTheme="minorHAnsi" w:hAnsi="Roboto" w:cstheme="minorHAnsi"/>
          <w:color w:val="000000" w:themeColor="text1"/>
          <w:sz w:val="16"/>
          <w:szCs w:val="16"/>
          <w:lang w:val="en-GB"/>
        </w:rPr>
      </w:pPr>
    </w:p>
    <w:p w14:paraId="75D46DB4" w14:textId="6B28919C" w:rsidR="00621118" w:rsidRPr="005B2554" w:rsidRDefault="00922EBF" w:rsidP="00753DB4">
      <w:pPr>
        <w:spacing w:line="240" w:lineRule="auto"/>
        <w:jc w:val="center"/>
        <w:rPr>
          <w:rFonts w:ascii="Roboto" w:hAnsi="Roboto" w:cstheme="minorHAnsi"/>
          <w:b/>
          <w:color w:val="000000" w:themeColor="text1"/>
          <w:sz w:val="20"/>
          <w:szCs w:val="20"/>
          <w:lang w:val="en-GB"/>
        </w:rPr>
      </w:pPr>
      <w:r w:rsidRPr="005B2554">
        <w:rPr>
          <w:rFonts w:ascii="Roboto" w:hAnsi="Roboto" w:cstheme="minorHAnsi"/>
          <w:color w:val="000000" w:themeColor="text1"/>
          <w:sz w:val="20"/>
          <w:szCs w:val="20"/>
          <w:lang w:val="en-GB"/>
        </w:rPr>
        <w:t>***</w:t>
      </w:r>
    </w:p>
    <w:p w14:paraId="4596ADD7" w14:textId="35F3C227" w:rsidR="00AC1817" w:rsidRPr="005B2554" w:rsidRDefault="002D3906" w:rsidP="00753DB4">
      <w:pPr>
        <w:spacing w:before="52" w:after="120" w:line="240" w:lineRule="auto"/>
        <w:rPr>
          <w:rFonts w:ascii="Roboto" w:hAnsi="Roboto" w:cstheme="minorHAnsi"/>
          <w:b/>
          <w:color w:val="000000" w:themeColor="text1"/>
          <w:sz w:val="16"/>
          <w:szCs w:val="16"/>
          <w:lang w:val="en-GB"/>
        </w:rPr>
      </w:pPr>
      <w:r w:rsidRPr="005B2554">
        <w:rPr>
          <w:rFonts w:ascii="Roboto" w:hAnsi="Roboto" w:cstheme="minorHAnsi"/>
          <w:b/>
          <w:color w:val="000000" w:themeColor="text1"/>
          <w:sz w:val="16"/>
          <w:szCs w:val="16"/>
          <w:lang w:val="en-GB"/>
        </w:rPr>
        <w:t>Contact</w:t>
      </w:r>
      <w:r w:rsidR="00AC1817" w:rsidRPr="005B2554">
        <w:rPr>
          <w:rFonts w:ascii="Roboto" w:hAnsi="Roboto" w:cstheme="minorHAnsi"/>
          <w:b/>
          <w:color w:val="000000" w:themeColor="text1"/>
          <w:sz w:val="16"/>
          <w:szCs w:val="16"/>
          <w:lang w:val="en-GB"/>
        </w:rPr>
        <w:t>:</w:t>
      </w:r>
    </w:p>
    <w:p w14:paraId="31D2BF62" w14:textId="77777777" w:rsidR="003A6CEF" w:rsidRPr="005B2554" w:rsidRDefault="003A6CEF" w:rsidP="00753DB4">
      <w:pPr>
        <w:spacing w:before="52" w:line="240" w:lineRule="auto"/>
        <w:rPr>
          <w:rFonts w:ascii="Roboto" w:hAnsi="Roboto"/>
          <w:b/>
          <w:color w:val="000000" w:themeColor="text1"/>
          <w:sz w:val="16"/>
          <w:szCs w:val="16"/>
          <w:lang w:val="en-GB"/>
        </w:rPr>
        <w:sectPr w:rsidR="003A6CEF" w:rsidRPr="005B2554" w:rsidSect="00EE50FD">
          <w:headerReference w:type="default" r:id="rId12"/>
          <w:pgSz w:w="11906" w:h="16838"/>
          <w:pgMar w:top="1985" w:right="1417" w:bottom="1418" w:left="1417" w:header="708" w:footer="680" w:gutter="0"/>
          <w:cols w:space="708"/>
          <w:docGrid w:linePitch="360"/>
        </w:sectPr>
      </w:pPr>
    </w:p>
    <w:p w14:paraId="1B035B6B" w14:textId="031E155B" w:rsidR="005A7513" w:rsidRPr="005B2554" w:rsidRDefault="00090E03" w:rsidP="00753DB4">
      <w:pPr>
        <w:spacing w:before="52" w:line="240" w:lineRule="auto"/>
        <w:rPr>
          <w:rFonts w:ascii="Roboto" w:hAnsi="Roboto" w:cstheme="minorHAnsi"/>
          <w:color w:val="000000" w:themeColor="text1"/>
          <w:sz w:val="20"/>
          <w:szCs w:val="20"/>
          <w:lang w:val="en-GB"/>
        </w:rPr>
      </w:pPr>
      <w:r w:rsidRPr="005B2554">
        <w:rPr>
          <w:rFonts w:ascii="Roboto" w:hAnsi="Roboto"/>
          <w:b/>
          <w:color w:val="000000" w:themeColor="text1"/>
          <w:sz w:val="16"/>
          <w:szCs w:val="16"/>
          <w:lang w:val="en-GB"/>
        </w:rPr>
        <w:t>Marcin Ścigała</w:t>
      </w:r>
      <w:r w:rsidRPr="005B2554">
        <w:rPr>
          <w:rFonts w:ascii="Roboto" w:hAnsi="Roboto"/>
          <w:b/>
          <w:color w:val="000000" w:themeColor="text1"/>
          <w:sz w:val="16"/>
          <w:szCs w:val="16"/>
          <w:lang w:val="en-GB"/>
        </w:rPr>
        <w:br/>
      </w:r>
      <w:r w:rsidRPr="005B2554">
        <w:rPr>
          <w:rFonts w:ascii="Roboto" w:hAnsi="Roboto"/>
          <w:color w:val="000000" w:themeColor="text1"/>
          <w:sz w:val="16"/>
          <w:szCs w:val="16"/>
          <w:lang w:val="en-GB"/>
        </w:rPr>
        <w:t>Marketing Specialist, Hushoffice</w:t>
      </w:r>
      <w:r w:rsidRPr="005B2554">
        <w:rPr>
          <w:rFonts w:ascii="Roboto" w:hAnsi="Roboto"/>
          <w:color w:val="000000" w:themeColor="text1"/>
          <w:sz w:val="16"/>
          <w:szCs w:val="16"/>
          <w:lang w:val="en-GB"/>
        </w:rPr>
        <w:br/>
      </w:r>
      <w:r w:rsidR="007E67FD" w:rsidRPr="005B2554">
        <w:rPr>
          <w:rFonts w:ascii="Roboto" w:hAnsi="Roboto"/>
          <w:color w:val="000000" w:themeColor="text1"/>
          <w:sz w:val="16"/>
          <w:szCs w:val="16"/>
          <w:lang w:val="en-GB"/>
        </w:rPr>
        <w:t xml:space="preserve">M </w:t>
      </w:r>
      <w:r w:rsidRPr="005B2554">
        <w:rPr>
          <w:rFonts w:ascii="Roboto" w:hAnsi="Roboto"/>
          <w:color w:val="000000" w:themeColor="text1"/>
          <w:sz w:val="16"/>
          <w:szCs w:val="16"/>
          <w:lang w:val="en-GB"/>
        </w:rPr>
        <w:t>+48 665 191 247</w:t>
      </w:r>
      <w:r w:rsidRPr="005B2554">
        <w:rPr>
          <w:rFonts w:ascii="Roboto" w:hAnsi="Roboto"/>
          <w:color w:val="000000" w:themeColor="text1"/>
          <w:sz w:val="16"/>
          <w:szCs w:val="16"/>
          <w:lang w:val="en-GB"/>
        </w:rPr>
        <w:br/>
      </w:r>
      <w:hyperlink r:id="rId13" w:history="1">
        <w:r w:rsidR="007E67FD" w:rsidRPr="005B2554">
          <w:rPr>
            <w:rStyle w:val="Hipercze"/>
            <w:rFonts w:ascii="Roboto" w:hAnsi="Roboto"/>
            <w:color w:val="002060"/>
            <w:sz w:val="16"/>
            <w:szCs w:val="16"/>
            <w:lang w:val="en-GB"/>
          </w:rPr>
          <w:t>marcin.scigala@mikomax</w:t>
        </w:r>
      </w:hyperlink>
      <w:r w:rsidR="007E67FD" w:rsidRPr="005B2554">
        <w:rPr>
          <w:rFonts w:ascii="Roboto" w:hAnsi="Roboto"/>
          <w:color w:val="002060"/>
          <w:sz w:val="16"/>
          <w:szCs w:val="16"/>
          <w:u w:val="single"/>
          <w:lang w:val="en-GB"/>
        </w:rPr>
        <w:t>.pl</w:t>
      </w:r>
    </w:p>
    <w:sectPr w:rsidR="005A7513" w:rsidRPr="005B2554" w:rsidSect="003E4665">
      <w:type w:val="continuous"/>
      <w:pgSz w:w="11906" w:h="16838"/>
      <w:pgMar w:top="1985" w:right="1417" w:bottom="1418"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099CE" w14:textId="77777777" w:rsidR="00F83681" w:rsidRPr="00A9121B" w:rsidRDefault="00F83681" w:rsidP="00BF1F93">
      <w:pPr>
        <w:spacing w:after="0" w:line="240" w:lineRule="auto"/>
      </w:pPr>
      <w:r w:rsidRPr="00A9121B">
        <w:separator/>
      </w:r>
    </w:p>
  </w:endnote>
  <w:endnote w:type="continuationSeparator" w:id="0">
    <w:p w14:paraId="25499AA1" w14:textId="77777777" w:rsidR="00F83681" w:rsidRPr="00A9121B" w:rsidRDefault="00F83681" w:rsidP="00BF1F93">
      <w:pPr>
        <w:spacing w:after="0" w:line="240" w:lineRule="auto"/>
      </w:pPr>
      <w:r w:rsidRPr="00A912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1187" w14:textId="77777777" w:rsidR="00F83681" w:rsidRPr="00A9121B" w:rsidRDefault="00F83681" w:rsidP="00BF1F93">
      <w:pPr>
        <w:spacing w:after="0" w:line="240" w:lineRule="auto"/>
      </w:pPr>
      <w:r w:rsidRPr="00A9121B">
        <w:separator/>
      </w:r>
    </w:p>
  </w:footnote>
  <w:footnote w:type="continuationSeparator" w:id="0">
    <w:p w14:paraId="1B4BF28A" w14:textId="77777777" w:rsidR="00F83681" w:rsidRPr="00A9121B" w:rsidRDefault="00F83681" w:rsidP="00BF1F93">
      <w:pPr>
        <w:spacing w:after="0" w:line="240" w:lineRule="auto"/>
      </w:pPr>
      <w:r w:rsidRPr="00A9121B">
        <w:continuationSeparator/>
      </w:r>
    </w:p>
  </w:footnote>
  <w:footnote w:id="1">
    <w:p w14:paraId="0B95D2F5" w14:textId="77777777" w:rsidR="000C69D9" w:rsidRDefault="000C69D9" w:rsidP="000C69D9">
      <w:pPr>
        <w:pStyle w:val="Tekstprzypisudolnego"/>
      </w:pPr>
      <w:r>
        <w:rPr>
          <w:rStyle w:val="Odwoanieprzypisudolnego"/>
        </w:rPr>
        <w:footnoteRef/>
      </w:r>
      <w:r>
        <w:t xml:space="preserve"> </w:t>
      </w:r>
      <w:r w:rsidRPr="004B18EF">
        <w:rPr>
          <w:lang w:val="en-US"/>
        </w:rPr>
        <w:t>Haworth Ideation, Global Hybrid Journey, Survey 454 participants, Oct 2024</w:t>
      </w:r>
      <w:r>
        <w:rPr>
          <w:lang w:val="en-US"/>
        </w:rPr>
        <w:t>.</w:t>
      </w:r>
    </w:p>
  </w:footnote>
  <w:footnote w:id="2">
    <w:p w14:paraId="5B3E4422" w14:textId="5B427FAF" w:rsidR="000C69D9" w:rsidRPr="001B1731" w:rsidRDefault="000C69D9" w:rsidP="000C69D9">
      <w:pPr>
        <w:pStyle w:val="Tekstprzypisudolnego"/>
      </w:pPr>
      <w:r>
        <w:rPr>
          <w:rStyle w:val="Odwoanieprzypisudolnego"/>
        </w:rPr>
        <w:footnoteRef/>
      </w:r>
      <w:r>
        <w:t xml:space="preserve"> </w:t>
      </w:r>
      <w:r w:rsidRPr="000D2D65">
        <w:t>Haworth Workplace Insights 2024 after Leesman research &amp; insights, December 2023</w:t>
      </w:r>
      <w:r w:rsidR="00A77DF8">
        <w:t>.</w:t>
      </w:r>
    </w:p>
  </w:footnote>
  <w:footnote w:id="3">
    <w:p w14:paraId="41500A3F" w14:textId="77777777" w:rsidR="000C69D9" w:rsidRPr="00825579" w:rsidRDefault="000C69D9" w:rsidP="000C69D9">
      <w:pPr>
        <w:pStyle w:val="Tekstprzypisudolnego"/>
      </w:pPr>
      <w:r>
        <w:rPr>
          <w:rStyle w:val="Odwoanieprzypisudolnego"/>
        </w:rPr>
        <w:footnoteRef/>
      </w:r>
      <w:r>
        <w:t xml:space="preserve"> </w:t>
      </w:r>
      <w:r w:rsidRPr="00825579">
        <w:t>Skanska &amp; Colliers „Zaprojektuj biuro przyszłości”.</w:t>
      </w:r>
    </w:p>
  </w:footnote>
  <w:footnote w:id="4">
    <w:p w14:paraId="6FEE2B72" w14:textId="77777777" w:rsidR="000C69D9" w:rsidRPr="00825579" w:rsidRDefault="000C69D9" w:rsidP="000C69D9">
      <w:pPr>
        <w:pStyle w:val="Tekstprzypisudolnego"/>
      </w:pPr>
      <w:r>
        <w:rPr>
          <w:rStyle w:val="Odwoanieprzypisudolnego"/>
        </w:rPr>
        <w:footnoteRef/>
      </w:r>
      <w:r>
        <w:t xml:space="preserve"> </w:t>
      </w:r>
      <w:r w:rsidRPr="00825579">
        <w:t>Haworth “Workplace Trends 2023 &amp; Transformation Strategies”.</w:t>
      </w:r>
    </w:p>
  </w:footnote>
  <w:footnote w:id="5">
    <w:p w14:paraId="14563129" w14:textId="7F0B299C" w:rsidR="003307D2" w:rsidRDefault="003307D2">
      <w:pPr>
        <w:pStyle w:val="Tekstprzypisudolnego"/>
      </w:pPr>
      <w:r>
        <w:rPr>
          <w:rStyle w:val="Odwoanieprzypisudolnego"/>
        </w:rPr>
        <w:footnoteRef/>
      </w:r>
      <w:r>
        <w:t xml:space="preserve"> </w:t>
      </w:r>
      <w:r w:rsidR="00AA152B" w:rsidRPr="00AA152B">
        <w:rPr>
          <w:lang w:val="en-US"/>
        </w:rPr>
        <w:t>https://www.gallup.com/394373/indicator-employee-engagement.aspx</w:t>
      </w:r>
      <w:r w:rsidR="003937EF">
        <w:rPr>
          <w:lang w:val="en-US"/>
        </w:rPr>
        <w:t>.</w:t>
      </w:r>
    </w:p>
  </w:footnote>
  <w:footnote w:id="6">
    <w:p w14:paraId="7B5CB878" w14:textId="77777777" w:rsidR="00221CCD" w:rsidRPr="00825579" w:rsidRDefault="00221CCD" w:rsidP="00221CCD">
      <w:pPr>
        <w:pStyle w:val="Tekstprzypisudolnego"/>
      </w:pPr>
      <w:r>
        <w:rPr>
          <w:rStyle w:val="Odwoanieprzypisudolnego"/>
        </w:rPr>
        <w:footnoteRef/>
      </w:r>
      <w:r>
        <w:t xml:space="preserve"> </w:t>
      </w:r>
      <w:r w:rsidRPr="0061310C">
        <w:t>https://pmc.ncbi.nlm.nih.gov/articles/PMC4031400/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51DF" w14:textId="3F56DA8B" w:rsidR="00D535D5" w:rsidRPr="00A9121B" w:rsidRDefault="00D535D5">
    <w:pPr>
      <w:pStyle w:val="Nagwek"/>
    </w:pPr>
    <w:r w:rsidRPr="00A9121B">
      <w:rPr>
        <w:noProof/>
        <w:lang w:eastAsia="pl-PL"/>
      </w:rPr>
      <w:drawing>
        <wp:anchor distT="0" distB="0" distL="114300" distR="114300" simplePos="0" relativeHeight="251658752" behindDoc="0" locked="0" layoutInCell="1" allowOverlap="1" wp14:anchorId="020AD134" wp14:editId="71783B2F">
          <wp:simplePos x="0" y="0"/>
          <wp:positionH relativeFrom="column">
            <wp:posOffset>97155</wp:posOffset>
          </wp:positionH>
          <wp:positionV relativeFrom="paragraph">
            <wp:posOffset>-109220</wp:posOffset>
          </wp:positionV>
          <wp:extent cx="1152000" cy="748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0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AF8"/>
    <w:multiLevelType w:val="hybridMultilevel"/>
    <w:tmpl w:val="11B0F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0B7EC8"/>
    <w:multiLevelType w:val="hybridMultilevel"/>
    <w:tmpl w:val="209AF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CD0362"/>
    <w:multiLevelType w:val="hybridMultilevel"/>
    <w:tmpl w:val="C7382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4916E8"/>
    <w:multiLevelType w:val="hybridMultilevel"/>
    <w:tmpl w:val="0BDC5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54535F"/>
    <w:multiLevelType w:val="hybridMultilevel"/>
    <w:tmpl w:val="65D65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E87D51"/>
    <w:multiLevelType w:val="hybridMultilevel"/>
    <w:tmpl w:val="9B9C26E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6" w15:restartNumberingAfterBreak="0">
    <w:nsid w:val="6EF02A37"/>
    <w:multiLevelType w:val="hybridMultilevel"/>
    <w:tmpl w:val="78584D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D76A6C"/>
    <w:multiLevelType w:val="hybridMultilevel"/>
    <w:tmpl w:val="E6C6F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B64EF0"/>
    <w:multiLevelType w:val="hybridMultilevel"/>
    <w:tmpl w:val="3760E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046089">
    <w:abstractNumId w:val="3"/>
  </w:num>
  <w:num w:numId="2" w16cid:durableId="753670302">
    <w:abstractNumId w:val="1"/>
  </w:num>
  <w:num w:numId="3" w16cid:durableId="915473453">
    <w:abstractNumId w:val="2"/>
  </w:num>
  <w:num w:numId="4" w16cid:durableId="1144355413">
    <w:abstractNumId w:val="4"/>
  </w:num>
  <w:num w:numId="5" w16cid:durableId="303127021">
    <w:abstractNumId w:val="6"/>
  </w:num>
  <w:num w:numId="6" w16cid:durableId="117338114">
    <w:abstractNumId w:val="0"/>
  </w:num>
  <w:num w:numId="7" w16cid:durableId="1907103584">
    <w:abstractNumId w:val="5"/>
  </w:num>
  <w:num w:numId="8" w16cid:durableId="1898542793">
    <w:abstractNumId w:val="8"/>
  </w:num>
  <w:num w:numId="9" w16cid:durableId="634067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68"/>
    <w:rsid w:val="0000119A"/>
    <w:rsid w:val="000011E6"/>
    <w:rsid w:val="00001E7A"/>
    <w:rsid w:val="00003DC2"/>
    <w:rsid w:val="00005920"/>
    <w:rsid w:val="000076BA"/>
    <w:rsid w:val="0000789B"/>
    <w:rsid w:val="000104E8"/>
    <w:rsid w:val="00013501"/>
    <w:rsid w:val="00017FB5"/>
    <w:rsid w:val="000204D2"/>
    <w:rsid w:val="00021B4A"/>
    <w:rsid w:val="00026A0B"/>
    <w:rsid w:val="00026A8D"/>
    <w:rsid w:val="00027BB4"/>
    <w:rsid w:val="00032008"/>
    <w:rsid w:val="00033206"/>
    <w:rsid w:val="00040E2E"/>
    <w:rsid w:val="000412D9"/>
    <w:rsid w:val="00041A18"/>
    <w:rsid w:val="00043D51"/>
    <w:rsid w:val="000454F2"/>
    <w:rsid w:val="00045B1C"/>
    <w:rsid w:val="00053BAB"/>
    <w:rsid w:val="0005786D"/>
    <w:rsid w:val="000631D8"/>
    <w:rsid w:val="000666C1"/>
    <w:rsid w:val="00075E36"/>
    <w:rsid w:val="00080761"/>
    <w:rsid w:val="000813AC"/>
    <w:rsid w:val="00081F79"/>
    <w:rsid w:val="00084450"/>
    <w:rsid w:val="00085F3D"/>
    <w:rsid w:val="00087DC2"/>
    <w:rsid w:val="00090E03"/>
    <w:rsid w:val="000935B4"/>
    <w:rsid w:val="00095F24"/>
    <w:rsid w:val="000967D9"/>
    <w:rsid w:val="0009761A"/>
    <w:rsid w:val="000A12AC"/>
    <w:rsid w:val="000A176B"/>
    <w:rsid w:val="000A215D"/>
    <w:rsid w:val="000A265D"/>
    <w:rsid w:val="000A5B44"/>
    <w:rsid w:val="000A6E90"/>
    <w:rsid w:val="000A7184"/>
    <w:rsid w:val="000A729A"/>
    <w:rsid w:val="000B0118"/>
    <w:rsid w:val="000B0BEB"/>
    <w:rsid w:val="000B4168"/>
    <w:rsid w:val="000B67D4"/>
    <w:rsid w:val="000B798D"/>
    <w:rsid w:val="000C1769"/>
    <w:rsid w:val="000C2735"/>
    <w:rsid w:val="000C35C1"/>
    <w:rsid w:val="000C69D9"/>
    <w:rsid w:val="000D064E"/>
    <w:rsid w:val="000D096B"/>
    <w:rsid w:val="000D1C67"/>
    <w:rsid w:val="000D21E6"/>
    <w:rsid w:val="000D23AF"/>
    <w:rsid w:val="000D3FBD"/>
    <w:rsid w:val="000D3FF7"/>
    <w:rsid w:val="000D51A1"/>
    <w:rsid w:val="000D7CCA"/>
    <w:rsid w:val="000E035E"/>
    <w:rsid w:val="000E05E4"/>
    <w:rsid w:val="000E07DD"/>
    <w:rsid w:val="000E1592"/>
    <w:rsid w:val="000E18DE"/>
    <w:rsid w:val="000E52F5"/>
    <w:rsid w:val="000E53FA"/>
    <w:rsid w:val="000E7CA0"/>
    <w:rsid w:val="000F16BB"/>
    <w:rsid w:val="000F1FE8"/>
    <w:rsid w:val="000F27B4"/>
    <w:rsid w:val="000F33D6"/>
    <w:rsid w:val="000F45E7"/>
    <w:rsid w:val="000F6D53"/>
    <w:rsid w:val="001017D0"/>
    <w:rsid w:val="00101D68"/>
    <w:rsid w:val="00103800"/>
    <w:rsid w:val="00103820"/>
    <w:rsid w:val="00105024"/>
    <w:rsid w:val="00107A38"/>
    <w:rsid w:val="0011122E"/>
    <w:rsid w:val="00114775"/>
    <w:rsid w:val="00121FF0"/>
    <w:rsid w:val="00122D61"/>
    <w:rsid w:val="00123D27"/>
    <w:rsid w:val="00123E2B"/>
    <w:rsid w:val="0012446F"/>
    <w:rsid w:val="00125952"/>
    <w:rsid w:val="00126106"/>
    <w:rsid w:val="00131894"/>
    <w:rsid w:val="0013217D"/>
    <w:rsid w:val="001337D9"/>
    <w:rsid w:val="001355FF"/>
    <w:rsid w:val="00135695"/>
    <w:rsid w:val="001359BF"/>
    <w:rsid w:val="00142838"/>
    <w:rsid w:val="00142F47"/>
    <w:rsid w:val="00147566"/>
    <w:rsid w:val="00147A18"/>
    <w:rsid w:val="00150425"/>
    <w:rsid w:val="00154989"/>
    <w:rsid w:val="00154BDE"/>
    <w:rsid w:val="00154F67"/>
    <w:rsid w:val="00160159"/>
    <w:rsid w:val="00161236"/>
    <w:rsid w:val="00161DED"/>
    <w:rsid w:val="00162C92"/>
    <w:rsid w:val="00164F89"/>
    <w:rsid w:val="00165C26"/>
    <w:rsid w:val="00166AE3"/>
    <w:rsid w:val="00166FF4"/>
    <w:rsid w:val="0017068E"/>
    <w:rsid w:val="00170A9A"/>
    <w:rsid w:val="001759A8"/>
    <w:rsid w:val="001767B3"/>
    <w:rsid w:val="0018107E"/>
    <w:rsid w:val="00181E4C"/>
    <w:rsid w:val="001820C9"/>
    <w:rsid w:val="001837C5"/>
    <w:rsid w:val="001852BA"/>
    <w:rsid w:val="0018560F"/>
    <w:rsid w:val="001863FA"/>
    <w:rsid w:val="0018651A"/>
    <w:rsid w:val="0018679B"/>
    <w:rsid w:val="00190108"/>
    <w:rsid w:val="00191938"/>
    <w:rsid w:val="001959F1"/>
    <w:rsid w:val="00195D16"/>
    <w:rsid w:val="001960F5"/>
    <w:rsid w:val="0019631D"/>
    <w:rsid w:val="00196352"/>
    <w:rsid w:val="001A149F"/>
    <w:rsid w:val="001A1FE5"/>
    <w:rsid w:val="001A224D"/>
    <w:rsid w:val="001A2983"/>
    <w:rsid w:val="001A2A1F"/>
    <w:rsid w:val="001A2B0F"/>
    <w:rsid w:val="001B178A"/>
    <w:rsid w:val="001B2FE9"/>
    <w:rsid w:val="001B44BB"/>
    <w:rsid w:val="001B73C6"/>
    <w:rsid w:val="001C113E"/>
    <w:rsid w:val="001C20B3"/>
    <w:rsid w:val="001C2195"/>
    <w:rsid w:val="001C6CD1"/>
    <w:rsid w:val="001C78ED"/>
    <w:rsid w:val="001D2BBE"/>
    <w:rsid w:val="001D36EB"/>
    <w:rsid w:val="001D4986"/>
    <w:rsid w:val="001E07E8"/>
    <w:rsid w:val="001E0CBE"/>
    <w:rsid w:val="001E1F60"/>
    <w:rsid w:val="001E2996"/>
    <w:rsid w:val="001E521B"/>
    <w:rsid w:val="001E54C6"/>
    <w:rsid w:val="001E7F60"/>
    <w:rsid w:val="001F1CD5"/>
    <w:rsid w:val="001F4113"/>
    <w:rsid w:val="001F4EAF"/>
    <w:rsid w:val="001F7D39"/>
    <w:rsid w:val="00203F33"/>
    <w:rsid w:val="00205D02"/>
    <w:rsid w:val="00205F0E"/>
    <w:rsid w:val="00206FAE"/>
    <w:rsid w:val="00207362"/>
    <w:rsid w:val="002077AB"/>
    <w:rsid w:val="00211741"/>
    <w:rsid w:val="00211FF9"/>
    <w:rsid w:val="00212B21"/>
    <w:rsid w:val="00213C17"/>
    <w:rsid w:val="00213EB3"/>
    <w:rsid w:val="00215FE4"/>
    <w:rsid w:val="002170FE"/>
    <w:rsid w:val="0022085D"/>
    <w:rsid w:val="00221CCD"/>
    <w:rsid w:val="00222CC3"/>
    <w:rsid w:val="00222ED0"/>
    <w:rsid w:val="00225C40"/>
    <w:rsid w:val="00227416"/>
    <w:rsid w:val="0023125A"/>
    <w:rsid w:val="002357FA"/>
    <w:rsid w:val="00236507"/>
    <w:rsid w:val="00236D0E"/>
    <w:rsid w:val="002371C6"/>
    <w:rsid w:val="00243B85"/>
    <w:rsid w:val="00244AC0"/>
    <w:rsid w:val="00244D81"/>
    <w:rsid w:val="00245A31"/>
    <w:rsid w:val="00246842"/>
    <w:rsid w:val="00251376"/>
    <w:rsid w:val="002565E5"/>
    <w:rsid w:val="00261389"/>
    <w:rsid w:val="00262448"/>
    <w:rsid w:val="00263806"/>
    <w:rsid w:val="00263DED"/>
    <w:rsid w:val="00263F64"/>
    <w:rsid w:val="0026445A"/>
    <w:rsid w:val="002678C2"/>
    <w:rsid w:val="002727B1"/>
    <w:rsid w:val="00272823"/>
    <w:rsid w:val="00272DA5"/>
    <w:rsid w:val="0027433A"/>
    <w:rsid w:val="00274549"/>
    <w:rsid w:val="00274671"/>
    <w:rsid w:val="00274A80"/>
    <w:rsid w:val="00277557"/>
    <w:rsid w:val="00277753"/>
    <w:rsid w:val="0028064C"/>
    <w:rsid w:val="00281A14"/>
    <w:rsid w:val="00283ED2"/>
    <w:rsid w:val="0028451A"/>
    <w:rsid w:val="00286220"/>
    <w:rsid w:val="00287F4A"/>
    <w:rsid w:val="00290027"/>
    <w:rsid w:val="00290104"/>
    <w:rsid w:val="00293EA9"/>
    <w:rsid w:val="00296EC8"/>
    <w:rsid w:val="00296F92"/>
    <w:rsid w:val="002977B1"/>
    <w:rsid w:val="002A5A91"/>
    <w:rsid w:val="002A79D3"/>
    <w:rsid w:val="002A7B9E"/>
    <w:rsid w:val="002B0E4F"/>
    <w:rsid w:val="002B6AC6"/>
    <w:rsid w:val="002B712F"/>
    <w:rsid w:val="002C03F1"/>
    <w:rsid w:val="002C3382"/>
    <w:rsid w:val="002C450A"/>
    <w:rsid w:val="002C4EB1"/>
    <w:rsid w:val="002C66C9"/>
    <w:rsid w:val="002C7E7E"/>
    <w:rsid w:val="002D2421"/>
    <w:rsid w:val="002D36B6"/>
    <w:rsid w:val="002D3906"/>
    <w:rsid w:val="002D57A2"/>
    <w:rsid w:val="002E02B9"/>
    <w:rsid w:val="002E6679"/>
    <w:rsid w:val="002E76D7"/>
    <w:rsid w:val="002E7E1C"/>
    <w:rsid w:val="002F0653"/>
    <w:rsid w:val="002F3DCD"/>
    <w:rsid w:val="002F4793"/>
    <w:rsid w:val="002F49F4"/>
    <w:rsid w:val="002F565B"/>
    <w:rsid w:val="00303F81"/>
    <w:rsid w:val="00312AD6"/>
    <w:rsid w:val="00315BBB"/>
    <w:rsid w:val="00315EFD"/>
    <w:rsid w:val="00316519"/>
    <w:rsid w:val="00321AFE"/>
    <w:rsid w:val="00321BC7"/>
    <w:rsid w:val="0032237F"/>
    <w:rsid w:val="00322769"/>
    <w:rsid w:val="003265E3"/>
    <w:rsid w:val="00327371"/>
    <w:rsid w:val="003307D2"/>
    <w:rsid w:val="00331923"/>
    <w:rsid w:val="00331F80"/>
    <w:rsid w:val="0033227A"/>
    <w:rsid w:val="00332648"/>
    <w:rsid w:val="00332EBB"/>
    <w:rsid w:val="0033346A"/>
    <w:rsid w:val="00333C17"/>
    <w:rsid w:val="00335119"/>
    <w:rsid w:val="00335784"/>
    <w:rsid w:val="00336550"/>
    <w:rsid w:val="00337A48"/>
    <w:rsid w:val="00340ED9"/>
    <w:rsid w:val="00342EE7"/>
    <w:rsid w:val="00344DC9"/>
    <w:rsid w:val="003534E2"/>
    <w:rsid w:val="0035708C"/>
    <w:rsid w:val="00357093"/>
    <w:rsid w:val="003604FE"/>
    <w:rsid w:val="003609BE"/>
    <w:rsid w:val="00361A96"/>
    <w:rsid w:val="00361E8A"/>
    <w:rsid w:val="00367CCE"/>
    <w:rsid w:val="00371696"/>
    <w:rsid w:val="00371774"/>
    <w:rsid w:val="00371C29"/>
    <w:rsid w:val="003735EB"/>
    <w:rsid w:val="00373FCA"/>
    <w:rsid w:val="00374F28"/>
    <w:rsid w:val="0037505A"/>
    <w:rsid w:val="0037549E"/>
    <w:rsid w:val="00376835"/>
    <w:rsid w:val="00380671"/>
    <w:rsid w:val="00382171"/>
    <w:rsid w:val="00382FDB"/>
    <w:rsid w:val="0038738C"/>
    <w:rsid w:val="0038767F"/>
    <w:rsid w:val="00387B86"/>
    <w:rsid w:val="00387CFF"/>
    <w:rsid w:val="003937EF"/>
    <w:rsid w:val="00397FC8"/>
    <w:rsid w:val="003A010F"/>
    <w:rsid w:val="003A0705"/>
    <w:rsid w:val="003A1894"/>
    <w:rsid w:val="003A2218"/>
    <w:rsid w:val="003A25F6"/>
    <w:rsid w:val="003A46F5"/>
    <w:rsid w:val="003A6547"/>
    <w:rsid w:val="003A6683"/>
    <w:rsid w:val="003A6CEF"/>
    <w:rsid w:val="003B1914"/>
    <w:rsid w:val="003B1BE7"/>
    <w:rsid w:val="003B4756"/>
    <w:rsid w:val="003B5C2A"/>
    <w:rsid w:val="003C21D9"/>
    <w:rsid w:val="003C48D4"/>
    <w:rsid w:val="003C5D1B"/>
    <w:rsid w:val="003D1239"/>
    <w:rsid w:val="003D22D6"/>
    <w:rsid w:val="003D47F6"/>
    <w:rsid w:val="003D4922"/>
    <w:rsid w:val="003E01E3"/>
    <w:rsid w:val="003E11EF"/>
    <w:rsid w:val="003E13FB"/>
    <w:rsid w:val="003E2F61"/>
    <w:rsid w:val="003E3DA1"/>
    <w:rsid w:val="003E4665"/>
    <w:rsid w:val="003E49B2"/>
    <w:rsid w:val="003F07CB"/>
    <w:rsid w:val="003F5130"/>
    <w:rsid w:val="003F56AF"/>
    <w:rsid w:val="003F7EA6"/>
    <w:rsid w:val="00402AA7"/>
    <w:rsid w:val="004058D7"/>
    <w:rsid w:val="00407D94"/>
    <w:rsid w:val="0041046C"/>
    <w:rsid w:val="00410E44"/>
    <w:rsid w:val="0041215A"/>
    <w:rsid w:val="004124BB"/>
    <w:rsid w:val="00413210"/>
    <w:rsid w:val="00413E73"/>
    <w:rsid w:val="004169B1"/>
    <w:rsid w:val="0041730D"/>
    <w:rsid w:val="00420EDF"/>
    <w:rsid w:val="00420F87"/>
    <w:rsid w:val="00423C4A"/>
    <w:rsid w:val="00423FC9"/>
    <w:rsid w:val="00433CB0"/>
    <w:rsid w:val="00434415"/>
    <w:rsid w:val="004355BB"/>
    <w:rsid w:val="00436994"/>
    <w:rsid w:val="00440654"/>
    <w:rsid w:val="00440D93"/>
    <w:rsid w:val="00441F9D"/>
    <w:rsid w:val="00444DFE"/>
    <w:rsid w:val="004457B1"/>
    <w:rsid w:val="00446455"/>
    <w:rsid w:val="00446676"/>
    <w:rsid w:val="00451FD1"/>
    <w:rsid w:val="00453246"/>
    <w:rsid w:val="00454CA9"/>
    <w:rsid w:val="004556F8"/>
    <w:rsid w:val="00457420"/>
    <w:rsid w:val="004578B9"/>
    <w:rsid w:val="004607A5"/>
    <w:rsid w:val="0046353A"/>
    <w:rsid w:val="00463669"/>
    <w:rsid w:val="00467BB0"/>
    <w:rsid w:val="00470962"/>
    <w:rsid w:val="0047113B"/>
    <w:rsid w:val="00473EE2"/>
    <w:rsid w:val="00482AFC"/>
    <w:rsid w:val="00483814"/>
    <w:rsid w:val="00484538"/>
    <w:rsid w:val="00484CFF"/>
    <w:rsid w:val="00486761"/>
    <w:rsid w:val="00490557"/>
    <w:rsid w:val="00493D9B"/>
    <w:rsid w:val="00495B68"/>
    <w:rsid w:val="004962D2"/>
    <w:rsid w:val="004964CD"/>
    <w:rsid w:val="00496511"/>
    <w:rsid w:val="004966FB"/>
    <w:rsid w:val="00496FD3"/>
    <w:rsid w:val="0049734D"/>
    <w:rsid w:val="004A007D"/>
    <w:rsid w:val="004A2068"/>
    <w:rsid w:val="004A43AA"/>
    <w:rsid w:val="004A53DC"/>
    <w:rsid w:val="004A5A24"/>
    <w:rsid w:val="004A5A49"/>
    <w:rsid w:val="004B18EF"/>
    <w:rsid w:val="004B3F27"/>
    <w:rsid w:val="004B79EA"/>
    <w:rsid w:val="004B7CAE"/>
    <w:rsid w:val="004C1E53"/>
    <w:rsid w:val="004C52F0"/>
    <w:rsid w:val="004C54B9"/>
    <w:rsid w:val="004C6488"/>
    <w:rsid w:val="004C650F"/>
    <w:rsid w:val="004C78A4"/>
    <w:rsid w:val="004D4AEC"/>
    <w:rsid w:val="004D515A"/>
    <w:rsid w:val="004E0C17"/>
    <w:rsid w:val="004E443A"/>
    <w:rsid w:val="004E6961"/>
    <w:rsid w:val="004F4EFF"/>
    <w:rsid w:val="004F67EC"/>
    <w:rsid w:val="00501D17"/>
    <w:rsid w:val="00502032"/>
    <w:rsid w:val="00502DB7"/>
    <w:rsid w:val="00503065"/>
    <w:rsid w:val="00503216"/>
    <w:rsid w:val="00503673"/>
    <w:rsid w:val="00512841"/>
    <w:rsid w:val="00513A15"/>
    <w:rsid w:val="00513E9B"/>
    <w:rsid w:val="00515A4C"/>
    <w:rsid w:val="00521AE5"/>
    <w:rsid w:val="00522466"/>
    <w:rsid w:val="00523089"/>
    <w:rsid w:val="00526369"/>
    <w:rsid w:val="0052698E"/>
    <w:rsid w:val="00526E31"/>
    <w:rsid w:val="0052729E"/>
    <w:rsid w:val="00531E10"/>
    <w:rsid w:val="00535A3E"/>
    <w:rsid w:val="005370FA"/>
    <w:rsid w:val="00537AF0"/>
    <w:rsid w:val="00543126"/>
    <w:rsid w:val="0054360F"/>
    <w:rsid w:val="00545867"/>
    <w:rsid w:val="0054655E"/>
    <w:rsid w:val="00550F24"/>
    <w:rsid w:val="005540DC"/>
    <w:rsid w:val="00554EA7"/>
    <w:rsid w:val="00555A03"/>
    <w:rsid w:val="00556DC8"/>
    <w:rsid w:val="00560D12"/>
    <w:rsid w:val="00561EA8"/>
    <w:rsid w:val="00564817"/>
    <w:rsid w:val="005649ED"/>
    <w:rsid w:val="005672E7"/>
    <w:rsid w:val="00570948"/>
    <w:rsid w:val="00573186"/>
    <w:rsid w:val="0057340D"/>
    <w:rsid w:val="0057635F"/>
    <w:rsid w:val="00577A11"/>
    <w:rsid w:val="0058278B"/>
    <w:rsid w:val="00582B12"/>
    <w:rsid w:val="00583D2F"/>
    <w:rsid w:val="005848F9"/>
    <w:rsid w:val="00586E5D"/>
    <w:rsid w:val="00590F67"/>
    <w:rsid w:val="00593184"/>
    <w:rsid w:val="00593466"/>
    <w:rsid w:val="005935D6"/>
    <w:rsid w:val="00593EBD"/>
    <w:rsid w:val="005A5B65"/>
    <w:rsid w:val="005A70EB"/>
    <w:rsid w:val="005A7513"/>
    <w:rsid w:val="005B1A6F"/>
    <w:rsid w:val="005B214A"/>
    <w:rsid w:val="005B2554"/>
    <w:rsid w:val="005B749E"/>
    <w:rsid w:val="005C51BD"/>
    <w:rsid w:val="005C77AC"/>
    <w:rsid w:val="005C7A59"/>
    <w:rsid w:val="005C7B72"/>
    <w:rsid w:val="005D37DA"/>
    <w:rsid w:val="005D4736"/>
    <w:rsid w:val="005D50F3"/>
    <w:rsid w:val="005D64A7"/>
    <w:rsid w:val="005D6E9A"/>
    <w:rsid w:val="005E32DB"/>
    <w:rsid w:val="005E5B38"/>
    <w:rsid w:val="005F1E43"/>
    <w:rsid w:val="005F218B"/>
    <w:rsid w:val="005F5CDF"/>
    <w:rsid w:val="005F6AF3"/>
    <w:rsid w:val="00601FEE"/>
    <w:rsid w:val="00602A24"/>
    <w:rsid w:val="00603276"/>
    <w:rsid w:val="00605440"/>
    <w:rsid w:val="00606E44"/>
    <w:rsid w:val="00607F89"/>
    <w:rsid w:val="0061456B"/>
    <w:rsid w:val="0061520B"/>
    <w:rsid w:val="00615312"/>
    <w:rsid w:val="00621118"/>
    <w:rsid w:val="0062291B"/>
    <w:rsid w:val="00625C4F"/>
    <w:rsid w:val="00630141"/>
    <w:rsid w:val="00631AF9"/>
    <w:rsid w:val="0063245C"/>
    <w:rsid w:val="00633196"/>
    <w:rsid w:val="006340C2"/>
    <w:rsid w:val="0063444A"/>
    <w:rsid w:val="00635C7E"/>
    <w:rsid w:val="00635EE4"/>
    <w:rsid w:val="00637A76"/>
    <w:rsid w:val="006434D0"/>
    <w:rsid w:val="0064473A"/>
    <w:rsid w:val="00645807"/>
    <w:rsid w:val="006468F6"/>
    <w:rsid w:val="006469B8"/>
    <w:rsid w:val="006470AF"/>
    <w:rsid w:val="00651508"/>
    <w:rsid w:val="00651991"/>
    <w:rsid w:val="006602A8"/>
    <w:rsid w:val="00660BFF"/>
    <w:rsid w:val="00660D2D"/>
    <w:rsid w:val="00662EB8"/>
    <w:rsid w:val="00662FD0"/>
    <w:rsid w:val="00663BAC"/>
    <w:rsid w:val="00666D9E"/>
    <w:rsid w:val="00666DF6"/>
    <w:rsid w:val="006674A1"/>
    <w:rsid w:val="00671C4E"/>
    <w:rsid w:val="00672BD7"/>
    <w:rsid w:val="00675101"/>
    <w:rsid w:val="00680FC6"/>
    <w:rsid w:val="006810F9"/>
    <w:rsid w:val="0068374A"/>
    <w:rsid w:val="006853FD"/>
    <w:rsid w:val="006858CB"/>
    <w:rsid w:val="00687F56"/>
    <w:rsid w:val="0069122B"/>
    <w:rsid w:val="00692ADF"/>
    <w:rsid w:val="00696F9B"/>
    <w:rsid w:val="00697C15"/>
    <w:rsid w:val="006A716D"/>
    <w:rsid w:val="006A76C9"/>
    <w:rsid w:val="006B1AB6"/>
    <w:rsid w:val="006B1C13"/>
    <w:rsid w:val="006B2AE6"/>
    <w:rsid w:val="006B4E95"/>
    <w:rsid w:val="006B5543"/>
    <w:rsid w:val="006B5C3B"/>
    <w:rsid w:val="006B778E"/>
    <w:rsid w:val="006B7C0C"/>
    <w:rsid w:val="006C1530"/>
    <w:rsid w:val="006C1921"/>
    <w:rsid w:val="006C215D"/>
    <w:rsid w:val="006C2748"/>
    <w:rsid w:val="006C5237"/>
    <w:rsid w:val="006D2884"/>
    <w:rsid w:val="006D4084"/>
    <w:rsid w:val="006D4180"/>
    <w:rsid w:val="006D4A5B"/>
    <w:rsid w:val="006D5A79"/>
    <w:rsid w:val="006E1636"/>
    <w:rsid w:val="006E6EB9"/>
    <w:rsid w:val="006F0DE6"/>
    <w:rsid w:val="006F1107"/>
    <w:rsid w:val="006F290C"/>
    <w:rsid w:val="006F5A12"/>
    <w:rsid w:val="006F6B0A"/>
    <w:rsid w:val="0070148E"/>
    <w:rsid w:val="0070314B"/>
    <w:rsid w:val="00703C2F"/>
    <w:rsid w:val="00707CFE"/>
    <w:rsid w:val="0071070F"/>
    <w:rsid w:val="0071083A"/>
    <w:rsid w:val="007121E5"/>
    <w:rsid w:val="00712967"/>
    <w:rsid w:val="007130F0"/>
    <w:rsid w:val="00714B65"/>
    <w:rsid w:val="00720A5D"/>
    <w:rsid w:val="00720AB0"/>
    <w:rsid w:val="0072329B"/>
    <w:rsid w:val="0072540C"/>
    <w:rsid w:val="00725E7C"/>
    <w:rsid w:val="007314F2"/>
    <w:rsid w:val="00732278"/>
    <w:rsid w:val="00734F7F"/>
    <w:rsid w:val="00740B1D"/>
    <w:rsid w:val="00741A67"/>
    <w:rsid w:val="007427AD"/>
    <w:rsid w:val="00743135"/>
    <w:rsid w:val="0074382D"/>
    <w:rsid w:val="00744B9E"/>
    <w:rsid w:val="00744E50"/>
    <w:rsid w:val="00745980"/>
    <w:rsid w:val="00750AB2"/>
    <w:rsid w:val="0075182A"/>
    <w:rsid w:val="00753DB4"/>
    <w:rsid w:val="00755A77"/>
    <w:rsid w:val="007603DE"/>
    <w:rsid w:val="0076052A"/>
    <w:rsid w:val="00760D91"/>
    <w:rsid w:val="00761041"/>
    <w:rsid w:val="0076547B"/>
    <w:rsid w:val="00770F0C"/>
    <w:rsid w:val="00774419"/>
    <w:rsid w:val="00774DCB"/>
    <w:rsid w:val="00775E7C"/>
    <w:rsid w:val="007766A3"/>
    <w:rsid w:val="00777322"/>
    <w:rsid w:val="0078018F"/>
    <w:rsid w:val="00781FA5"/>
    <w:rsid w:val="00784176"/>
    <w:rsid w:val="00785A9E"/>
    <w:rsid w:val="00792FF3"/>
    <w:rsid w:val="00794F99"/>
    <w:rsid w:val="00795711"/>
    <w:rsid w:val="007962C2"/>
    <w:rsid w:val="00797B70"/>
    <w:rsid w:val="00797BDA"/>
    <w:rsid w:val="007A022B"/>
    <w:rsid w:val="007A1993"/>
    <w:rsid w:val="007A2293"/>
    <w:rsid w:val="007A22A4"/>
    <w:rsid w:val="007A2532"/>
    <w:rsid w:val="007A3A94"/>
    <w:rsid w:val="007A3C23"/>
    <w:rsid w:val="007A6907"/>
    <w:rsid w:val="007A6981"/>
    <w:rsid w:val="007B130E"/>
    <w:rsid w:val="007B23BF"/>
    <w:rsid w:val="007B2844"/>
    <w:rsid w:val="007B2D7F"/>
    <w:rsid w:val="007B56FC"/>
    <w:rsid w:val="007B60EB"/>
    <w:rsid w:val="007B6893"/>
    <w:rsid w:val="007B7324"/>
    <w:rsid w:val="007C099A"/>
    <w:rsid w:val="007C0B53"/>
    <w:rsid w:val="007C48DA"/>
    <w:rsid w:val="007C6B9A"/>
    <w:rsid w:val="007D5CAB"/>
    <w:rsid w:val="007E03C6"/>
    <w:rsid w:val="007E0EF8"/>
    <w:rsid w:val="007E203D"/>
    <w:rsid w:val="007E312C"/>
    <w:rsid w:val="007E31BE"/>
    <w:rsid w:val="007E3371"/>
    <w:rsid w:val="007E4145"/>
    <w:rsid w:val="007E67FD"/>
    <w:rsid w:val="007F34B6"/>
    <w:rsid w:val="007F3B4E"/>
    <w:rsid w:val="007F3E75"/>
    <w:rsid w:val="00800C74"/>
    <w:rsid w:val="00806613"/>
    <w:rsid w:val="00806AA3"/>
    <w:rsid w:val="008078EA"/>
    <w:rsid w:val="00812291"/>
    <w:rsid w:val="008123AA"/>
    <w:rsid w:val="00814E3E"/>
    <w:rsid w:val="008204D5"/>
    <w:rsid w:val="008219C2"/>
    <w:rsid w:val="00822562"/>
    <w:rsid w:val="00823132"/>
    <w:rsid w:val="00823D32"/>
    <w:rsid w:val="00823E4B"/>
    <w:rsid w:val="00826240"/>
    <w:rsid w:val="00827C56"/>
    <w:rsid w:val="0083022B"/>
    <w:rsid w:val="00831EE1"/>
    <w:rsid w:val="00832F16"/>
    <w:rsid w:val="00834881"/>
    <w:rsid w:val="008348B5"/>
    <w:rsid w:val="00834D76"/>
    <w:rsid w:val="00834FA1"/>
    <w:rsid w:val="00835653"/>
    <w:rsid w:val="00837196"/>
    <w:rsid w:val="00840235"/>
    <w:rsid w:val="00840C4F"/>
    <w:rsid w:val="00840CB1"/>
    <w:rsid w:val="00842E2E"/>
    <w:rsid w:val="0084318D"/>
    <w:rsid w:val="00843CAC"/>
    <w:rsid w:val="00844905"/>
    <w:rsid w:val="008451D1"/>
    <w:rsid w:val="00847004"/>
    <w:rsid w:val="00847DAA"/>
    <w:rsid w:val="00850113"/>
    <w:rsid w:val="008513CF"/>
    <w:rsid w:val="00855A88"/>
    <w:rsid w:val="00856B0E"/>
    <w:rsid w:val="00856C4C"/>
    <w:rsid w:val="00857934"/>
    <w:rsid w:val="008579DF"/>
    <w:rsid w:val="00860F50"/>
    <w:rsid w:val="0086381D"/>
    <w:rsid w:val="00863D6E"/>
    <w:rsid w:val="00863FFB"/>
    <w:rsid w:val="00864ECE"/>
    <w:rsid w:val="00864F56"/>
    <w:rsid w:val="0086778F"/>
    <w:rsid w:val="008715C7"/>
    <w:rsid w:val="008805CC"/>
    <w:rsid w:val="00887DE1"/>
    <w:rsid w:val="00890C2F"/>
    <w:rsid w:val="0089126D"/>
    <w:rsid w:val="00893691"/>
    <w:rsid w:val="00895A06"/>
    <w:rsid w:val="008A0416"/>
    <w:rsid w:val="008A10C8"/>
    <w:rsid w:val="008A1857"/>
    <w:rsid w:val="008A3B2E"/>
    <w:rsid w:val="008A6A2C"/>
    <w:rsid w:val="008A7789"/>
    <w:rsid w:val="008B028C"/>
    <w:rsid w:val="008B0326"/>
    <w:rsid w:val="008B42D4"/>
    <w:rsid w:val="008B4348"/>
    <w:rsid w:val="008B74B4"/>
    <w:rsid w:val="008C03BE"/>
    <w:rsid w:val="008C0CE0"/>
    <w:rsid w:val="008C1608"/>
    <w:rsid w:val="008C1D37"/>
    <w:rsid w:val="008C3C4E"/>
    <w:rsid w:val="008C4C21"/>
    <w:rsid w:val="008C4D35"/>
    <w:rsid w:val="008C4F8F"/>
    <w:rsid w:val="008C6F8D"/>
    <w:rsid w:val="008D0F3E"/>
    <w:rsid w:val="008D2F1F"/>
    <w:rsid w:val="008D2FCC"/>
    <w:rsid w:val="008D3D30"/>
    <w:rsid w:val="008D437C"/>
    <w:rsid w:val="008D4727"/>
    <w:rsid w:val="008D6A91"/>
    <w:rsid w:val="008D767D"/>
    <w:rsid w:val="008D7CEF"/>
    <w:rsid w:val="008E3CD6"/>
    <w:rsid w:val="008E6219"/>
    <w:rsid w:val="008E7EDC"/>
    <w:rsid w:val="008F12F5"/>
    <w:rsid w:val="008F1790"/>
    <w:rsid w:val="008F246C"/>
    <w:rsid w:val="008F38EC"/>
    <w:rsid w:val="008F43E5"/>
    <w:rsid w:val="008F5767"/>
    <w:rsid w:val="008F65BD"/>
    <w:rsid w:val="008F7C9F"/>
    <w:rsid w:val="009025E8"/>
    <w:rsid w:val="009031B7"/>
    <w:rsid w:val="009044E6"/>
    <w:rsid w:val="00904C7A"/>
    <w:rsid w:val="0090655C"/>
    <w:rsid w:val="0090677E"/>
    <w:rsid w:val="00907E4E"/>
    <w:rsid w:val="00910D83"/>
    <w:rsid w:val="009118AB"/>
    <w:rsid w:val="009130BC"/>
    <w:rsid w:val="00913CF7"/>
    <w:rsid w:val="00915019"/>
    <w:rsid w:val="00916335"/>
    <w:rsid w:val="009168BA"/>
    <w:rsid w:val="0092013D"/>
    <w:rsid w:val="00922EBF"/>
    <w:rsid w:val="00923873"/>
    <w:rsid w:val="009239F2"/>
    <w:rsid w:val="00924540"/>
    <w:rsid w:val="009250A6"/>
    <w:rsid w:val="009300C2"/>
    <w:rsid w:val="00934B35"/>
    <w:rsid w:val="00935211"/>
    <w:rsid w:val="00940692"/>
    <w:rsid w:val="00941C37"/>
    <w:rsid w:val="00944022"/>
    <w:rsid w:val="0094711E"/>
    <w:rsid w:val="0094759C"/>
    <w:rsid w:val="0095040A"/>
    <w:rsid w:val="009506FD"/>
    <w:rsid w:val="00951EE1"/>
    <w:rsid w:val="0095398A"/>
    <w:rsid w:val="0095450D"/>
    <w:rsid w:val="009570D3"/>
    <w:rsid w:val="009603E9"/>
    <w:rsid w:val="00962F52"/>
    <w:rsid w:val="009648E1"/>
    <w:rsid w:val="00966EBE"/>
    <w:rsid w:val="00967D0B"/>
    <w:rsid w:val="00972DDF"/>
    <w:rsid w:val="00976AC5"/>
    <w:rsid w:val="00977FCF"/>
    <w:rsid w:val="009804A2"/>
    <w:rsid w:val="00980BBB"/>
    <w:rsid w:val="009813C2"/>
    <w:rsid w:val="009815F4"/>
    <w:rsid w:val="00983730"/>
    <w:rsid w:val="00985A36"/>
    <w:rsid w:val="00985F55"/>
    <w:rsid w:val="00987E4B"/>
    <w:rsid w:val="0099041D"/>
    <w:rsid w:val="00992748"/>
    <w:rsid w:val="0099300F"/>
    <w:rsid w:val="009A02E1"/>
    <w:rsid w:val="009A3B75"/>
    <w:rsid w:val="009A3C23"/>
    <w:rsid w:val="009B32A9"/>
    <w:rsid w:val="009B32E4"/>
    <w:rsid w:val="009B34FF"/>
    <w:rsid w:val="009B4C55"/>
    <w:rsid w:val="009B4F73"/>
    <w:rsid w:val="009B6889"/>
    <w:rsid w:val="009B689D"/>
    <w:rsid w:val="009C0037"/>
    <w:rsid w:val="009C023E"/>
    <w:rsid w:val="009C1605"/>
    <w:rsid w:val="009C231A"/>
    <w:rsid w:val="009C590B"/>
    <w:rsid w:val="009C6E1E"/>
    <w:rsid w:val="009D359B"/>
    <w:rsid w:val="009D3C9C"/>
    <w:rsid w:val="009D63B0"/>
    <w:rsid w:val="009D6BA3"/>
    <w:rsid w:val="009D75CA"/>
    <w:rsid w:val="009E173E"/>
    <w:rsid w:val="009E372A"/>
    <w:rsid w:val="009E3827"/>
    <w:rsid w:val="009E4953"/>
    <w:rsid w:val="009E632B"/>
    <w:rsid w:val="009F1B3F"/>
    <w:rsid w:val="009F1CF2"/>
    <w:rsid w:val="009F37AE"/>
    <w:rsid w:val="009F469B"/>
    <w:rsid w:val="00A0188D"/>
    <w:rsid w:val="00A023F6"/>
    <w:rsid w:val="00A100F0"/>
    <w:rsid w:val="00A10302"/>
    <w:rsid w:val="00A10F7C"/>
    <w:rsid w:val="00A11245"/>
    <w:rsid w:val="00A11736"/>
    <w:rsid w:val="00A15905"/>
    <w:rsid w:val="00A166B2"/>
    <w:rsid w:val="00A20958"/>
    <w:rsid w:val="00A2125C"/>
    <w:rsid w:val="00A217D6"/>
    <w:rsid w:val="00A22DCB"/>
    <w:rsid w:val="00A237FE"/>
    <w:rsid w:val="00A23808"/>
    <w:rsid w:val="00A2460E"/>
    <w:rsid w:val="00A27922"/>
    <w:rsid w:val="00A3121D"/>
    <w:rsid w:val="00A31713"/>
    <w:rsid w:val="00A31E54"/>
    <w:rsid w:val="00A325AF"/>
    <w:rsid w:val="00A33BCA"/>
    <w:rsid w:val="00A34ED4"/>
    <w:rsid w:val="00A354D5"/>
    <w:rsid w:val="00A35857"/>
    <w:rsid w:val="00A35B5A"/>
    <w:rsid w:val="00A3641A"/>
    <w:rsid w:val="00A376A8"/>
    <w:rsid w:val="00A37A13"/>
    <w:rsid w:val="00A4028A"/>
    <w:rsid w:val="00A41587"/>
    <w:rsid w:val="00A43021"/>
    <w:rsid w:val="00A43063"/>
    <w:rsid w:val="00A4386A"/>
    <w:rsid w:val="00A4609D"/>
    <w:rsid w:val="00A502B1"/>
    <w:rsid w:val="00A51DE3"/>
    <w:rsid w:val="00A52BE8"/>
    <w:rsid w:val="00A52F88"/>
    <w:rsid w:val="00A53777"/>
    <w:rsid w:val="00A540B1"/>
    <w:rsid w:val="00A550DE"/>
    <w:rsid w:val="00A5632A"/>
    <w:rsid w:val="00A626ED"/>
    <w:rsid w:val="00A646E8"/>
    <w:rsid w:val="00A65E55"/>
    <w:rsid w:val="00A66AEE"/>
    <w:rsid w:val="00A67148"/>
    <w:rsid w:val="00A67CD1"/>
    <w:rsid w:val="00A73989"/>
    <w:rsid w:val="00A75631"/>
    <w:rsid w:val="00A75DAD"/>
    <w:rsid w:val="00A77DF8"/>
    <w:rsid w:val="00A80252"/>
    <w:rsid w:val="00A81D9A"/>
    <w:rsid w:val="00A84106"/>
    <w:rsid w:val="00A84E70"/>
    <w:rsid w:val="00A867D0"/>
    <w:rsid w:val="00A9121B"/>
    <w:rsid w:val="00A92574"/>
    <w:rsid w:val="00A94857"/>
    <w:rsid w:val="00A96201"/>
    <w:rsid w:val="00A96881"/>
    <w:rsid w:val="00A9767F"/>
    <w:rsid w:val="00A97BB8"/>
    <w:rsid w:val="00AA0E47"/>
    <w:rsid w:val="00AA152B"/>
    <w:rsid w:val="00AA1C8A"/>
    <w:rsid w:val="00AA3757"/>
    <w:rsid w:val="00AA3FBF"/>
    <w:rsid w:val="00AA47A0"/>
    <w:rsid w:val="00AB28EE"/>
    <w:rsid w:val="00AB3176"/>
    <w:rsid w:val="00AB62B9"/>
    <w:rsid w:val="00AB72FE"/>
    <w:rsid w:val="00AC1677"/>
    <w:rsid w:val="00AC1792"/>
    <w:rsid w:val="00AC1817"/>
    <w:rsid w:val="00AC1A51"/>
    <w:rsid w:val="00AC403D"/>
    <w:rsid w:val="00AD02E9"/>
    <w:rsid w:val="00AD189C"/>
    <w:rsid w:val="00AE109F"/>
    <w:rsid w:val="00AE158C"/>
    <w:rsid w:val="00AE1C0C"/>
    <w:rsid w:val="00AE47F5"/>
    <w:rsid w:val="00AE6B2D"/>
    <w:rsid w:val="00AF54E9"/>
    <w:rsid w:val="00AF767F"/>
    <w:rsid w:val="00B00AA3"/>
    <w:rsid w:val="00B0679A"/>
    <w:rsid w:val="00B071A7"/>
    <w:rsid w:val="00B11BBB"/>
    <w:rsid w:val="00B14F14"/>
    <w:rsid w:val="00B16B9F"/>
    <w:rsid w:val="00B2278D"/>
    <w:rsid w:val="00B23AF6"/>
    <w:rsid w:val="00B24FC1"/>
    <w:rsid w:val="00B311CF"/>
    <w:rsid w:val="00B32CFB"/>
    <w:rsid w:val="00B32F12"/>
    <w:rsid w:val="00B33A0E"/>
    <w:rsid w:val="00B34F33"/>
    <w:rsid w:val="00B35046"/>
    <w:rsid w:val="00B3529F"/>
    <w:rsid w:val="00B35B3B"/>
    <w:rsid w:val="00B361C6"/>
    <w:rsid w:val="00B363BB"/>
    <w:rsid w:val="00B3714E"/>
    <w:rsid w:val="00B40E66"/>
    <w:rsid w:val="00B41A83"/>
    <w:rsid w:val="00B41EC4"/>
    <w:rsid w:val="00B42D61"/>
    <w:rsid w:val="00B42F76"/>
    <w:rsid w:val="00B456A6"/>
    <w:rsid w:val="00B46708"/>
    <w:rsid w:val="00B46977"/>
    <w:rsid w:val="00B51A98"/>
    <w:rsid w:val="00B5369C"/>
    <w:rsid w:val="00B555AE"/>
    <w:rsid w:val="00B5657D"/>
    <w:rsid w:val="00B571F3"/>
    <w:rsid w:val="00B6158E"/>
    <w:rsid w:val="00B61AFE"/>
    <w:rsid w:val="00B653CE"/>
    <w:rsid w:val="00B709AB"/>
    <w:rsid w:val="00B737FF"/>
    <w:rsid w:val="00B7391C"/>
    <w:rsid w:val="00B73A82"/>
    <w:rsid w:val="00B757E3"/>
    <w:rsid w:val="00B7594E"/>
    <w:rsid w:val="00B77632"/>
    <w:rsid w:val="00B81488"/>
    <w:rsid w:val="00B82875"/>
    <w:rsid w:val="00B84890"/>
    <w:rsid w:val="00B856F3"/>
    <w:rsid w:val="00B91687"/>
    <w:rsid w:val="00B91750"/>
    <w:rsid w:val="00BA0F04"/>
    <w:rsid w:val="00BA2FF1"/>
    <w:rsid w:val="00BA6139"/>
    <w:rsid w:val="00BA6370"/>
    <w:rsid w:val="00BB093E"/>
    <w:rsid w:val="00BB36BF"/>
    <w:rsid w:val="00BB51BE"/>
    <w:rsid w:val="00BB520D"/>
    <w:rsid w:val="00BB568B"/>
    <w:rsid w:val="00BC42B0"/>
    <w:rsid w:val="00BC55ED"/>
    <w:rsid w:val="00BC6AB2"/>
    <w:rsid w:val="00BD1E81"/>
    <w:rsid w:val="00BD476A"/>
    <w:rsid w:val="00BD4781"/>
    <w:rsid w:val="00BD5C0C"/>
    <w:rsid w:val="00BE033E"/>
    <w:rsid w:val="00BE1939"/>
    <w:rsid w:val="00BE2ED1"/>
    <w:rsid w:val="00BE4015"/>
    <w:rsid w:val="00BE5DAE"/>
    <w:rsid w:val="00BE6D95"/>
    <w:rsid w:val="00BF04DD"/>
    <w:rsid w:val="00BF1F93"/>
    <w:rsid w:val="00BF28AC"/>
    <w:rsid w:val="00BF372C"/>
    <w:rsid w:val="00BF6496"/>
    <w:rsid w:val="00BF7454"/>
    <w:rsid w:val="00C00EB3"/>
    <w:rsid w:val="00C01F0D"/>
    <w:rsid w:val="00C0279D"/>
    <w:rsid w:val="00C02E8D"/>
    <w:rsid w:val="00C036F5"/>
    <w:rsid w:val="00C03841"/>
    <w:rsid w:val="00C05BE8"/>
    <w:rsid w:val="00C105BA"/>
    <w:rsid w:val="00C10E8C"/>
    <w:rsid w:val="00C126D8"/>
    <w:rsid w:val="00C12A64"/>
    <w:rsid w:val="00C133E7"/>
    <w:rsid w:val="00C15653"/>
    <w:rsid w:val="00C178FA"/>
    <w:rsid w:val="00C17F36"/>
    <w:rsid w:val="00C215DC"/>
    <w:rsid w:val="00C218E6"/>
    <w:rsid w:val="00C23E50"/>
    <w:rsid w:val="00C24331"/>
    <w:rsid w:val="00C24AE3"/>
    <w:rsid w:val="00C2616A"/>
    <w:rsid w:val="00C31DC8"/>
    <w:rsid w:val="00C3290B"/>
    <w:rsid w:val="00C3350F"/>
    <w:rsid w:val="00C368E0"/>
    <w:rsid w:val="00C40BDD"/>
    <w:rsid w:val="00C42B6D"/>
    <w:rsid w:val="00C465B2"/>
    <w:rsid w:val="00C4703D"/>
    <w:rsid w:val="00C5455D"/>
    <w:rsid w:val="00C54E82"/>
    <w:rsid w:val="00C554BF"/>
    <w:rsid w:val="00C557E9"/>
    <w:rsid w:val="00C60676"/>
    <w:rsid w:val="00C6163B"/>
    <w:rsid w:val="00C61B08"/>
    <w:rsid w:val="00C63DEA"/>
    <w:rsid w:val="00C71EC2"/>
    <w:rsid w:val="00C76197"/>
    <w:rsid w:val="00C775BE"/>
    <w:rsid w:val="00C808F3"/>
    <w:rsid w:val="00C8157C"/>
    <w:rsid w:val="00C83483"/>
    <w:rsid w:val="00C83FF1"/>
    <w:rsid w:val="00C84A44"/>
    <w:rsid w:val="00C876D5"/>
    <w:rsid w:val="00C90688"/>
    <w:rsid w:val="00C921DE"/>
    <w:rsid w:val="00C952BD"/>
    <w:rsid w:val="00CA151B"/>
    <w:rsid w:val="00CA4A61"/>
    <w:rsid w:val="00CA702F"/>
    <w:rsid w:val="00CB189B"/>
    <w:rsid w:val="00CB26FB"/>
    <w:rsid w:val="00CB4884"/>
    <w:rsid w:val="00CB5524"/>
    <w:rsid w:val="00CB7A59"/>
    <w:rsid w:val="00CC0150"/>
    <w:rsid w:val="00CC195C"/>
    <w:rsid w:val="00CC6506"/>
    <w:rsid w:val="00CD02D1"/>
    <w:rsid w:val="00CD02E5"/>
    <w:rsid w:val="00CD1664"/>
    <w:rsid w:val="00CD4B57"/>
    <w:rsid w:val="00CD6E0A"/>
    <w:rsid w:val="00CE038C"/>
    <w:rsid w:val="00CE079D"/>
    <w:rsid w:val="00CF1459"/>
    <w:rsid w:val="00CF1654"/>
    <w:rsid w:val="00CF36F6"/>
    <w:rsid w:val="00CF5F75"/>
    <w:rsid w:val="00CF696F"/>
    <w:rsid w:val="00CF7D83"/>
    <w:rsid w:val="00D00668"/>
    <w:rsid w:val="00D02577"/>
    <w:rsid w:val="00D036EA"/>
    <w:rsid w:val="00D04E67"/>
    <w:rsid w:val="00D06BC9"/>
    <w:rsid w:val="00D071BC"/>
    <w:rsid w:val="00D07752"/>
    <w:rsid w:val="00D11C36"/>
    <w:rsid w:val="00D11E56"/>
    <w:rsid w:val="00D14D61"/>
    <w:rsid w:val="00D154C1"/>
    <w:rsid w:val="00D16498"/>
    <w:rsid w:val="00D25350"/>
    <w:rsid w:val="00D26273"/>
    <w:rsid w:val="00D267CE"/>
    <w:rsid w:val="00D2778F"/>
    <w:rsid w:val="00D27BE2"/>
    <w:rsid w:val="00D30036"/>
    <w:rsid w:val="00D3083A"/>
    <w:rsid w:val="00D3340F"/>
    <w:rsid w:val="00D34D93"/>
    <w:rsid w:val="00D36F1C"/>
    <w:rsid w:val="00D42188"/>
    <w:rsid w:val="00D455A5"/>
    <w:rsid w:val="00D45892"/>
    <w:rsid w:val="00D463A2"/>
    <w:rsid w:val="00D465BD"/>
    <w:rsid w:val="00D52200"/>
    <w:rsid w:val="00D535D5"/>
    <w:rsid w:val="00D60393"/>
    <w:rsid w:val="00D60BC5"/>
    <w:rsid w:val="00D64F68"/>
    <w:rsid w:val="00D66785"/>
    <w:rsid w:val="00D678DF"/>
    <w:rsid w:val="00D70886"/>
    <w:rsid w:val="00D71805"/>
    <w:rsid w:val="00D749CA"/>
    <w:rsid w:val="00D764EC"/>
    <w:rsid w:val="00D76E47"/>
    <w:rsid w:val="00D82E39"/>
    <w:rsid w:val="00D83B68"/>
    <w:rsid w:val="00D84208"/>
    <w:rsid w:val="00D8554E"/>
    <w:rsid w:val="00D863DA"/>
    <w:rsid w:val="00D90483"/>
    <w:rsid w:val="00D915C2"/>
    <w:rsid w:val="00D937CB"/>
    <w:rsid w:val="00DA0A43"/>
    <w:rsid w:val="00DA26CD"/>
    <w:rsid w:val="00DA2C41"/>
    <w:rsid w:val="00DA50C6"/>
    <w:rsid w:val="00DA5740"/>
    <w:rsid w:val="00DA5883"/>
    <w:rsid w:val="00DA5C29"/>
    <w:rsid w:val="00DA6B0D"/>
    <w:rsid w:val="00DA7437"/>
    <w:rsid w:val="00DB034B"/>
    <w:rsid w:val="00DB1CE9"/>
    <w:rsid w:val="00DB2738"/>
    <w:rsid w:val="00DB621E"/>
    <w:rsid w:val="00DB72CE"/>
    <w:rsid w:val="00DB7640"/>
    <w:rsid w:val="00DB7F6C"/>
    <w:rsid w:val="00DC3320"/>
    <w:rsid w:val="00DC7224"/>
    <w:rsid w:val="00DC7A22"/>
    <w:rsid w:val="00DD1C2A"/>
    <w:rsid w:val="00DD30A5"/>
    <w:rsid w:val="00DD3F9A"/>
    <w:rsid w:val="00DD3FBE"/>
    <w:rsid w:val="00DD50E4"/>
    <w:rsid w:val="00DD5416"/>
    <w:rsid w:val="00DE2252"/>
    <w:rsid w:val="00DE4F7C"/>
    <w:rsid w:val="00DE59F6"/>
    <w:rsid w:val="00DE6E3B"/>
    <w:rsid w:val="00DE7179"/>
    <w:rsid w:val="00DE7811"/>
    <w:rsid w:val="00DF08A7"/>
    <w:rsid w:val="00DF0FDE"/>
    <w:rsid w:val="00DF2A65"/>
    <w:rsid w:val="00DF3A57"/>
    <w:rsid w:val="00DF3FD5"/>
    <w:rsid w:val="00E0354B"/>
    <w:rsid w:val="00E04513"/>
    <w:rsid w:val="00E0599E"/>
    <w:rsid w:val="00E062F2"/>
    <w:rsid w:val="00E0699F"/>
    <w:rsid w:val="00E06A91"/>
    <w:rsid w:val="00E077D4"/>
    <w:rsid w:val="00E1185A"/>
    <w:rsid w:val="00E121D6"/>
    <w:rsid w:val="00E13FA4"/>
    <w:rsid w:val="00E1551F"/>
    <w:rsid w:val="00E15A21"/>
    <w:rsid w:val="00E23F1A"/>
    <w:rsid w:val="00E2424F"/>
    <w:rsid w:val="00E263FD"/>
    <w:rsid w:val="00E27619"/>
    <w:rsid w:val="00E31AE8"/>
    <w:rsid w:val="00E33E05"/>
    <w:rsid w:val="00E35CB0"/>
    <w:rsid w:val="00E37A62"/>
    <w:rsid w:val="00E37D9F"/>
    <w:rsid w:val="00E41BE7"/>
    <w:rsid w:val="00E42639"/>
    <w:rsid w:val="00E42A87"/>
    <w:rsid w:val="00E42BD6"/>
    <w:rsid w:val="00E44575"/>
    <w:rsid w:val="00E47DDB"/>
    <w:rsid w:val="00E51D8F"/>
    <w:rsid w:val="00E54DBF"/>
    <w:rsid w:val="00E609C3"/>
    <w:rsid w:val="00E60E35"/>
    <w:rsid w:val="00E6150F"/>
    <w:rsid w:val="00E6290B"/>
    <w:rsid w:val="00E63A6B"/>
    <w:rsid w:val="00E641C3"/>
    <w:rsid w:val="00E668DB"/>
    <w:rsid w:val="00E66E9E"/>
    <w:rsid w:val="00E67878"/>
    <w:rsid w:val="00E70247"/>
    <w:rsid w:val="00E710F0"/>
    <w:rsid w:val="00E714C6"/>
    <w:rsid w:val="00E715BA"/>
    <w:rsid w:val="00E7391E"/>
    <w:rsid w:val="00E77E7D"/>
    <w:rsid w:val="00E8413C"/>
    <w:rsid w:val="00E8747E"/>
    <w:rsid w:val="00E92F7D"/>
    <w:rsid w:val="00E9418A"/>
    <w:rsid w:val="00E94F9D"/>
    <w:rsid w:val="00E95B55"/>
    <w:rsid w:val="00E966AE"/>
    <w:rsid w:val="00EA0BDE"/>
    <w:rsid w:val="00EA5FB0"/>
    <w:rsid w:val="00EA618A"/>
    <w:rsid w:val="00EA6E98"/>
    <w:rsid w:val="00EB0C86"/>
    <w:rsid w:val="00EB1393"/>
    <w:rsid w:val="00EB557C"/>
    <w:rsid w:val="00EB60DB"/>
    <w:rsid w:val="00EC1D68"/>
    <w:rsid w:val="00EC23FC"/>
    <w:rsid w:val="00EC6208"/>
    <w:rsid w:val="00EE04CF"/>
    <w:rsid w:val="00EE19BC"/>
    <w:rsid w:val="00EE2094"/>
    <w:rsid w:val="00EE25DE"/>
    <w:rsid w:val="00EE3652"/>
    <w:rsid w:val="00EE50FD"/>
    <w:rsid w:val="00EE73C5"/>
    <w:rsid w:val="00EF15E1"/>
    <w:rsid w:val="00EF6F69"/>
    <w:rsid w:val="00EF7083"/>
    <w:rsid w:val="00EF728E"/>
    <w:rsid w:val="00F01891"/>
    <w:rsid w:val="00F04748"/>
    <w:rsid w:val="00F07A31"/>
    <w:rsid w:val="00F07C16"/>
    <w:rsid w:val="00F140A8"/>
    <w:rsid w:val="00F2155A"/>
    <w:rsid w:val="00F215A8"/>
    <w:rsid w:val="00F23AD5"/>
    <w:rsid w:val="00F244AD"/>
    <w:rsid w:val="00F3088F"/>
    <w:rsid w:val="00F344F3"/>
    <w:rsid w:val="00F3454F"/>
    <w:rsid w:val="00F349A9"/>
    <w:rsid w:val="00F41924"/>
    <w:rsid w:val="00F50540"/>
    <w:rsid w:val="00F516B0"/>
    <w:rsid w:val="00F518AC"/>
    <w:rsid w:val="00F51A88"/>
    <w:rsid w:val="00F52CA4"/>
    <w:rsid w:val="00F54049"/>
    <w:rsid w:val="00F56561"/>
    <w:rsid w:val="00F56ADB"/>
    <w:rsid w:val="00F601A0"/>
    <w:rsid w:val="00F60E61"/>
    <w:rsid w:val="00F60EDE"/>
    <w:rsid w:val="00F650C4"/>
    <w:rsid w:val="00F66092"/>
    <w:rsid w:val="00F664AA"/>
    <w:rsid w:val="00F70618"/>
    <w:rsid w:val="00F7198A"/>
    <w:rsid w:val="00F76D30"/>
    <w:rsid w:val="00F772BB"/>
    <w:rsid w:val="00F77BF3"/>
    <w:rsid w:val="00F80F74"/>
    <w:rsid w:val="00F818A0"/>
    <w:rsid w:val="00F81BC1"/>
    <w:rsid w:val="00F82B2C"/>
    <w:rsid w:val="00F82C51"/>
    <w:rsid w:val="00F83631"/>
    <w:rsid w:val="00F83681"/>
    <w:rsid w:val="00F84B1C"/>
    <w:rsid w:val="00F872C2"/>
    <w:rsid w:val="00F9009F"/>
    <w:rsid w:val="00F96347"/>
    <w:rsid w:val="00F966D1"/>
    <w:rsid w:val="00FA0D91"/>
    <w:rsid w:val="00FA1DC0"/>
    <w:rsid w:val="00FA2319"/>
    <w:rsid w:val="00FA244C"/>
    <w:rsid w:val="00FA4386"/>
    <w:rsid w:val="00FA4DE6"/>
    <w:rsid w:val="00FA4EE6"/>
    <w:rsid w:val="00FA5EDF"/>
    <w:rsid w:val="00FA6CBE"/>
    <w:rsid w:val="00FA7FE6"/>
    <w:rsid w:val="00FB0449"/>
    <w:rsid w:val="00FB0F5D"/>
    <w:rsid w:val="00FB3515"/>
    <w:rsid w:val="00FB47EF"/>
    <w:rsid w:val="00FB6A0C"/>
    <w:rsid w:val="00FC2612"/>
    <w:rsid w:val="00FC4CC2"/>
    <w:rsid w:val="00FC6D1C"/>
    <w:rsid w:val="00FD08A3"/>
    <w:rsid w:val="00FD1A63"/>
    <w:rsid w:val="00FD2F37"/>
    <w:rsid w:val="00FD389C"/>
    <w:rsid w:val="00FD4825"/>
    <w:rsid w:val="00FD4E0C"/>
    <w:rsid w:val="00FD66DC"/>
    <w:rsid w:val="00FE1B27"/>
    <w:rsid w:val="00FE2637"/>
    <w:rsid w:val="00FE4DBD"/>
    <w:rsid w:val="00FE5D43"/>
    <w:rsid w:val="00FF260D"/>
    <w:rsid w:val="00FF653C"/>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83DC"/>
  <w15:chartTrackingRefBased/>
  <w15:docId w15:val="{943D3B92-4ECE-4076-B3F2-868167C0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789"/>
  </w:style>
  <w:style w:type="paragraph" w:styleId="Nagwek1">
    <w:name w:val="heading 1"/>
    <w:basedOn w:val="Normalny"/>
    <w:link w:val="Nagwek1Znak"/>
    <w:uiPriority w:val="9"/>
    <w:qFormat/>
    <w:rsid w:val="00F650C4"/>
    <w:pPr>
      <w:widowControl w:val="0"/>
      <w:autoSpaceDE w:val="0"/>
      <w:autoSpaceDN w:val="0"/>
      <w:spacing w:after="0" w:line="240" w:lineRule="auto"/>
      <w:ind w:left="5861"/>
      <w:outlineLvl w:val="0"/>
    </w:pPr>
    <w:rPr>
      <w:rFonts w:ascii="Carlito" w:eastAsia="Carlito" w:hAnsi="Carlito" w:cs="Carlito"/>
      <w:sz w:val="24"/>
      <w:szCs w:val="24"/>
      <w:lang w:val="en-US"/>
    </w:rPr>
  </w:style>
  <w:style w:type="paragraph" w:styleId="Nagwek2">
    <w:name w:val="heading 2"/>
    <w:basedOn w:val="Normalny"/>
    <w:next w:val="Normalny"/>
    <w:link w:val="Nagwek2Znak"/>
    <w:uiPriority w:val="9"/>
    <w:semiHidden/>
    <w:unhideWhenUsed/>
    <w:qFormat/>
    <w:rsid w:val="00457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B3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7789"/>
    <w:rPr>
      <w:color w:val="0000FF"/>
      <w:u w:val="single"/>
    </w:rPr>
  </w:style>
  <w:style w:type="paragraph" w:styleId="Akapitzlist">
    <w:name w:val="List Paragraph"/>
    <w:basedOn w:val="Normalny"/>
    <w:uiPriority w:val="34"/>
    <w:qFormat/>
    <w:rsid w:val="008A7789"/>
    <w:pPr>
      <w:ind w:left="720"/>
      <w:contextualSpacing/>
    </w:pPr>
  </w:style>
  <w:style w:type="character" w:customStyle="1" w:styleId="jlqj4b">
    <w:name w:val="jlqj4b"/>
    <w:basedOn w:val="Domylnaczcionkaakapitu"/>
    <w:rsid w:val="008A7789"/>
  </w:style>
  <w:style w:type="paragraph" w:styleId="Nagwek">
    <w:name w:val="header"/>
    <w:basedOn w:val="Normalny"/>
    <w:link w:val="NagwekZnak"/>
    <w:uiPriority w:val="99"/>
    <w:unhideWhenUsed/>
    <w:rsid w:val="00BF1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F93"/>
  </w:style>
  <w:style w:type="paragraph" w:styleId="Stopka">
    <w:name w:val="footer"/>
    <w:basedOn w:val="Normalny"/>
    <w:link w:val="StopkaZnak"/>
    <w:uiPriority w:val="99"/>
    <w:unhideWhenUsed/>
    <w:rsid w:val="00BF1F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F93"/>
  </w:style>
  <w:style w:type="character" w:styleId="Odwoaniedokomentarza">
    <w:name w:val="annotation reference"/>
    <w:basedOn w:val="Domylnaczcionkaakapitu"/>
    <w:uiPriority w:val="99"/>
    <w:semiHidden/>
    <w:unhideWhenUsed/>
    <w:rsid w:val="003B1914"/>
    <w:rPr>
      <w:sz w:val="16"/>
      <w:szCs w:val="16"/>
    </w:rPr>
  </w:style>
  <w:style w:type="paragraph" w:styleId="Tekstkomentarza">
    <w:name w:val="annotation text"/>
    <w:basedOn w:val="Normalny"/>
    <w:link w:val="TekstkomentarzaZnak"/>
    <w:uiPriority w:val="99"/>
    <w:unhideWhenUsed/>
    <w:rsid w:val="003B1914"/>
    <w:pPr>
      <w:spacing w:line="240" w:lineRule="auto"/>
    </w:pPr>
    <w:rPr>
      <w:sz w:val="20"/>
      <w:szCs w:val="20"/>
    </w:rPr>
  </w:style>
  <w:style w:type="character" w:customStyle="1" w:styleId="TekstkomentarzaZnak">
    <w:name w:val="Tekst komentarza Znak"/>
    <w:basedOn w:val="Domylnaczcionkaakapitu"/>
    <w:link w:val="Tekstkomentarza"/>
    <w:uiPriority w:val="99"/>
    <w:rsid w:val="003B1914"/>
    <w:rPr>
      <w:sz w:val="20"/>
      <w:szCs w:val="20"/>
    </w:rPr>
  </w:style>
  <w:style w:type="paragraph" w:styleId="Tematkomentarza">
    <w:name w:val="annotation subject"/>
    <w:basedOn w:val="Tekstkomentarza"/>
    <w:next w:val="Tekstkomentarza"/>
    <w:link w:val="TematkomentarzaZnak"/>
    <w:uiPriority w:val="99"/>
    <w:semiHidden/>
    <w:unhideWhenUsed/>
    <w:rsid w:val="003B1914"/>
    <w:rPr>
      <w:b/>
      <w:bCs/>
    </w:rPr>
  </w:style>
  <w:style w:type="character" w:customStyle="1" w:styleId="TematkomentarzaZnak">
    <w:name w:val="Temat komentarza Znak"/>
    <w:basedOn w:val="TekstkomentarzaZnak"/>
    <w:link w:val="Tematkomentarza"/>
    <w:uiPriority w:val="99"/>
    <w:semiHidden/>
    <w:rsid w:val="003B1914"/>
    <w:rPr>
      <w:b/>
      <w:bCs/>
      <w:sz w:val="20"/>
      <w:szCs w:val="20"/>
    </w:rPr>
  </w:style>
  <w:style w:type="paragraph" w:styleId="Tekstdymka">
    <w:name w:val="Balloon Text"/>
    <w:basedOn w:val="Normalny"/>
    <w:link w:val="TekstdymkaZnak"/>
    <w:uiPriority w:val="99"/>
    <w:semiHidden/>
    <w:unhideWhenUsed/>
    <w:rsid w:val="003B19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191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E121D6"/>
    <w:rPr>
      <w:color w:val="605E5C"/>
      <w:shd w:val="clear" w:color="auto" w:fill="E1DFDD"/>
    </w:rPr>
  </w:style>
  <w:style w:type="paragraph" w:styleId="Tekstprzypisudolnego">
    <w:name w:val="footnote text"/>
    <w:basedOn w:val="Normalny"/>
    <w:link w:val="TekstprzypisudolnegoZnak"/>
    <w:uiPriority w:val="99"/>
    <w:semiHidden/>
    <w:unhideWhenUsed/>
    <w:rsid w:val="00244A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4AC0"/>
    <w:rPr>
      <w:sz w:val="20"/>
      <w:szCs w:val="20"/>
    </w:rPr>
  </w:style>
  <w:style w:type="character" w:styleId="Odwoanieprzypisudolnego">
    <w:name w:val="footnote reference"/>
    <w:basedOn w:val="Domylnaczcionkaakapitu"/>
    <w:uiPriority w:val="99"/>
    <w:semiHidden/>
    <w:unhideWhenUsed/>
    <w:rsid w:val="00244AC0"/>
    <w:rPr>
      <w:vertAlign w:val="superscript"/>
    </w:rPr>
  </w:style>
  <w:style w:type="character" w:styleId="UyteHipercze">
    <w:name w:val="FollowedHyperlink"/>
    <w:basedOn w:val="Domylnaczcionkaakapitu"/>
    <w:uiPriority w:val="99"/>
    <w:semiHidden/>
    <w:unhideWhenUsed/>
    <w:rsid w:val="007C6B9A"/>
    <w:rPr>
      <w:color w:val="954F72" w:themeColor="followedHyperlink"/>
      <w:u w:val="single"/>
    </w:rPr>
  </w:style>
  <w:style w:type="character" w:customStyle="1" w:styleId="Nagwek1Znak">
    <w:name w:val="Nagłówek 1 Znak"/>
    <w:basedOn w:val="Domylnaczcionkaakapitu"/>
    <w:link w:val="Nagwek1"/>
    <w:uiPriority w:val="9"/>
    <w:rsid w:val="00F650C4"/>
    <w:rPr>
      <w:rFonts w:ascii="Carlito" w:eastAsia="Carlito" w:hAnsi="Carlito" w:cs="Carlito"/>
      <w:sz w:val="24"/>
      <w:szCs w:val="24"/>
      <w:lang w:val="en-US"/>
    </w:rPr>
  </w:style>
  <w:style w:type="character" w:customStyle="1" w:styleId="q4iawc">
    <w:name w:val="q4iawc"/>
    <w:basedOn w:val="Domylnaczcionkaakapitu"/>
    <w:rsid w:val="000A5B44"/>
  </w:style>
  <w:style w:type="paragraph" w:styleId="Tekstpodstawowy">
    <w:name w:val="Body Text"/>
    <w:basedOn w:val="Normalny"/>
    <w:link w:val="TekstpodstawowyZnak"/>
    <w:uiPriority w:val="1"/>
    <w:qFormat/>
    <w:rsid w:val="00AE109F"/>
    <w:pPr>
      <w:widowControl w:val="0"/>
      <w:autoSpaceDE w:val="0"/>
      <w:autoSpaceDN w:val="0"/>
      <w:spacing w:after="0" w:line="240" w:lineRule="auto"/>
    </w:pPr>
    <w:rPr>
      <w:rFonts w:ascii="Carlito" w:eastAsia="Carlito" w:hAnsi="Carlito" w:cs="Carlito"/>
      <w:sz w:val="20"/>
      <w:szCs w:val="20"/>
      <w:lang w:val="en-US"/>
    </w:rPr>
  </w:style>
  <w:style w:type="character" w:customStyle="1" w:styleId="TekstpodstawowyZnak">
    <w:name w:val="Tekst podstawowy Znak"/>
    <w:basedOn w:val="Domylnaczcionkaakapitu"/>
    <w:link w:val="Tekstpodstawowy"/>
    <w:uiPriority w:val="1"/>
    <w:rsid w:val="00AE109F"/>
    <w:rPr>
      <w:rFonts w:ascii="Carlito" w:eastAsia="Carlito" w:hAnsi="Carlito" w:cs="Carlito"/>
      <w:sz w:val="20"/>
      <w:szCs w:val="20"/>
      <w:lang w:val="en-US"/>
    </w:rPr>
  </w:style>
  <w:style w:type="paragraph" w:styleId="Poprawka">
    <w:name w:val="Revision"/>
    <w:hidden/>
    <w:uiPriority w:val="99"/>
    <w:semiHidden/>
    <w:rsid w:val="00312AD6"/>
    <w:pPr>
      <w:spacing w:after="0" w:line="240" w:lineRule="auto"/>
    </w:pPr>
  </w:style>
  <w:style w:type="character" w:customStyle="1" w:styleId="rynqvb">
    <w:name w:val="rynqvb"/>
    <w:basedOn w:val="Domylnaczcionkaakapitu"/>
    <w:rsid w:val="0023125A"/>
  </w:style>
  <w:style w:type="paragraph" w:styleId="NormalnyWeb">
    <w:name w:val="Normal (Web)"/>
    <w:basedOn w:val="Normalny"/>
    <w:uiPriority w:val="99"/>
    <w:semiHidden/>
    <w:unhideWhenUsed/>
    <w:rsid w:val="006519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574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B36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8605">
      <w:bodyDiv w:val="1"/>
      <w:marLeft w:val="0"/>
      <w:marRight w:val="0"/>
      <w:marTop w:val="0"/>
      <w:marBottom w:val="0"/>
      <w:divBdr>
        <w:top w:val="none" w:sz="0" w:space="0" w:color="auto"/>
        <w:left w:val="none" w:sz="0" w:space="0" w:color="auto"/>
        <w:bottom w:val="none" w:sz="0" w:space="0" w:color="auto"/>
        <w:right w:val="none" w:sz="0" w:space="0" w:color="auto"/>
      </w:divBdr>
    </w:div>
    <w:div w:id="212231179">
      <w:bodyDiv w:val="1"/>
      <w:marLeft w:val="0"/>
      <w:marRight w:val="0"/>
      <w:marTop w:val="0"/>
      <w:marBottom w:val="0"/>
      <w:divBdr>
        <w:top w:val="none" w:sz="0" w:space="0" w:color="auto"/>
        <w:left w:val="none" w:sz="0" w:space="0" w:color="auto"/>
        <w:bottom w:val="none" w:sz="0" w:space="0" w:color="auto"/>
        <w:right w:val="none" w:sz="0" w:space="0" w:color="auto"/>
      </w:divBdr>
      <w:divsChild>
        <w:div w:id="240218574">
          <w:marLeft w:val="0"/>
          <w:marRight w:val="0"/>
          <w:marTop w:val="0"/>
          <w:marBottom w:val="0"/>
          <w:divBdr>
            <w:top w:val="none" w:sz="0" w:space="0" w:color="auto"/>
            <w:left w:val="none" w:sz="0" w:space="0" w:color="auto"/>
            <w:bottom w:val="none" w:sz="0" w:space="0" w:color="auto"/>
            <w:right w:val="none" w:sz="0" w:space="0" w:color="auto"/>
          </w:divBdr>
        </w:div>
      </w:divsChild>
    </w:div>
    <w:div w:id="232005256">
      <w:bodyDiv w:val="1"/>
      <w:marLeft w:val="0"/>
      <w:marRight w:val="0"/>
      <w:marTop w:val="0"/>
      <w:marBottom w:val="0"/>
      <w:divBdr>
        <w:top w:val="none" w:sz="0" w:space="0" w:color="auto"/>
        <w:left w:val="none" w:sz="0" w:space="0" w:color="auto"/>
        <w:bottom w:val="none" w:sz="0" w:space="0" w:color="auto"/>
        <w:right w:val="none" w:sz="0" w:space="0" w:color="auto"/>
      </w:divBdr>
      <w:divsChild>
        <w:div w:id="434178920">
          <w:marLeft w:val="0"/>
          <w:marRight w:val="0"/>
          <w:marTop w:val="0"/>
          <w:marBottom w:val="0"/>
          <w:divBdr>
            <w:top w:val="none" w:sz="0" w:space="0" w:color="auto"/>
            <w:left w:val="none" w:sz="0" w:space="0" w:color="auto"/>
            <w:bottom w:val="none" w:sz="0" w:space="0" w:color="auto"/>
            <w:right w:val="none" w:sz="0" w:space="0" w:color="auto"/>
          </w:divBdr>
        </w:div>
      </w:divsChild>
    </w:div>
    <w:div w:id="381684678">
      <w:bodyDiv w:val="1"/>
      <w:marLeft w:val="0"/>
      <w:marRight w:val="0"/>
      <w:marTop w:val="0"/>
      <w:marBottom w:val="0"/>
      <w:divBdr>
        <w:top w:val="none" w:sz="0" w:space="0" w:color="auto"/>
        <w:left w:val="none" w:sz="0" w:space="0" w:color="auto"/>
        <w:bottom w:val="none" w:sz="0" w:space="0" w:color="auto"/>
        <w:right w:val="none" w:sz="0" w:space="0" w:color="auto"/>
      </w:divBdr>
    </w:div>
    <w:div w:id="537204071">
      <w:bodyDiv w:val="1"/>
      <w:marLeft w:val="0"/>
      <w:marRight w:val="0"/>
      <w:marTop w:val="0"/>
      <w:marBottom w:val="0"/>
      <w:divBdr>
        <w:top w:val="none" w:sz="0" w:space="0" w:color="auto"/>
        <w:left w:val="none" w:sz="0" w:space="0" w:color="auto"/>
        <w:bottom w:val="none" w:sz="0" w:space="0" w:color="auto"/>
        <w:right w:val="none" w:sz="0" w:space="0" w:color="auto"/>
      </w:divBdr>
    </w:div>
    <w:div w:id="720062092">
      <w:bodyDiv w:val="1"/>
      <w:marLeft w:val="0"/>
      <w:marRight w:val="0"/>
      <w:marTop w:val="0"/>
      <w:marBottom w:val="0"/>
      <w:divBdr>
        <w:top w:val="none" w:sz="0" w:space="0" w:color="auto"/>
        <w:left w:val="none" w:sz="0" w:space="0" w:color="auto"/>
        <w:bottom w:val="none" w:sz="0" w:space="0" w:color="auto"/>
        <w:right w:val="none" w:sz="0" w:space="0" w:color="auto"/>
      </w:divBdr>
    </w:div>
    <w:div w:id="1017849006">
      <w:bodyDiv w:val="1"/>
      <w:marLeft w:val="0"/>
      <w:marRight w:val="0"/>
      <w:marTop w:val="0"/>
      <w:marBottom w:val="0"/>
      <w:divBdr>
        <w:top w:val="none" w:sz="0" w:space="0" w:color="auto"/>
        <w:left w:val="none" w:sz="0" w:space="0" w:color="auto"/>
        <w:bottom w:val="none" w:sz="0" w:space="0" w:color="auto"/>
        <w:right w:val="none" w:sz="0" w:space="0" w:color="auto"/>
      </w:divBdr>
    </w:div>
    <w:div w:id="1121877772">
      <w:bodyDiv w:val="1"/>
      <w:marLeft w:val="0"/>
      <w:marRight w:val="0"/>
      <w:marTop w:val="0"/>
      <w:marBottom w:val="0"/>
      <w:divBdr>
        <w:top w:val="none" w:sz="0" w:space="0" w:color="auto"/>
        <w:left w:val="none" w:sz="0" w:space="0" w:color="auto"/>
        <w:bottom w:val="none" w:sz="0" w:space="0" w:color="auto"/>
        <w:right w:val="none" w:sz="0" w:space="0" w:color="auto"/>
      </w:divBdr>
    </w:div>
    <w:div w:id="1428622717">
      <w:bodyDiv w:val="1"/>
      <w:marLeft w:val="0"/>
      <w:marRight w:val="0"/>
      <w:marTop w:val="0"/>
      <w:marBottom w:val="0"/>
      <w:divBdr>
        <w:top w:val="none" w:sz="0" w:space="0" w:color="auto"/>
        <w:left w:val="none" w:sz="0" w:space="0" w:color="auto"/>
        <w:bottom w:val="none" w:sz="0" w:space="0" w:color="auto"/>
        <w:right w:val="none" w:sz="0" w:space="0" w:color="auto"/>
      </w:divBdr>
    </w:div>
    <w:div w:id="1435051364">
      <w:bodyDiv w:val="1"/>
      <w:marLeft w:val="0"/>
      <w:marRight w:val="0"/>
      <w:marTop w:val="0"/>
      <w:marBottom w:val="0"/>
      <w:divBdr>
        <w:top w:val="none" w:sz="0" w:space="0" w:color="auto"/>
        <w:left w:val="none" w:sz="0" w:space="0" w:color="auto"/>
        <w:bottom w:val="none" w:sz="0" w:space="0" w:color="auto"/>
        <w:right w:val="none" w:sz="0" w:space="0" w:color="auto"/>
      </w:divBdr>
    </w:div>
    <w:div w:id="1449734780">
      <w:bodyDiv w:val="1"/>
      <w:marLeft w:val="0"/>
      <w:marRight w:val="0"/>
      <w:marTop w:val="0"/>
      <w:marBottom w:val="0"/>
      <w:divBdr>
        <w:top w:val="none" w:sz="0" w:space="0" w:color="auto"/>
        <w:left w:val="none" w:sz="0" w:space="0" w:color="auto"/>
        <w:bottom w:val="none" w:sz="0" w:space="0" w:color="auto"/>
        <w:right w:val="none" w:sz="0" w:space="0" w:color="auto"/>
      </w:divBdr>
    </w:div>
    <w:div w:id="1639188291">
      <w:bodyDiv w:val="1"/>
      <w:marLeft w:val="0"/>
      <w:marRight w:val="0"/>
      <w:marTop w:val="0"/>
      <w:marBottom w:val="0"/>
      <w:divBdr>
        <w:top w:val="none" w:sz="0" w:space="0" w:color="auto"/>
        <w:left w:val="none" w:sz="0" w:space="0" w:color="auto"/>
        <w:bottom w:val="none" w:sz="0" w:space="0" w:color="auto"/>
        <w:right w:val="none" w:sz="0" w:space="0" w:color="auto"/>
      </w:divBdr>
    </w:div>
    <w:div w:id="1680162149">
      <w:bodyDiv w:val="1"/>
      <w:marLeft w:val="0"/>
      <w:marRight w:val="0"/>
      <w:marTop w:val="0"/>
      <w:marBottom w:val="0"/>
      <w:divBdr>
        <w:top w:val="none" w:sz="0" w:space="0" w:color="auto"/>
        <w:left w:val="none" w:sz="0" w:space="0" w:color="auto"/>
        <w:bottom w:val="none" w:sz="0" w:space="0" w:color="auto"/>
        <w:right w:val="none" w:sz="0" w:space="0" w:color="auto"/>
      </w:divBdr>
    </w:div>
    <w:div w:id="21340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in.scigala@mikoma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shoffic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omentarz xmlns="c7c5cf77-f256-4bad-b23a-ebe907f84b68" xsi:nil="true"/>
    <Zweryfikowanelubnie xmlns="c7c5cf77-f256-4bad-b23a-ebe907f84b68">false</Zweryfikowanelubnie>
    <lcf76f155ced4ddcb4097134ff3c332f xmlns="c7c5cf77-f256-4bad-b23a-ebe907f84b68">
      <Terms xmlns="http://schemas.microsoft.com/office/infopath/2007/PartnerControls"/>
    </lcf76f155ced4ddcb4097134ff3c332f>
    <TaxCatchAll xmlns="49769a2d-14a2-425c-b02b-ecf0ae9d67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E06CC5FF996849AC5D7AC05C23A79F" ma:contentTypeVersion="21" ma:contentTypeDescription="Utwórz nowy dokument." ma:contentTypeScope="" ma:versionID="6e6608d5ea849bd3cd746d8c619789aa">
  <xsd:schema xmlns:xsd="http://www.w3.org/2001/XMLSchema" xmlns:xs="http://www.w3.org/2001/XMLSchema" xmlns:p="http://schemas.microsoft.com/office/2006/metadata/properties" xmlns:ns2="c7c5cf77-f256-4bad-b23a-ebe907f84b68" xmlns:ns3="49769a2d-14a2-425c-b02b-ecf0ae9d67c7" targetNamespace="http://schemas.microsoft.com/office/2006/metadata/properties" ma:root="true" ma:fieldsID="1c6f1e632ad0706ca6160d082178efe1" ns2:_="" ns3:_="">
    <xsd:import namespace="c7c5cf77-f256-4bad-b23a-ebe907f84b68"/>
    <xsd:import namespace="49769a2d-14a2-425c-b02b-ecf0ae9d67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Zweryfikowanelubnie"/>
                <xsd:element ref="ns2:Komentarz"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5cf77-f256-4bad-b23a-ebe907f8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01af2c-dc78-475c-a9e5-63306fda42e7" ma:termSetId="09814cd3-568e-fe90-9814-8d621ff8fb84" ma:anchorId="fba54fb3-c3e1-fe81-a776-ca4b69148c4d" ma:open="true" ma:isKeyword="false">
      <xsd:complexType>
        <xsd:sequence>
          <xsd:element ref="pc:Terms" minOccurs="0" maxOccurs="1"/>
        </xsd:sequence>
      </xsd:complexType>
    </xsd:element>
    <xsd:element name="Zweryfikowanelubnie" ma:index="23" ma:displayName="Zweryfikowane lub nie" ma:default="0" ma:format="Dropdown" ma:internalName="Zweryfikowanelubnie">
      <xsd:simpleType>
        <xsd:restriction base="dms:Boolean"/>
      </xsd:simpleType>
    </xsd:element>
    <xsd:element name="Komentarz" ma:index="24" nillable="true" ma:displayName="Komentarz" ma:format="Dropdown" ma:internalName="Komentarz">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69a2d-14a2-425c-b02b-ecf0ae9d67c7"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c792266-2e39-4849-9541-5ca5c0c77ed5}" ma:internalName="TaxCatchAll" ma:showField="CatchAllData" ma:web="49769a2d-14a2-425c-b02b-ecf0ae9d6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FDC37-4285-4C72-BD57-C4520E7CEE66}">
  <ds:schemaRefs>
    <ds:schemaRef ds:uri="http://schemas.microsoft.com/sharepoint/v3/contenttype/forms"/>
  </ds:schemaRefs>
</ds:datastoreItem>
</file>

<file path=customXml/itemProps2.xml><?xml version="1.0" encoding="utf-8"?>
<ds:datastoreItem xmlns:ds="http://schemas.openxmlformats.org/officeDocument/2006/customXml" ds:itemID="{B38E2B71-19B3-4E72-B89F-C692ABA8E47B}">
  <ds:schemaRefs>
    <ds:schemaRef ds:uri="http://schemas.openxmlformats.org/officeDocument/2006/bibliography"/>
  </ds:schemaRefs>
</ds:datastoreItem>
</file>

<file path=customXml/itemProps3.xml><?xml version="1.0" encoding="utf-8"?>
<ds:datastoreItem xmlns:ds="http://schemas.openxmlformats.org/officeDocument/2006/customXml" ds:itemID="{69544F43-5690-43C1-AF33-99BA48BD0A89}">
  <ds:schemaRefs>
    <ds:schemaRef ds:uri="http://schemas.microsoft.com/office/2006/metadata/properties"/>
    <ds:schemaRef ds:uri="http://schemas.microsoft.com/office/infopath/2007/PartnerControls"/>
    <ds:schemaRef ds:uri="c7c5cf77-f256-4bad-b23a-ebe907f84b68"/>
    <ds:schemaRef ds:uri="49769a2d-14a2-425c-b02b-ecf0ae9d67c7"/>
  </ds:schemaRefs>
</ds:datastoreItem>
</file>

<file path=customXml/itemProps4.xml><?xml version="1.0" encoding="utf-8"?>
<ds:datastoreItem xmlns:ds="http://schemas.openxmlformats.org/officeDocument/2006/customXml" ds:itemID="{FC9EE93E-1655-4111-8CBB-130FC451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5cf77-f256-4bad-b23a-ebe907f84b68"/>
    <ds:schemaRef ds:uri="49769a2d-14a2-425c-b02b-ecf0ae9d6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5748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Łoniewska</dc:creator>
  <cp:keywords>, docId:5C05E18F53AFF422A1CB1D96C97C415D</cp:keywords>
  <dc:description/>
  <cp:lastModifiedBy>Marcin Ścigała</cp:lastModifiedBy>
  <cp:revision>3</cp:revision>
  <cp:lastPrinted>2025-03-28T12:32:00Z</cp:lastPrinted>
  <dcterms:created xsi:type="dcterms:W3CDTF">2025-08-25T08:10:00Z</dcterms:created>
  <dcterms:modified xsi:type="dcterms:W3CDTF">2025-08-25T08:11:00Z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0x01010001E06CC5FF996849AC5D7AC05C23A79F</vt:lpwstr>
  </property>
  <property fmtid="{D5CDD505-2E9C-101B-9397-08002B2CF9AE}" pid="3" name="GrammarlyDocumentId">
    <vt:lpwstr>43d16e15-4010-419d-ba58-1aa0c9e9427d</vt:lpwstr>
  </property>
</Properties>
</file>